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1592610" w14:textId="12CA0415" w:rsidR="00D51832" w:rsidRPr="00E1077B" w:rsidRDefault="006D43AB" w:rsidP="00A364B4">
      <w:pPr>
        <w:spacing w:after="0" w:line="240" w:lineRule="auto"/>
        <w:jc w:val="both"/>
        <w:textAlignment w:val="baseline"/>
        <w:rPr>
          <w:rFonts w:eastAsia="Times New Roman" w:cstheme="minorHAnsi"/>
          <w:kern w:val="0"/>
          <w:sz w:val="18"/>
          <w:szCs w:val="18"/>
          <w14:ligatures w14:val="none"/>
        </w:rPr>
      </w:pPr>
      <w:r>
        <w:rPr>
          <w:rFonts w:eastAsia="Times New Roman" w:cstheme="minorHAnsi"/>
          <w:noProof/>
        </w:rPr>
        <mc:AlternateContent>
          <mc:Choice Requires="wps">
            <w:drawing>
              <wp:anchor distT="0" distB="0" distL="114300" distR="114300" simplePos="0" relativeHeight="251659264" behindDoc="0" locked="0" layoutInCell="1" allowOverlap="1" wp14:anchorId="6B0B5F16" wp14:editId="0C47E989">
                <wp:simplePos x="0" y="0"/>
                <wp:positionH relativeFrom="column">
                  <wp:posOffset>-907366</wp:posOffset>
                </wp:positionH>
                <wp:positionV relativeFrom="paragraph">
                  <wp:posOffset>-900332</wp:posOffset>
                </wp:positionV>
                <wp:extent cx="7540283" cy="10649243"/>
                <wp:effectExtent l="0" t="0" r="3810" b="0"/>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0283" cy="10649243"/>
                        </a:xfrm>
                        <a:prstGeom prst="rect">
                          <a:avLst/>
                        </a:prstGeom>
                        <a:blipFill dpi="0" rotWithShape="1">
                          <a:blip r:embed="rId11"/>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A2F030" id="Rectangle 23" o:spid="_x0000_s1026" alt="&quot;&quot;" style="position:absolute;margin-left:-71.45pt;margin-top:-70.9pt;width:593.7pt;height:83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51cnN5YW1zdWwA&#10;AAAFkAMAAgAAABQAABCkkAQAAgAAABQAABC4kpEAAgAAAAM5NAAAkpIAAgAAAAM5NAAA6hwABwAA&#10;CAwAAAiY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jAyMzowODowOCAxNjoyMTowNAAyMDIzOjA4OjA4IDE2OjIxOjA0&#10;AAAATgB1AHIAcwB5AGEAbQBzAHUAbAAAAP/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PD94cGFja2V0IGVuZD0ndyc/Pv/bAEMAAQEB&#10;AQEBAQEBAQEBAQEBAQEBAQEBAQEBAQEBAQEBAQEBAQEBAQEBAQEBAQEBAQEBAQEBAQEBAQEBAQEB&#10;AQEBAf/bAEMBAQEBAQEBAQEBAQEBAQEBAQEBAQEBAQEBAQEBAQEBAQEBAQEBAQEBAQEBAQEBAQEB&#10;AQEBAQEBAQEBAQEBAQEBAf/AABEIDbUJs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" stroked="f" strokeweight="1pt">
                <v:fill r:id="rId12" o:title="" recolor="t" rotate="t" type="frame"/>
              </v:rect>
            </w:pict>
          </mc:Fallback>
        </mc:AlternateContent>
      </w:r>
      <w:r w:rsidR="00D51832" w:rsidRPr="00E1077B">
        <w:rPr>
          <w:rFonts w:eastAsia="Times New Roman" w:cstheme="minorHAnsi"/>
        </w:rPr>
        <w:t> </w:t>
      </w:r>
    </w:p>
    <w:p w14:paraId="6F3626A9" w14:textId="3E797AED" w:rsidR="00F319AB" w:rsidRPr="00E1077B" w:rsidRDefault="000D22C2" w:rsidP="00A364B4">
      <w:pPr>
        <w:jc w:val="both"/>
        <w:rPr>
          <w:rFonts w:eastAsia="Times New Roman" w:cstheme="minorHAnsi"/>
        </w:rPr>
      </w:pPr>
      <w:r w:rsidRPr="00E1077B">
        <w:rPr>
          <w:rFonts w:eastAsia="Times New Roman" w:cstheme="minorHAnsi"/>
        </w:rPr>
        <w:br w:type="page"/>
      </w:r>
    </w:p>
    <w:p w14:paraId="76BF4888" w14:textId="77777777" w:rsidR="00CE296D" w:rsidRPr="002F584E" w:rsidRDefault="000D22C2" w:rsidP="00A364B4">
      <w:pPr>
        <w:pStyle w:val="Heading1"/>
        <w:jc w:val="both"/>
        <w:rPr>
          <w:rFonts w:asciiTheme="minorHAnsi" w:hAnsiTheme="minorHAnsi" w:cstheme="minorBidi"/>
        </w:rPr>
      </w:pPr>
      <w:bookmarkStart w:id="0" w:name="_Toc140872032"/>
      <w:bookmarkStart w:id="1" w:name="_Toc142303916"/>
      <w:bookmarkStart w:id="2" w:name="_Toc142304007"/>
      <w:bookmarkStart w:id="3" w:name="_Toc142384605"/>
      <w:r w:rsidRPr="5A59E718">
        <w:rPr>
          <w:rFonts w:asciiTheme="minorHAnsi" w:hAnsiTheme="minorHAnsi" w:cstheme="minorBidi"/>
        </w:rPr>
        <w:lastRenderedPageBreak/>
        <w:t>Table of Contents</w:t>
      </w:r>
      <w:bookmarkEnd w:id="0"/>
      <w:bookmarkEnd w:id="1"/>
      <w:bookmarkEnd w:id="2"/>
      <w:bookmarkEnd w:id="3"/>
    </w:p>
    <w:sdt>
      <w:sdtPr>
        <w:id w:val="1783704630"/>
        <w:docPartObj>
          <w:docPartGallery w:val="Table of Contents"/>
          <w:docPartUnique/>
        </w:docPartObj>
      </w:sdtPr>
      <w:sdtEndPr/>
      <w:sdtContent>
        <w:p w14:paraId="4A29C079" w14:textId="5EFBB4B4" w:rsidR="00911A79" w:rsidRDefault="5A59E718" w:rsidP="00CF1159">
          <w:pPr>
            <w:pStyle w:val="TOC1"/>
            <w:rPr>
              <w:rFonts w:eastAsiaTheme="minorEastAsia"/>
            </w:rPr>
          </w:pPr>
          <w:r>
            <w:fldChar w:fldCharType="begin"/>
          </w:r>
          <w:r w:rsidR="00C134E5">
            <w:instrText>TOC \o "1-3" \h \z \u</w:instrText>
          </w:r>
          <w:r>
            <w:fldChar w:fldCharType="separate"/>
          </w:r>
          <w:hyperlink w:anchor="_Toc142384605" w:history="1">
            <w:r w:rsidR="00911A79" w:rsidRPr="009E4D11">
              <w:rPr>
                <w:rStyle w:val="Hyperlink"/>
              </w:rPr>
              <w:t>Table of Contents</w:t>
            </w:r>
            <w:r w:rsidR="00911A79">
              <w:rPr>
                <w:webHidden/>
              </w:rPr>
              <w:tab/>
            </w:r>
            <w:r w:rsidR="00911A79">
              <w:rPr>
                <w:webHidden/>
              </w:rPr>
              <w:fldChar w:fldCharType="begin"/>
            </w:r>
            <w:r w:rsidR="00911A79">
              <w:rPr>
                <w:webHidden/>
              </w:rPr>
              <w:instrText xml:space="preserve"> PAGEREF _Toc142384605 \h </w:instrText>
            </w:r>
            <w:r w:rsidR="00911A79">
              <w:rPr>
                <w:webHidden/>
              </w:rPr>
            </w:r>
            <w:r w:rsidR="00911A79">
              <w:rPr>
                <w:webHidden/>
              </w:rPr>
              <w:fldChar w:fldCharType="separate"/>
            </w:r>
            <w:r w:rsidR="00911A79">
              <w:rPr>
                <w:webHidden/>
              </w:rPr>
              <w:t>2</w:t>
            </w:r>
            <w:r w:rsidR="00911A79">
              <w:rPr>
                <w:webHidden/>
              </w:rPr>
              <w:fldChar w:fldCharType="end"/>
            </w:r>
          </w:hyperlink>
        </w:p>
        <w:p w14:paraId="3EC9AC83" w14:textId="24A892CB" w:rsidR="00911A79" w:rsidRDefault="00C76C96" w:rsidP="00CF1159">
          <w:pPr>
            <w:pStyle w:val="TOC1"/>
            <w:rPr>
              <w:rFonts w:eastAsiaTheme="minorEastAsia"/>
            </w:rPr>
          </w:pPr>
          <w:hyperlink w:anchor="_Toc142384606" w:history="1">
            <w:r w:rsidR="00911A79" w:rsidRPr="009E4D11">
              <w:rPr>
                <w:rStyle w:val="Hyperlink"/>
              </w:rPr>
              <w:t>Abbreviations</w:t>
            </w:r>
            <w:r w:rsidR="00911A79">
              <w:rPr>
                <w:webHidden/>
              </w:rPr>
              <w:tab/>
            </w:r>
            <w:r w:rsidR="00911A79">
              <w:rPr>
                <w:webHidden/>
              </w:rPr>
              <w:fldChar w:fldCharType="begin"/>
            </w:r>
            <w:r w:rsidR="00911A79">
              <w:rPr>
                <w:webHidden/>
              </w:rPr>
              <w:instrText xml:space="preserve"> PAGEREF _Toc142384606 \h </w:instrText>
            </w:r>
            <w:r w:rsidR="00911A79">
              <w:rPr>
                <w:webHidden/>
              </w:rPr>
            </w:r>
            <w:r w:rsidR="00911A79">
              <w:rPr>
                <w:webHidden/>
              </w:rPr>
              <w:fldChar w:fldCharType="separate"/>
            </w:r>
            <w:r w:rsidR="00911A79">
              <w:rPr>
                <w:webHidden/>
              </w:rPr>
              <w:t>3</w:t>
            </w:r>
            <w:r w:rsidR="00911A79">
              <w:rPr>
                <w:webHidden/>
              </w:rPr>
              <w:fldChar w:fldCharType="end"/>
            </w:r>
          </w:hyperlink>
        </w:p>
        <w:p w14:paraId="59EBED2A" w14:textId="53122AA4" w:rsidR="00911A79" w:rsidRDefault="00C76C96" w:rsidP="00CF1159">
          <w:pPr>
            <w:pStyle w:val="TOC1"/>
            <w:rPr>
              <w:rFonts w:eastAsiaTheme="minorEastAsia"/>
            </w:rPr>
          </w:pPr>
          <w:hyperlink w:anchor="_Toc142384607" w:history="1">
            <w:r w:rsidR="00911A79" w:rsidRPr="009E4D11">
              <w:rPr>
                <w:rStyle w:val="Hyperlink"/>
              </w:rPr>
              <w:t>Executive Summary</w:t>
            </w:r>
            <w:r w:rsidR="00911A79">
              <w:rPr>
                <w:webHidden/>
              </w:rPr>
              <w:tab/>
            </w:r>
            <w:r w:rsidR="00911A79">
              <w:rPr>
                <w:webHidden/>
              </w:rPr>
              <w:fldChar w:fldCharType="begin"/>
            </w:r>
            <w:r w:rsidR="00911A79">
              <w:rPr>
                <w:webHidden/>
              </w:rPr>
              <w:instrText xml:space="preserve"> PAGEREF _Toc142384607 \h </w:instrText>
            </w:r>
            <w:r w:rsidR="00911A79">
              <w:rPr>
                <w:webHidden/>
              </w:rPr>
            </w:r>
            <w:r w:rsidR="00911A79">
              <w:rPr>
                <w:webHidden/>
              </w:rPr>
              <w:fldChar w:fldCharType="separate"/>
            </w:r>
            <w:r w:rsidR="00911A79">
              <w:rPr>
                <w:webHidden/>
              </w:rPr>
              <w:t>5</w:t>
            </w:r>
            <w:r w:rsidR="00911A79">
              <w:rPr>
                <w:webHidden/>
              </w:rPr>
              <w:fldChar w:fldCharType="end"/>
            </w:r>
          </w:hyperlink>
        </w:p>
        <w:p w14:paraId="4AF63A5A" w14:textId="5BE2585C" w:rsidR="00911A79" w:rsidRDefault="00C76C96" w:rsidP="00CF1159">
          <w:pPr>
            <w:pStyle w:val="TOC1"/>
            <w:rPr>
              <w:rFonts w:eastAsiaTheme="minorEastAsia"/>
            </w:rPr>
          </w:pPr>
          <w:hyperlink w:anchor="_Toc142384608" w:history="1">
            <w:r w:rsidR="00911A79" w:rsidRPr="009E4D11">
              <w:rPr>
                <w:rStyle w:val="Hyperlink"/>
                <w:rFonts w:cstheme="minorHAnsi"/>
              </w:rPr>
              <w:t>1. Introduction and Context</w:t>
            </w:r>
            <w:r w:rsidR="00911A79">
              <w:rPr>
                <w:webHidden/>
              </w:rPr>
              <w:tab/>
            </w:r>
            <w:r w:rsidR="00911A79">
              <w:rPr>
                <w:webHidden/>
              </w:rPr>
              <w:fldChar w:fldCharType="begin"/>
            </w:r>
            <w:r w:rsidR="00911A79">
              <w:rPr>
                <w:webHidden/>
              </w:rPr>
              <w:instrText xml:space="preserve"> PAGEREF _Toc142384608 \h </w:instrText>
            </w:r>
            <w:r w:rsidR="00911A79">
              <w:rPr>
                <w:webHidden/>
              </w:rPr>
            </w:r>
            <w:r w:rsidR="00911A79">
              <w:rPr>
                <w:webHidden/>
              </w:rPr>
              <w:fldChar w:fldCharType="separate"/>
            </w:r>
            <w:r w:rsidR="00911A79">
              <w:rPr>
                <w:webHidden/>
              </w:rPr>
              <w:t>8</w:t>
            </w:r>
            <w:r w:rsidR="00911A79">
              <w:rPr>
                <w:webHidden/>
              </w:rPr>
              <w:fldChar w:fldCharType="end"/>
            </w:r>
          </w:hyperlink>
        </w:p>
        <w:p w14:paraId="63295D38" w14:textId="5CE1D96D" w:rsidR="00911A79" w:rsidRDefault="00C76C96" w:rsidP="00724992">
          <w:pPr>
            <w:pStyle w:val="TOC2"/>
            <w:rPr>
              <w:rFonts w:eastAsiaTheme="minorEastAsia"/>
              <w:noProof/>
            </w:rPr>
          </w:pPr>
          <w:hyperlink w:anchor="_Toc142384609" w:history="1">
            <w:r w:rsidR="00911A79" w:rsidRPr="009E4D11">
              <w:rPr>
                <w:rStyle w:val="Hyperlink"/>
                <w:b/>
                <w:bCs/>
                <w:noProof/>
              </w:rPr>
              <w:t>1.1.</w:t>
            </w:r>
            <w:r w:rsidR="00911A79">
              <w:rPr>
                <w:rFonts w:eastAsiaTheme="minorEastAsia"/>
                <w:noProof/>
              </w:rPr>
              <w:tab/>
            </w:r>
            <w:r w:rsidR="00911A79" w:rsidRPr="009E4D11">
              <w:rPr>
                <w:rStyle w:val="Hyperlink"/>
                <w:b/>
                <w:bCs/>
                <w:noProof/>
              </w:rPr>
              <w:t>Background</w:t>
            </w:r>
            <w:r w:rsidR="00911A79">
              <w:rPr>
                <w:noProof/>
                <w:webHidden/>
              </w:rPr>
              <w:tab/>
            </w:r>
            <w:r w:rsidR="00911A79">
              <w:rPr>
                <w:noProof/>
                <w:webHidden/>
              </w:rPr>
              <w:fldChar w:fldCharType="begin"/>
            </w:r>
            <w:r w:rsidR="00911A79">
              <w:rPr>
                <w:noProof/>
                <w:webHidden/>
              </w:rPr>
              <w:instrText xml:space="preserve"> PAGEREF _Toc142384609 \h </w:instrText>
            </w:r>
            <w:r w:rsidR="00911A79">
              <w:rPr>
                <w:noProof/>
                <w:webHidden/>
              </w:rPr>
            </w:r>
            <w:r w:rsidR="00911A79">
              <w:rPr>
                <w:noProof/>
                <w:webHidden/>
              </w:rPr>
              <w:fldChar w:fldCharType="separate"/>
            </w:r>
            <w:r w:rsidR="00911A79">
              <w:rPr>
                <w:noProof/>
                <w:webHidden/>
              </w:rPr>
              <w:t>8</w:t>
            </w:r>
            <w:r w:rsidR="00911A79">
              <w:rPr>
                <w:noProof/>
                <w:webHidden/>
              </w:rPr>
              <w:fldChar w:fldCharType="end"/>
            </w:r>
          </w:hyperlink>
        </w:p>
        <w:p w14:paraId="44EA14F8" w14:textId="15C3CED8" w:rsidR="00911A79" w:rsidRDefault="00C76C96" w:rsidP="00724992">
          <w:pPr>
            <w:pStyle w:val="TOC2"/>
            <w:rPr>
              <w:rFonts w:eastAsiaTheme="minorEastAsia"/>
              <w:noProof/>
            </w:rPr>
          </w:pPr>
          <w:hyperlink w:anchor="_Toc142384610" w:history="1">
            <w:r w:rsidR="00911A79" w:rsidRPr="009E4D11">
              <w:rPr>
                <w:rStyle w:val="Hyperlink"/>
                <w:b/>
                <w:bCs/>
                <w:noProof/>
              </w:rPr>
              <w:t>1.2.</w:t>
            </w:r>
            <w:r w:rsidR="00911A79">
              <w:rPr>
                <w:rFonts w:eastAsiaTheme="minorEastAsia"/>
                <w:noProof/>
              </w:rPr>
              <w:tab/>
            </w:r>
            <w:r w:rsidR="00911A79" w:rsidRPr="009E4D11">
              <w:rPr>
                <w:rStyle w:val="Hyperlink"/>
                <w:b/>
                <w:bCs/>
                <w:noProof/>
              </w:rPr>
              <w:t>Objectives and Strategy</w:t>
            </w:r>
            <w:r w:rsidR="00911A79">
              <w:rPr>
                <w:noProof/>
                <w:webHidden/>
              </w:rPr>
              <w:tab/>
            </w:r>
            <w:r w:rsidR="00911A79">
              <w:rPr>
                <w:noProof/>
                <w:webHidden/>
              </w:rPr>
              <w:fldChar w:fldCharType="begin"/>
            </w:r>
            <w:r w:rsidR="00911A79">
              <w:rPr>
                <w:noProof/>
                <w:webHidden/>
              </w:rPr>
              <w:instrText xml:space="preserve"> PAGEREF _Toc142384610 \h </w:instrText>
            </w:r>
            <w:r w:rsidR="00911A79">
              <w:rPr>
                <w:noProof/>
                <w:webHidden/>
              </w:rPr>
            </w:r>
            <w:r w:rsidR="00911A79">
              <w:rPr>
                <w:noProof/>
                <w:webHidden/>
              </w:rPr>
              <w:fldChar w:fldCharType="separate"/>
            </w:r>
            <w:r w:rsidR="00911A79">
              <w:rPr>
                <w:noProof/>
                <w:webHidden/>
              </w:rPr>
              <w:t>9</w:t>
            </w:r>
            <w:r w:rsidR="00911A79">
              <w:rPr>
                <w:noProof/>
                <w:webHidden/>
              </w:rPr>
              <w:fldChar w:fldCharType="end"/>
            </w:r>
          </w:hyperlink>
        </w:p>
        <w:p w14:paraId="63334FF3" w14:textId="6F214CE9" w:rsidR="00911A79" w:rsidRDefault="00C76C96" w:rsidP="00CF1159">
          <w:pPr>
            <w:pStyle w:val="TOC1"/>
            <w:rPr>
              <w:rFonts w:eastAsiaTheme="minorEastAsia"/>
            </w:rPr>
          </w:pPr>
          <w:hyperlink w:anchor="_Toc142384611" w:history="1">
            <w:r w:rsidR="00911A79" w:rsidRPr="009E4D11">
              <w:rPr>
                <w:rStyle w:val="Hyperlink"/>
              </w:rPr>
              <w:t>2.</w:t>
            </w:r>
            <w:r w:rsidR="00911A79">
              <w:rPr>
                <w:rFonts w:eastAsiaTheme="minorEastAsia"/>
              </w:rPr>
              <w:tab/>
            </w:r>
            <w:r w:rsidR="00911A79" w:rsidRPr="009E4D11">
              <w:rPr>
                <w:rStyle w:val="Hyperlink"/>
              </w:rPr>
              <w:t>Interim Phase Key Achievements</w:t>
            </w:r>
            <w:r w:rsidR="00911A79">
              <w:rPr>
                <w:webHidden/>
              </w:rPr>
              <w:tab/>
            </w:r>
            <w:r w:rsidR="00911A79">
              <w:rPr>
                <w:webHidden/>
              </w:rPr>
              <w:fldChar w:fldCharType="begin"/>
            </w:r>
            <w:r w:rsidR="00911A79">
              <w:rPr>
                <w:webHidden/>
              </w:rPr>
              <w:instrText xml:space="preserve"> PAGEREF _Toc142384611 \h </w:instrText>
            </w:r>
            <w:r w:rsidR="00911A79">
              <w:rPr>
                <w:webHidden/>
              </w:rPr>
            </w:r>
            <w:r w:rsidR="00911A79">
              <w:rPr>
                <w:webHidden/>
              </w:rPr>
              <w:fldChar w:fldCharType="separate"/>
            </w:r>
            <w:r w:rsidR="00911A79">
              <w:rPr>
                <w:webHidden/>
              </w:rPr>
              <w:t>10</w:t>
            </w:r>
            <w:r w:rsidR="00911A79">
              <w:rPr>
                <w:webHidden/>
              </w:rPr>
              <w:fldChar w:fldCharType="end"/>
            </w:r>
          </w:hyperlink>
        </w:p>
        <w:p w14:paraId="428EFFA9" w14:textId="0253BA98" w:rsidR="00911A79" w:rsidRDefault="00C76C96" w:rsidP="00724992">
          <w:pPr>
            <w:pStyle w:val="TOC2"/>
            <w:rPr>
              <w:rFonts w:eastAsiaTheme="minorEastAsia"/>
              <w:noProof/>
            </w:rPr>
          </w:pPr>
          <w:hyperlink w:anchor="_Toc142384612" w:history="1">
            <w:r w:rsidR="00911A79" w:rsidRPr="009E4D11">
              <w:rPr>
                <w:rStyle w:val="Hyperlink"/>
                <w:b/>
                <w:bCs/>
                <w:noProof/>
              </w:rPr>
              <w:t>2.1.</w:t>
            </w:r>
            <w:r w:rsidR="00911A79">
              <w:rPr>
                <w:rFonts w:eastAsiaTheme="minorEastAsia"/>
                <w:noProof/>
              </w:rPr>
              <w:tab/>
            </w:r>
            <w:r w:rsidR="00911A79" w:rsidRPr="009E4D11">
              <w:rPr>
                <w:rStyle w:val="Hyperlink"/>
                <w:b/>
                <w:bCs/>
                <w:noProof/>
              </w:rPr>
              <w:t>Cross-cutting accomplishments</w:t>
            </w:r>
            <w:r w:rsidR="00911A79">
              <w:rPr>
                <w:noProof/>
                <w:webHidden/>
              </w:rPr>
              <w:tab/>
            </w:r>
            <w:r w:rsidR="00911A79">
              <w:rPr>
                <w:noProof/>
                <w:webHidden/>
              </w:rPr>
              <w:fldChar w:fldCharType="begin"/>
            </w:r>
            <w:r w:rsidR="00911A79">
              <w:rPr>
                <w:noProof/>
                <w:webHidden/>
              </w:rPr>
              <w:instrText xml:space="preserve"> PAGEREF _Toc142384612 \h </w:instrText>
            </w:r>
            <w:r w:rsidR="00911A79">
              <w:rPr>
                <w:noProof/>
                <w:webHidden/>
              </w:rPr>
            </w:r>
            <w:r w:rsidR="00911A79">
              <w:rPr>
                <w:noProof/>
                <w:webHidden/>
              </w:rPr>
              <w:fldChar w:fldCharType="separate"/>
            </w:r>
            <w:r w:rsidR="00911A79">
              <w:rPr>
                <w:noProof/>
                <w:webHidden/>
              </w:rPr>
              <w:t>12</w:t>
            </w:r>
            <w:r w:rsidR="00911A79">
              <w:rPr>
                <w:noProof/>
                <w:webHidden/>
              </w:rPr>
              <w:fldChar w:fldCharType="end"/>
            </w:r>
          </w:hyperlink>
        </w:p>
        <w:p w14:paraId="02F2BCD5" w14:textId="70B30DC6" w:rsidR="00911A79" w:rsidRDefault="00C76C96" w:rsidP="00724992">
          <w:pPr>
            <w:pStyle w:val="TOC2"/>
            <w:rPr>
              <w:rFonts w:eastAsiaTheme="minorEastAsia"/>
              <w:noProof/>
            </w:rPr>
          </w:pPr>
          <w:hyperlink w:anchor="_Toc142384613" w:history="1">
            <w:r w:rsidR="00911A79" w:rsidRPr="009E4D11">
              <w:rPr>
                <w:rStyle w:val="Hyperlink"/>
                <w:b/>
                <w:bCs/>
                <w:noProof/>
              </w:rPr>
              <w:t>2.2.</w:t>
            </w:r>
            <w:r w:rsidR="00911A79">
              <w:rPr>
                <w:rFonts w:eastAsiaTheme="minorEastAsia"/>
                <w:noProof/>
              </w:rPr>
              <w:tab/>
            </w:r>
            <w:r w:rsidR="00911A79" w:rsidRPr="009E4D11">
              <w:rPr>
                <w:rStyle w:val="Hyperlink"/>
                <w:b/>
                <w:bCs/>
                <w:noProof/>
              </w:rPr>
              <w:t>National- level progress and accomplishments (EOPO 1)</w:t>
            </w:r>
            <w:r w:rsidR="00911A79">
              <w:rPr>
                <w:noProof/>
                <w:webHidden/>
              </w:rPr>
              <w:tab/>
            </w:r>
            <w:r w:rsidR="00911A79">
              <w:rPr>
                <w:noProof/>
                <w:webHidden/>
              </w:rPr>
              <w:fldChar w:fldCharType="begin"/>
            </w:r>
            <w:r w:rsidR="00911A79">
              <w:rPr>
                <w:noProof/>
                <w:webHidden/>
              </w:rPr>
              <w:instrText xml:space="preserve"> PAGEREF _Toc142384613 \h </w:instrText>
            </w:r>
            <w:r w:rsidR="00911A79">
              <w:rPr>
                <w:noProof/>
                <w:webHidden/>
              </w:rPr>
            </w:r>
            <w:r w:rsidR="00911A79">
              <w:rPr>
                <w:noProof/>
                <w:webHidden/>
              </w:rPr>
              <w:fldChar w:fldCharType="separate"/>
            </w:r>
            <w:r w:rsidR="00911A79">
              <w:rPr>
                <w:noProof/>
                <w:webHidden/>
              </w:rPr>
              <w:t>13</w:t>
            </w:r>
            <w:r w:rsidR="00911A79">
              <w:rPr>
                <w:noProof/>
                <w:webHidden/>
              </w:rPr>
              <w:fldChar w:fldCharType="end"/>
            </w:r>
          </w:hyperlink>
        </w:p>
        <w:p w14:paraId="3542E0F7" w14:textId="48E70D74" w:rsidR="00911A79" w:rsidRDefault="00C76C96" w:rsidP="00911A79">
          <w:pPr>
            <w:pStyle w:val="TOC3"/>
            <w:rPr>
              <w:rFonts w:eastAsiaTheme="minorEastAsia"/>
              <w:noProof/>
            </w:rPr>
          </w:pPr>
          <w:hyperlink w:anchor="_Toc142384614" w:history="1">
            <w:r w:rsidR="00911A79" w:rsidRPr="009E4D11">
              <w:rPr>
                <w:rStyle w:val="Hyperlink"/>
                <w:b/>
                <w:bCs/>
                <w:noProof/>
              </w:rPr>
              <w:t>2.2.1.</w:t>
            </w:r>
            <w:r w:rsidR="00911A79">
              <w:rPr>
                <w:rFonts w:eastAsiaTheme="minorEastAsia"/>
                <w:noProof/>
              </w:rPr>
              <w:tab/>
            </w:r>
            <w:r w:rsidR="00911A79" w:rsidRPr="009E4D11">
              <w:rPr>
                <w:rStyle w:val="Hyperlink"/>
                <w:b/>
                <w:bCs/>
                <w:noProof/>
              </w:rPr>
              <w:t>Improved policy and regulatory environment on PFM and MSS (IO 1)</w:t>
            </w:r>
            <w:r w:rsidR="00911A79">
              <w:rPr>
                <w:noProof/>
                <w:webHidden/>
              </w:rPr>
              <w:tab/>
            </w:r>
            <w:r w:rsidR="00911A79">
              <w:rPr>
                <w:noProof/>
                <w:webHidden/>
              </w:rPr>
              <w:fldChar w:fldCharType="begin"/>
            </w:r>
            <w:r w:rsidR="00911A79">
              <w:rPr>
                <w:noProof/>
                <w:webHidden/>
              </w:rPr>
              <w:instrText xml:space="preserve"> PAGEREF _Toc142384614 \h </w:instrText>
            </w:r>
            <w:r w:rsidR="00911A79">
              <w:rPr>
                <w:noProof/>
                <w:webHidden/>
              </w:rPr>
            </w:r>
            <w:r w:rsidR="00911A79">
              <w:rPr>
                <w:noProof/>
                <w:webHidden/>
              </w:rPr>
              <w:fldChar w:fldCharType="separate"/>
            </w:r>
            <w:r w:rsidR="00911A79">
              <w:rPr>
                <w:noProof/>
                <w:webHidden/>
              </w:rPr>
              <w:t>13</w:t>
            </w:r>
            <w:r w:rsidR="00911A79">
              <w:rPr>
                <w:noProof/>
                <w:webHidden/>
              </w:rPr>
              <w:fldChar w:fldCharType="end"/>
            </w:r>
          </w:hyperlink>
        </w:p>
        <w:p w14:paraId="61BD364D" w14:textId="4635CDE3" w:rsidR="00911A79" w:rsidRDefault="00C76C96" w:rsidP="00911A79">
          <w:pPr>
            <w:pStyle w:val="TOC3"/>
            <w:rPr>
              <w:rFonts w:eastAsiaTheme="minorEastAsia"/>
              <w:noProof/>
            </w:rPr>
          </w:pPr>
          <w:hyperlink w:anchor="_Toc142384615" w:history="1">
            <w:r w:rsidR="00911A79" w:rsidRPr="009E4D11">
              <w:rPr>
                <w:rStyle w:val="Hyperlink"/>
                <w:b/>
                <w:bCs/>
                <w:noProof/>
              </w:rPr>
              <w:t>2.2.2.</w:t>
            </w:r>
            <w:r w:rsidR="00911A79">
              <w:rPr>
                <w:rFonts w:eastAsiaTheme="minorEastAsia"/>
                <w:noProof/>
              </w:rPr>
              <w:tab/>
            </w:r>
            <w:r w:rsidR="00911A79" w:rsidRPr="009E4D11">
              <w:rPr>
                <w:rStyle w:val="Hyperlink"/>
                <w:b/>
                <w:bCs/>
                <w:noProof/>
              </w:rPr>
              <w:t xml:space="preserve">Improved use of evidence, including availability, management and use of data </w:t>
            </w:r>
            <w:r w:rsidR="00911A79">
              <w:rPr>
                <w:rStyle w:val="Hyperlink"/>
                <w:b/>
                <w:bCs/>
                <w:noProof/>
              </w:rPr>
              <w:t xml:space="preserve">    </w:t>
            </w:r>
            <w:r w:rsidR="00911A79" w:rsidRPr="009E4D11">
              <w:rPr>
                <w:rStyle w:val="Hyperlink"/>
                <w:b/>
                <w:bCs/>
                <w:noProof/>
              </w:rPr>
              <w:t>(IO 2)</w:t>
            </w:r>
            <w:r w:rsidR="00911A79">
              <w:rPr>
                <w:noProof/>
                <w:webHidden/>
              </w:rPr>
              <w:tab/>
            </w:r>
            <w:r w:rsidR="00911A79">
              <w:rPr>
                <w:noProof/>
                <w:webHidden/>
              </w:rPr>
              <w:fldChar w:fldCharType="begin"/>
            </w:r>
            <w:r w:rsidR="00911A79">
              <w:rPr>
                <w:noProof/>
                <w:webHidden/>
              </w:rPr>
              <w:instrText xml:space="preserve"> PAGEREF _Toc142384615 \h </w:instrText>
            </w:r>
            <w:r w:rsidR="00911A79">
              <w:rPr>
                <w:noProof/>
                <w:webHidden/>
              </w:rPr>
            </w:r>
            <w:r w:rsidR="00911A79">
              <w:rPr>
                <w:noProof/>
                <w:webHidden/>
              </w:rPr>
              <w:fldChar w:fldCharType="separate"/>
            </w:r>
            <w:r w:rsidR="00911A79">
              <w:rPr>
                <w:noProof/>
                <w:webHidden/>
              </w:rPr>
              <w:t>17</w:t>
            </w:r>
            <w:r w:rsidR="00911A79">
              <w:rPr>
                <w:noProof/>
                <w:webHidden/>
              </w:rPr>
              <w:fldChar w:fldCharType="end"/>
            </w:r>
          </w:hyperlink>
        </w:p>
        <w:p w14:paraId="32D91F42" w14:textId="620C0550" w:rsidR="00911A79" w:rsidRDefault="00C76C96" w:rsidP="00911A79">
          <w:pPr>
            <w:pStyle w:val="TOC3"/>
            <w:rPr>
              <w:rFonts w:eastAsiaTheme="minorEastAsia"/>
              <w:noProof/>
            </w:rPr>
          </w:pPr>
          <w:hyperlink w:anchor="_Toc142384616" w:history="1">
            <w:r w:rsidR="00911A79" w:rsidRPr="009E4D11">
              <w:rPr>
                <w:rStyle w:val="Hyperlink"/>
                <w:b/>
                <w:bCs/>
                <w:noProof/>
              </w:rPr>
              <w:t>2.2.3.</w:t>
            </w:r>
            <w:r w:rsidR="00911A79">
              <w:rPr>
                <w:rFonts w:eastAsiaTheme="minorEastAsia"/>
                <w:noProof/>
              </w:rPr>
              <w:tab/>
            </w:r>
            <w:r w:rsidR="00911A79" w:rsidRPr="009E4D11">
              <w:rPr>
                <w:rStyle w:val="Hyperlink"/>
                <w:b/>
                <w:bCs/>
                <w:noProof/>
              </w:rPr>
              <w:t>Participation, representation, and influence of vulnerable groups (IO 3)</w:t>
            </w:r>
            <w:r w:rsidR="00911A79">
              <w:rPr>
                <w:noProof/>
                <w:webHidden/>
              </w:rPr>
              <w:tab/>
            </w:r>
            <w:r w:rsidR="00911A79">
              <w:rPr>
                <w:noProof/>
                <w:webHidden/>
              </w:rPr>
              <w:fldChar w:fldCharType="begin"/>
            </w:r>
            <w:r w:rsidR="00911A79">
              <w:rPr>
                <w:noProof/>
                <w:webHidden/>
              </w:rPr>
              <w:instrText xml:space="preserve"> PAGEREF _Toc142384616 \h </w:instrText>
            </w:r>
            <w:r w:rsidR="00911A79">
              <w:rPr>
                <w:noProof/>
                <w:webHidden/>
              </w:rPr>
            </w:r>
            <w:r w:rsidR="00911A79">
              <w:rPr>
                <w:noProof/>
                <w:webHidden/>
              </w:rPr>
              <w:fldChar w:fldCharType="separate"/>
            </w:r>
            <w:r w:rsidR="00911A79">
              <w:rPr>
                <w:noProof/>
                <w:webHidden/>
              </w:rPr>
              <w:t>19</w:t>
            </w:r>
            <w:r w:rsidR="00911A79">
              <w:rPr>
                <w:noProof/>
                <w:webHidden/>
              </w:rPr>
              <w:fldChar w:fldCharType="end"/>
            </w:r>
          </w:hyperlink>
        </w:p>
        <w:p w14:paraId="4E910769" w14:textId="6EA7AE93" w:rsidR="00911A79" w:rsidRDefault="00C76C96" w:rsidP="00CF1159">
          <w:pPr>
            <w:pStyle w:val="TOC2"/>
            <w:spacing w:before="100"/>
            <w:rPr>
              <w:rFonts w:eastAsiaTheme="minorEastAsia"/>
              <w:noProof/>
            </w:rPr>
          </w:pPr>
          <w:hyperlink w:anchor="_Toc142384617" w:history="1">
            <w:r w:rsidR="00911A79" w:rsidRPr="009E4D11">
              <w:rPr>
                <w:rStyle w:val="Hyperlink"/>
                <w:b/>
                <w:bCs/>
                <w:noProof/>
              </w:rPr>
              <w:t>2.3.</w:t>
            </w:r>
            <w:r w:rsidR="00911A79">
              <w:rPr>
                <w:rFonts w:eastAsiaTheme="minorEastAsia"/>
                <w:noProof/>
              </w:rPr>
              <w:tab/>
            </w:r>
            <w:r w:rsidR="00911A79" w:rsidRPr="009E4D11">
              <w:rPr>
                <w:rStyle w:val="Hyperlink"/>
                <w:b/>
                <w:bCs/>
                <w:noProof/>
              </w:rPr>
              <w:t>Subnational- level progress and accomplishments (EOPO 2 &amp; 3</w:t>
            </w:r>
            <w:r w:rsidR="00911A79" w:rsidRPr="009E4D11">
              <w:rPr>
                <w:rStyle w:val="Hyperlink"/>
                <w:noProof/>
              </w:rPr>
              <w:t>)</w:t>
            </w:r>
            <w:r w:rsidR="00911A79">
              <w:rPr>
                <w:noProof/>
                <w:webHidden/>
              </w:rPr>
              <w:tab/>
            </w:r>
            <w:r w:rsidR="00911A79">
              <w:rPr>
                <w:noProof/>
                <w:webHidden/>
              </w:rPr>
              <w:fldChar w:fldCharType="begin"/>
            </w:r>
            <w:r w:rsidR="00911A79">
              <w:rPr>
                <w:noProof/>
                <w:webHidden/>
              </w:rPr>
              <w:instrText xml:space="preserve"> PAGEREF _Toc142384617 \h </w:instrText>
            </w:r>
            <w:r w:rsidR="00911A79">
              <w:rPr>
                <w:noProof/>
                <w:webHidden/>
              </w:rPr>
            </w:r>
            <w:r w:rsidR="00911A79">
              <w:rPr>
                <w:noProof/>
                <w:webHidden/>
              </w:rPr>
              <w:fldChar w:fldCharType="separate"/>
            </w:r>
            <w:r w:rsidR="00911A79">
              <w:rPr>
                <w:noProof/>
                <w:webHidden/>
              </w:rPr>
              <w:t>20</w:t>
            </w:r>
            <w:r w:rsidR="00911A79">
              <w:rPr>
                <w:noProof/>
                <w:webHidden/>
              </w:rPr>
              <w:fldChar w:fldCharType="end"/>
            </w:r>
          </w:hyperlink>
        </w:p>
        <w:p w14:paraId="2CD61838" w14:textId="3EA93D93" w:rsidR="00911A79" w:rsidRDefault="00C76C96" w:rsidP="00724992">
          <w:pPr>
            <w:pStyle w:val="TOC2"/>
            <w:rPr>
              <w:rFonts w:eastAsiaTheme="minorEastAsia"/>
              <w:noProof/>
            </w:rPr>
          </w:pPr>
          <w:hyperlink w:anchor="_Toc142384618" w:history="1">
            <w:r w:rsidR="00911A79" w:rsidRPr="009E4D11">
              <w:rPr>
                <w:rStyle w:val="Hyperlink"/>
                <w:rFonts w:cstheme="minorHAnsi"/>
                <w:b/>
                <w:bCs/>
                <w:noProof/>
              </w:rPr>
              <w:t>2.3.1.</w:t>
            </w:r>
            <w:r w:rsidR="00911A79">
              <w:rPr>
                <w:rFonts w:eastAsiaTheme="minorEastAsia"/>
                <w:noProof/>
              </w:rPr>
              <w:tab/>
            </w:r>
            <w:r w:rsidR="00911A79" w:rsidRPr="009E4D11">
              <w:rPr>
                <w:rStyle w:val="Hyperlink"/>
                <w:rFonts w:cstheme="minorHAnsi"/>
                <w:b/>
                <w:bCs/>
                <w:noProof/>
              </w:rPr>
              <w:t>Better use of PFM for provision of better services that meet the MSS (IO 4)</w:t>
            </w:r>
            <w:r w:rsidR="00911A79">
              <w:rPr>
                <w:noProof/>
                <w:webHidden/>
              </w:rPr>
              <w:tab/>
            </w:r>
            <w:r w:rsidR="00911A79">
              <w:rPr>
                <w:noProof/>
                <w:webHidden/>
              </w:rPr>
              <w:fldChar w:fldCharType="begin"/>
            </w:r>
            <w:r w:rsidR="00911A79">
              <w:rPr>
                <w:noProof/>
                <w:webHidden/>
              </w:rPr>
              <w:instrText xml:space="preserve"> PAGEREF _Toc142384618 \h </w:instrText>
            </w:r>
            <w:r w:rsidR="00911A79">
              <w:rPr>
                <w:noProof/>
                <w:webHidden/>
              </w:rPr>
            </w:r>
            <w:r w:rsidR="00911A79">
              <w:rPr>
                <w:noProof/>
                <w:webHidden/>
              </w:rPr>
              <w:fldChar w:fldCharType="separate"/>
            </w:r>
            <w:r w:rsidR="00911A79">
              <w:rPr>
                <w:noProof/>
                <w:webHidden/>
              </w:rPr>
              <w:t>20</w:t>
            </w:r>
            <w:r w:rsidR="00911A79">
              <w:rPr>
                <w:noProof/>
                <w:webHidden/>
              </w:rPr>
              <w:fldChar w:fldCharType="end"/>
            </w:r>
          </w:hyperlink>
        </w:p>
        <w:p w14:paraId="2C6BE45A" w14:textId="20ADCF96" w:rsidR="00911A79" w:rsidRDefault="00C76C96" w:rsidP="00724992">
          <w:pPr>
            <w:pStyle w:val="TOC3"/>
            <w:ind w:firstLine="0"/>
            <w:rPr>
              <w:rFonts w:eastAsiaTheme="minorEastAsia"/>
              <w:noProof/>
            </w:rPr>
          </w:pPr>
          <w:hyperlink w:anchor="_Toc142384619" w:history="1">
            <w:r w:rsidR="00911A79" w:rsidRPr="009E4D11">
              <w:rPr>
                <w:rStyle w:val="Hyperlink"/>
                <w:rFonts w:cstheme="minorHAnsi"/>
                <w:b/>
                <w:bCs/>
                <w:noProof/>
              </w:rPr>
              <w:t>General support</w:t>
            </w:r>
            <w:r w:rsidR="00911A79">
              <w:rPr>
                <w:noProof/>
                <w:webHidden/>
              </w:rPr>
              <w:tab/>
            </w:r>
            <w:r w:rsidR="00911A79">
              <w:rPr>
                <w:noProof/>
                <w:webHidden/>
              </w:rPr>
              <w:fldChar w:fldCharType="begin"/>
            </w:r>
            <w:r w:rsidR="00911A79">
              <w:rPr>
                <w:noProof/>
                <w:webHidden/>
              </w:rPr>
              <w:instrText xml:space="preserve"> PAGEREF _Toc142384619 \h </w:instrText>
            </w:r>
            <w:r w:rsidR="00911A79">
              <w:rPr>
                <w:noProof/>
                <w:webHidden/>
              </w:rPr>
            </w:r>
            <w:r w:rsidR="00911A79">
              <w:rPr>
                <w:noProof/>
                <w:webHidden/>
              </w:rPr>
              <w:fldChar w:fldCharType="separate"/>
            </w:r>
            <w:r w:rsidR="00911A79">
              <w:rPr>
                <w:noProof/>
                <w:webHidden/>
              </w:rPr>
              <w:t>20</w:t>
            </w:r>
            <w:r w:rsidR="00911A79">
              <w:rPr>
                <w:noProof/>
                <w:webHidden/>
              </w:rPr>
              <w:fldChar w:fldCharType="end"/>
            </w:r>
          </w:hyperlink>
        </w:p>
        <w:p w14:paraId="42241987" w14:textId="587BACB8" w:rsidR="00911A79" w:rsidRDefault="00C76C96" w:rsidP="00724992">
          <w:pPr>
            <w:pStyle w:val="TOC3"/>
            <w:ind w:firstLine="0"/>
            <w:rPr>
              <w:rFonts w:eastAsiaTheme="minorEastAsia"/>
              <w:noProof/>
            </w:rPr>
          </w:pPr>
          <w:hyperlink w:anchor="_Toc142384620" w:history="1">
            <w:r w:rsidR="00911A79" w:rsidRPr="009E4D11">
              <w:rPr>
                <w:rStyle w:val="Hyperlink"/>
                <w:b/>
                <w:bCs/>
                <w:noProof/>
              </w:rPr>
              <w:t>OTSUS-specific support: Aceh</w:t>
            </w:r>
            <w:r w:rsidR="00911A79">
              <w:rPr>
                <w:noProof/>
                <w:webHidden/>
              </w:rPr>
              <w:tab/>
            </w:r>
            <w:r w:rsidR="00911A79">
              <w:rPr>
                <w:noProof/>
                <w:webHidden/>
              </w:rPr>
              <w:fldChar w:fldCharType="begin"/>
            </w:r>
            <w:r w:rsidR="00911A79">
              <w:rPr>
                <w:noProof/>
                <w:webHidden/>
              </w:rPr>
              <w:instrText xml:space="preserve"> PAGEREF _Toc142384620 \h </w:instrText>
            </w:r>
            <w:r w:rsidR="00911A79">
              <w:rPr>
                <w:noProof/>
                <w:webHidden/>
              </w:rPr>
            </w:r>
            <w:r w:rsidR="00911A79">
              <w:rPr>
                <w:noProof/>
                <w:webHidden/>
              </w:rPr>
              <w:fldChar w:fldCharType="separate"/>
            </w:r>
            <w:r w:rsidR="00911A79">
              <w:rPr>
                <w:noProof/>
                <w:webHidden/>
              </w:rPr>
              <w:t>21</w:t>
            </w:r>
            <w:r w:rsidR="00911A79">
              <w:rPr>
                <w:noProof/>
                <w:webHidden/>
              </w:rPr>
              <w:fldChar w:fldCharType="end"/>
            </w:r>
          </w:hyperlink>
        </w:p>
        <w:p w14:paraId="7DF418CB" w14:textId="67F7ADC6" w:rsidR="00911A79" w:rsidRDefault="00C76C96" w:rsidP="00724992">
          <w:pPr>
            <w:pStyle w:val="TOC3"/>
            <w:ind w:firstLine="0"/>
            <w:rPr>
              <w:rFonts w:eastAsiaTheme="minorEastAsia"/>
              <w:noProof/>
            </w:rPr>
          </w:pPr>
          <w:hyperlink w:anchor="_Toc142384621" w:history="1">
            <w:r w:rsidR="00911A79" w:rsidRPr="009E4D11">
              <w:rPr>
                <w:rStyle w:val="Hyperlink"/>
                <w:b/>
                <w:bCs/>
                <w:noProof/>
              </w:rPr>
              <w:t>OTSUS-specific support: Tanah Papua</w:t>
            </w:r>
            <w:r w:rsidR="00911A79">
              <w:rPr>
                <w:noProof/>
                <w:webHidden/>
              </w:rPr>
              <w:tab/>
            </w:r>
            <w:r w:rsidR="00911A79">
              <w:rPr>
                <w:noProof/>
                <w:webHidden/>
              </w:rPr>
              <w:fldChar w:fldCharType="begin"/>
            </w:r>
            <w:r w:rsidR="00911A79">
              <w:rPr>
                <w:noProof/>
                <w:webHidden/>
              </w:rPr>
              <w:instrText xml:space="preserve"> PAGEREF _Toc142384621 \h </w:instrText>
            </w:r>
            <w:r w:rsidR="00911A79">
              <w:rPr>
                <w:noProof/>
                <w:webHidden/>
              </w:rPr>
            </w:r>
            <w:r w:rsidR="00911A79">
              <w:rPr>
                <w:noProof/>
                <w:webHidden/>
              </w:rPr>
              <w:fldChar w:fldCharType="separate"/>
            </w:r>
            <w:r w:rsidR="00911A79">
              <w:rPr>
                <w:noProof/>
                <w:webHidden/>
              </w:rPr>
              <w:t>22</w:t>
            </w:r>
            <w:r w:rsidR="00911A79">
              <w:rPr>
                <w:noProof/>
                <w:webHidden/>
              </w:rPr>
              <w:fldChar w:fldCharType="end"/>
            </w:r>
          </w:hyperlink>
        </w:p>
        <w:p w14:paraId="18683243" w14:textId="08274007" w:rsidR="00911A79" w:rsidRDefault="00C76C96" w:rsidP="00911A79">
          <w:pPr>
            <w:pStyle w:val="TOC3"/>
            <w:rPr>
              <w:rFonts w:eastAsiaTheme="minorEastAsia"/>
              <w:noProof/>
            </w:rPr>
          </w:pPr>
          <w:hyperlink w:anchor="_Toc142384622" w:history="1">
            <w:r w:rsidR="00911A79" w:rsidRPr="009E4D11">
              <w:rPr>
                <w:rStyle w:val="Hyperlink"/>
                <w:b/>
                <w:bCs/>
                <w:noProof/>
              </w:rPr>
              <w:t>2.3.2.</w:t>
            </w:r>
            <w:r w:rsidR="00911A79">
              <w:rPr>
                <w:rFonts w:eastAsiaTheme="minorEastAsia"/>
                <w:noProof/>
              </w:rPr>
              <w:tab/>
            </w:r>
            <w:r w:rsidR="00911A79" w:rsidRPr="009E4D11">
              <w:rPr>
                <w:rStyle w:val="Hyperlink"/>
                <w:b/>
                <w:bCs/>
                <w:noProof/>
              </w:rPr>
              <w:t>Strengthened data and evidence on women and vulnerable groups used in local government planning and budgeting decisions (IO 5 &amp; 9)</w:t>
            </w:r>
            <w:r w:rsidR="00911A79">
              <w:rPr>
                <w:noProof/>
                <w:webHidden/>
              </w:rPr>
              <w:tab/>
            </w:r>
            <w:r w:rsidR="00911A79">
              <w:rPr>
                <w:noProof/>
                <w:webHidden/>
              </w:rPr>
              <w:fldChar w:fldCharType="begin"/>
            </w:r>
            <w:r w:rsidR="00911A79">
              <w:rPr>
                <w:noProof/>
                <w:webHidden/>
              </w:rPr>
              <w:instrText xml:space="preserve"> PAGEREF _Toc142384622 \h </w:instrText>
            </w:r>
            <w:r w:rsidR="00911A79">
              <w:rPr>
                <w:noProof/>
                <w:webHidden/>
              </w:rPr>
            </w:r>
            <w:r w:rsidR="00911A79">
              <w:rPr>
                <w:noProof/>
                <w:webHidden/>
              </w:rPr>
              <w:fldChar w:fldCharType="separate"/>
            </w:r>
            <w:r w:rsidR="00911A79">
              <w:rPr>
                <w:noProof/>
                <w:webHidden/>
              </w:rPr>
              <w:t>23</w:t>
            </w:r>
            <w:r w:rsidR="00911A79">
              <w:rPr>
                <w:noProof/>
                <w:webHidden/>
              </w:rPr>
              <w:fldChar w:fldCharType="end"/>
            </w:r>
          </w:hyperlink>
        </w:p>
        <w:p w14:paraId="705CFA65" w14:textId="2A217C04" w:rsidR="00911A79" w:rsidRDefault="00C76C96" w:rsidP="00CF1159">
          <w:pPr>
            <w:pStyle w:val="TOC1"/>
            <w:rPr>
              <w:rFonts w:eastAsiaTheme="minorEastAsia"/>
            </w:rPr>
          </w:pPr>
          <w:hyperlink w:anchor="_Toc142384623" w:history="1">
            <w:r w:rsidR="00911A79" w:rsidRPr="009E4D11">
              <w:rPr>
                <w:rStyle w:val="Hyperlink"/>
                <w:rFonts w:cstheme="minorHAnsi"/>
              </w:rPr>
              <w:t>3.</w:t>
            </w:r>
            <w:r w:rsidR="00911A79">
              <w:rPr>
                <w:rFonts w:eastAsiaTheme="minorEastAsia"/>
              </w:rPr>
              <w:tab/>
            </w:r>
            <w:r w:rsidR="00911A79" w:rsidRPr="009E4D11">
              <w:rPr>
                <w:rStyle w:val="Hyperlink"/>
                <w:rFonts w:cstheme="minorHAnsi"/>
              </w:rPr>
              <w:t>Management and Operations</w:t>
            </w:r>
            <w:r w:rsidR="00911A79">
              <w:rPr>
                <w:webHidden/>
              </w:rPr>
              <w:tab/>
            </w:r>
            <w:r w:rsidR="00911A79">
              <w:rPr>
                <w:webHidden/>
              </w:rPr>
              <w:fldChar w:fldCharType="begin"/>
            </w:r>
            <w:r w:rsidR="00911A79">
              <w:rPr>
                <w:webHidden/>
              </w:rPr>
              <w:instrText xml:space="preserve"> PAGEREF _Toc142384623 \h </w:instrText>
            </w:r>
            <w:r w:rsidR="00911A79">
              <w:rPr>
                <w:webHidden/>
              </w:rPr>
            </w:r>
            <w:r w:rsidR="00911A79">
              <w:rPr>
                <w:webHidden/>
              </w:rPr>
              <w:fldChar w:fldCharType="separate"/>
            </w:r>
            <w:r w:rsidR="00911A79">
              <w:rPr>
                <w:webHidden/>
              </w:rPr>
              <w:t>24</w:t>
            </w:r>
            <w:r w:rsidR="00911A79">
              <w:rPr>
                <w:webHidden/>
              </w:rPr>
              <w:fldChar w:fldCharType="end"/>
            </w:r>
          </w:hyperlink>
        </w:p>
        <w:p w14:paraId="39FEEE87" w14:textId="7667ABCB" w:rsidR="00911A79" w:rsidRDefault="00C76C96" w:rsidP="00CF1159">
          <w:pPr>
            <w:pStyle w:val="TOC1"/>
            <w:rPr>
              <w:rFonts w:eastAsiaTheme="minorEastAsia"/>
            </w:rPr>
          </w:pPr>
          <w:hyperlink w:anchor="_Toc142384624" w:history="1">
            <w:r w:rsidR="00911A79" w:rsidRPr="009E4D11">
              <w:rPr>
                <w:rStyle w:val="Hyperlink"/>
                <w:rFonts w:cstheme="minorHAnsi"/>
              </w:rPr>
              <w:t>4.</w:t>
            </w:r>
            <w:r w:rsidR="00911A79">
              <w:rPr>
                <w:rFonts w:eastAsiaTheme="minorEastAsia"/>
              </w:rPr>
              <w:tab/>
            </w:r>
            <w:r w:rsidR="00911A79" w:rsidRPr="009E4D11">
              <w:rPr>
                <w:rStyle w:val="Hyperlink"/>
                <w:rFonts w:cstheme="minorHAnsi"/>
              </w:rPr>
              <w:t>Budget and Resourcing</w:t>
            </w:r>
            <w:r w:rsidR="00911A79">
              <w:rPr>
                <w:webHidden/>
              </w:rPr>
              <w:tab/>
            </w:r>
            <w:r w:rsidR="00911A79">
              <w:rPr>
                <w:webHidden/>
              </w:rPr>
              <w:fldChar w:fldCharType="begin"/>
            </w:r>
            <w:r w:rsidR="00911A79">
              <w:rPr>
                <w:webHidden/>
              </w:rPr>
              <w:instrText xml:space="preserve"> PAGEREF _Toc142384624 \h </w:instrText>
            </w:r>
            <w:r w:rsidR="00911A79">
              <w:rPr>
                <w:webHidden/>
              </w:rPr>
            </w:r>
            <w:r w:rsidR="00911A79">
              <w:rPr>
                <w:webHidden/>
              </w:rPr>
              <w:fldChar w:fldCharType="separate"/>
            </w:r>
            <w:r w:rsidR="00911A79">
              <w:rPr>
                <w:webHidden/>
              </w:rPr>
              <w:t>26</w:t>
            </w:r>
            <w:r w:rsidR="00911A79">
              <w:rPr>
                <w:webHidden/>
              </w:rPr>
              <w:fldChar w:fldCharType="end"/>
            </w:r>
          </w:hyperlink>
        </w:p>
        <w:p w14:paraId="04117203" w14:textId="12722DBA" w:rsidR="00911A79" w:rsidRDefault="00C76C96" w:rsidP="00CF1159">
          <w:pPr>
            <w:pStyle w:val="TOC1"/>
            <w:rPr>
              <w:rFonts w:eastAsiaTheme="minorEastAsia"/>
            </w:rPr>
          </w:pPr>
          <w:hyperlink w:anchor="_Toc142384625" w:history="1">
            <w:r w:rsidR="00911A79" w:rsidRPr="009E4D11">
              <w:rPr>
                <w:rStyle w:val="Hyperlink"/>
                <w:rFonts w:cstheme="minorHAnsi"/>
              </w:rPr>
              <w:t>5.</w:t>
            </w:r>
            <w:r w:rsidR="00911A79">
              <w:rPr>
                <w:rFonts w:eastAsiaTheme="minorEastAsia"/>
              </w:rPr>
              <w:tab/>
            </w:r>
            <w:r w:rsidR="00911A79" w:rsidRPr="009E4D11">
              <w:rPr>
                <w:rStyle w:val="Hyperlink"/>
                <w:rFonts w:cstheme="minorHAnsi"/>
              </w:rPr>
              <w:t>Lessons, Challenges and Opportunities</w:t>
            </w:r>
            <w:r w:rsidR="00911A79">
              <w:rPr>
                <w:webHidden/>
              </w:rPr>
              <w:tab/>
            </w:r>
            <w:r w:rsidR="00911A79">
              <w:rPr>
                <w:webHidden/>
              </w:rPr>
              <w:fldChar w:fldCharType="begin"/>
            </w:r>
            <w:r w:rsidR="00911A79">
              <w:rPr>
                <w:webHidden/>
              </w:rPr>
              <w:instrText xml:space="preserve"> PAGEREF _Toc142384625 \h </w:instrText>
            </w:r>
            <w:r w:rsidR="00911A79">
              <w:rPr>
                <w:webHidden/>
              </w:rPr>
            </w:r>
            <w:r w:rsidR="00911A79">
              <w:rPr>
                <w:webHidden/>
              </w:rPr>
              <w:fldChar w:fldCharType="separate"/>
            </w:r>
            <w:r w:rsidR="00911A79">
              <w:rPr>
                <w:webHidden/>
              </w:rPr>
              <w:t>26</w:t>
            </w:r>
            <w:r w:rsidR="00911A79">
              <w:rPr>
                <w:webHidden/>
              </w:rPr>
              <w:fldChar w:fldCharType="end"/>
            </w:r>
          </w:hyperlink>
        </w:p>
        <w:p w14:paraId="2C4F7CB6" w14:textId="16F576E1" w:rsidR="00911A79" w:rsidRDefault="00C76C96" w:rsidP="00CF1159">
          <w:pPr>
            <w:pStyle w:val="TOC1"/>
            <w:rPr>
              <w:rFonts w:eastAsiaTheme="minorEastAsia"/>
            </w:rPr>
          </w:pPr>
          <w:hyperlink w:anchor="_Toc142384626" w:history="1">
            <w:r w:rsidR="00911A79" w:rsidRPr="009E4D11">
              <w:rPr>
                <w:rStyle w:val="Hyperlink"/>
                <w:rFonts w:cstheme="minorHAnsi"/>
                <w:lang w:val="sv-SE"/>
              </w:rPr>
              <w:t>Annex A: SKALA Program Information</w:t>
            </w:r>
            <w:r w:rsidR="00911A79">
              <w:rPr>
                <w:webHidden/>
              </w:rPr>
              <w:tab/>
            </w:r>
            <w:r w:rsidR="00911A79">
              <w:rPr>
                <w:webHidden/>
              </w:rPr>
              <w:fldChar w:fldCharType="begin"/>
            </w:r>
            <w:r w:rsidR="00911A79">
              <w:rPr>
                <w:webHidden/>
              </w:rPr>
              <w:instrText xml:space="preserve"> PAGEREF _Toc142384626 \h </w:instrText>
            </w:r>
            <w:r w:rsidR="00911A79">
              <w:rPr>
                <w:webHidden/>
              </w:rPr>
            </w:r>
            <w:r w:rsidR="00911A79">
              <w:rPr>
                <w:webHidden/>
              </w:rPr>
              <w:fldChar w:fldCharType="separate"/>
            </w:r>
            <w:r w:rsidR="00911A79">
              <w:rPr>
                <w:webHidden/>
              </w:rPr>
              <w:t>27</w:t>
            </w:r>
            <w:r w:rsidR="00911A79">
              <w:rPr>
                <w:webHidden/>
              </w:rPr>
              <w:fldChar w:fldCharType="end"/>
            </w:r>
          </w:hyperlink>
        </w:p>
        <w:p w14:paraId="00701EA0" w14:textId="358C4B9F" w:rsidR="00911A79" w:rsidRDefault="00C76C96" w:rsidP="00CF1159">
          <w:pPr>
            <w:pStyle w:val="TOC1"/>
            <w:rPr>
              <w:rFonts w:eastAsiaTheme="minorEastAsia"/>
            </w:rPr>
          </w:pPr>
          <w:hyperlink w:anchor="_Toc142384627" w:history="1">
            <w:r w:rsidR="00911A79" w:rsidRPr="009E4D11">
              <w:rPr>
                <w:rStyle w:val="Hyperlink"/>
                <w:rFonts w:cstheme="minorHAnsi"/>
              </w:rPr>
              <w:t>Annex B: Risk Matrix</w:t>
            </w:r>
            <w:r w:rsidR="00911A79">
              <w:rPr>
                <w:webHidden/>
              </w:rPr>
              <w:tab/>
            </w:r>
            <w:r w:rsidR="00911A79">
              <w:rPr>
                <w:webHidden/>
              </w:rPr>
              <w:fldChar w:fldCharType="begin"/>
            </w:r>
            <w:r w:rsidR="00911A79">
              <w:rPr>
                <w:webHidden/>
              </w:rPr>
              <w:instrText xml:space="preserve"> PAGEREF _Toc142384627 \h </w:instrText>
            </w:r>
            <w:r w:rsidR="00911A79">
              <w:rPr>
                <w:webHidden/>
              </w:rPr>
            </w:r>
            <w:r w:rsidR="00911A79">
              <w:rPr>
                <w:webHidden/>
              </w:rPr>
              <w:fldChar w:fldCharType="separate"/>
            </w:r>
            <w:r w:rsidR="00911A79">
              <w:rPr>
                <w:webHidden/>
              </w:rPr>
              <w:t>28</w:t>
            </w:r>
            <w:r w:rsidR="00911A79">
              <w:rPr>
                <w:webHidden/>
              </w:rPr>
              <w:fldChar w:fldCharType="end"/>
            </w:r>
          </w:hyperlink>
        </w:p>
        <w:p w14:paraId="68537EB2" w14:textId="11E52C8D" w:rsidR="00911A79" w:rsidRDefault="00C76C96" w:rsidP="00CF1159">
          <w:pPr>
            <w:pStyle w:val="TOC1"/>
            <w:rPr>
              <w:rFonts w:eastAsiaTheme="minorEastAsia"/>
            </w:rPr>
          </w:pPr>
          <w:hyperlink w:anchor="_Toc142384628" w:history="1">
            <w:r w:rsidR="00911A79" w:rsidRPr="009E4D11">
              <w:rPr>
                <w:rStyle w:val="Hyperlink"/>
                <w:rFonts w:cstheme="minorHAnsi"/>
              </w:rPr>
              <w:t>Annex C. Interim Work Plan and Completion Status</w:t>
            </w:r>
            <w:r w:rsidR="00911A79">
              <w:rPr>
                <w:webHidden/>
              </w:rPr>
              <w:tab/>
            </w:r>
            <w:r w:rsidR="00911A79">
              <w:rPr>
                <w:webHidden/>
              </w:rPr>
              <w:fldChar w:fldCharType="begin"/>
            </w:r>
            <w:r w:rsidR="00911A79">
              <w:rPr>
                <w:webHidden/>
              </w:rPr>
              <w:instrText xml:space="preserve"> PAGEREF _Toc142384628 \h </w:instrText>
            </w:r>
            <w:r w:rsidR="00911A79">
              <w:rPr>
                <w:webHidden/>
              </w:rPr>
            </w:r>
            <w:r w:rsidR="00911A79">
              <w:rPr>
                <w:webHidden/>
              </w:rPr>
              <w:fldChar w:fldCharType="separate"/>
            </w:r>
            <w:r w:rsidR="00911A79">
              <w:rPr>
                <w:webHidden/>
              </w:rPr>
              <w:t>29</w:t>
            </w:r>
            <w:r w:rsidR="00911A79">
              <w:rPr>
                <w:webHidden/>
              </w:rPr>
              <w:fldChar w:fldCharType="end"/>
            </w:r>
          </w:hyperlink>
        </w:p>
        <w:p w14:paraId="2AEC49B7" w14:textId="663050B3" w:rsidR="5A59E718" w:rsidRDefault="5A59E718" w:rsidP="00CF1159">
          <w:pPr>
            <w:pStyle w:val="TOC1"/>
            <w:rPr>
              <w:rStyle w:val="Hyperlink"/>
            </w:rPr>
          </w:pPr>
          <w:r>
            <w:fldChar w:fldCharType="end"/>
          </w:r>
        </w:p>
      </w:sdtContent>
    </w:sdt>
    <w:p w14:paraId="2AD767AA" w14:textId="02F1B51F" w:rsidR="00C134E5" w:rsidRPr="002F584E" w:rsidRDefault="00C134E5" w:rsidP="00A364B4">
      <w:pPr>
        <w:jc w:val="both"/>
      </w:pPr>
    </w:p>
    <w:p w14:paraId="52277AB0" w14:textId="39B1D82F" w:rsidR="001F3FFA" w:rsidRPr="002F584E" w:rsidRDefault="001F3FFA" w:rsidP="00A364B4">
      <w:pPr>
        <w:pStyle w:val="Heading1"/>
        <w:jc w:val="both"/>
        <w:rPr>
          <w:rFonts w:asciiTheme="minorHAnsi" w:hAnsiTheme="minorHAnsi" w:cstheme="minorHAnsi"/>
          <w:kern w:val="0"/>
          <w14:ligatures w14:val="none"/>
        </w:rPr>
      </w:pPr>
      <w:r w:rsidRPr="002F584E">
        <w:rPr>
          <w:rFonts w:asciiTheme="minorHAnsi" w:hAnsiTheme="minorHAnsi" w:cstheme="minorHAnsi"/>
        </w:rPr>
        <w:br w:type="page"/>
      </w:r>
    </w:p>
    <w:p w14:paraId="3183C7E1" w14:textId="253CE0EF" w:rsidR="000B6C8B" w:rsidRPr="002F584E" w:rsidRDefault="000B6C8B" w:rsidP="00A364B4">
      <w:pPr>
        <w:pStyle w:val="Heading1"/>
        <w:jc w:val="both"/>
        <w:rPr>
          <w:rFonts w:asciiTheme="minorHAnsi" w:hAnsiTheme="minorHAnsi" w:cstheme="minorBidi"/>
        </w:rPr>
      </w:pPr>
      <w:bookmarkStart w:id="4" w:name="_Toc142384606"/>
      <w:r w:rsidRPr="5A59E718">
        <w:rPr>
          <w:rFonts w:asciiTheme="minorHAnsi" w:hAnsiTheme="minorHAnsi" w:cstheme="minorBidi"/>
        </w:rPr>
        <w:lastRenderedPageBreak/>
        <w:t>Abbreviations</w:t>
      </w:r>
      <w:bookmarkEnd w:id="4"/>
    </w:p>
    <w:tbl>
      <w:tblPr>
        <w:tblStyle w:val="TableGrid"/>
        <w:tblW w:w="522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648"/>
        <w:gridCol w:w="7782"/>
      </w:tblGrid>
      <w:tr w:rsidR="000B6C8B" w:rsidRPr="002F584E" w14:paraId="3B75A9D0" w14:textId="77777777" w:rsidTr="6E5FE499">
        <w:tc>
          <w:tcPr>
            <w:tcW w:w="874" w:type="pct"/>
          </w:tcPr>
          <w:p w14:paraId="2797DAB5"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APBD</w:t>
            </w:r>
          </w:p>
        </w:tc>
        <w:tc>
          <w:tcPr>
            <w:tcW w:w="4126" w:type="pct"/>
          </w:tcPr>
          <w:p w14:paraId="07AE0EAD" w14:textId="73FC5EB5" w:rsidR="000B6C8B" w:rsidRPr="002F584E" w:rsidRDefault="000B6C8B" w:rsidP="00A364B4">
            <w:pPr>
              <w:pStyle w:val="BodyText"/>
              <w:spacing w:before="0" w:line="240" w:lineRule="auto"/>
              <w:jc w:val="both"/>
              <w:rPr>
                <w:rFonts w:cstheme="minorHAnsi"/>
                <w:i/>
                <w:iCs/>
                <w:szCs w:val="20"/>
              </w:rPr>
            </w:pPr>
            <w:proofErr w:type="spellStart"/>
            <w:r w:rsidRPr="002F584E">
              <w:rPr>
                <w:rFonts w:cstheme="minorHAnsi"/>
                <w:i/>
                <w:iCs/>
                <w:szCs w:val="20"/>
              </w:rPr>
              <w:t>Anggaran</w:t>
            </w:r>
            <w:proofErr w:type="spellEnd"/>
            <w:r w:rsidRPr="002F584E">
              <w:rPr>
                <w:rFonts w:cstheme="minorHAnsi"/>
                <w:i/>
                <w:iCs/>
                <w:szCs w:val="20"/>
              </w:rPr>
              <w:t xml:space="preserve"> </w:t>
            </w:r>
            <w:proofErr w:type="spellStart"/>
            <w:r w:rsidRPr="002F584E">
              <w:rPr>
                <w:rFonts w:cstheme="minorHAnsi"/>
                <w:i/>
                <w:iCs/>
                <w:szCs w:val="20"/>
              </w:rPr>
              <w:t>Pendapatan</w:t>
            </w:r>
            <w:proofErr w:type="spellEnd"/>
            <w:r w:rsidRPr="002F584E">
              <w:rPr>
                <w:rFonts w:cstheme="minorHAnsi"/>
                <w:i/>
                <w:iCs/>
                <w:szCs w:val="20"/>
              </w:rPr>
              <w:t xml:space="preserve"> dan </w:t>
            </w:r>
            <w:proofErr w:type="spellStart"/>
            <w:r w:rsidRPr="002F584E">
              <w:rPr>
                <w:rFonts w:cstheme="minorHAnsi"/>
                <w:i/>
                <w:iCs/>
                <w:szCs w:val="20"/>
              </w:rPr>
              <w:t>Belanja</w:t>
            </w:r>
            <w:proofErr w:type="spellEnd"/>
            <w:r w:rsidRPr="002F584E">
              <w:rPr>
                <w:rFonts w:cstheme="minorHAnsi"/>
                <w:i/>
                <w:iCs/>
                <w:szCs w:val="20"/>
              </w:rPr>
              <w:t xml:space="preserve"> Daerah </w:t>
            </w:r>
            <w:r w:rsidRPr="002F584E">
              <w:rPr>
                <w:rFonts w:cstheme="minorHAnsi"/>
                <w:szCs w:val="20"/>
              </w:rPr>
              <w:t>(</w:t>
            </w:r>
            <w:r w:rsidR="00771213" w:rsidRPr="002F584E">
              <w:rPr>
                <w:rFonts w:cstheme="minorHAnsi"/>
                <w:szCs w:val="20"/>
              </w:rPr>
              <w:t>Local Government</w:t>
            </w:r>
            <w:r w:rsidRPr="002F584E">
              <w:rPr>
                <w:rFonts w:cstheme="minorHAnsi"/>
                <w:szCs w:val="20"/>
              </w:rPr>
              <w:t xml:space="preserve"> Budget)</w:t>
            </w:r>
          </w:p>
        </w:tc>
      </w:tr>
      <w:tr w:rsidR="000B6C8B" w:rsidRPr="002F584E" w14:paraId="310AECA2" w14:textId="77777777" w:rsidTr="6E5FE499">
        <w:tc>
          <w:tcPr>
            <w:tcW w:w="874" w:type="pct"/>
          </w:tcPr>
          <w:p w14:paraId="70BD0ED6"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BAPPEDA</w:t>
            </w:r>
          </w:p>
        </w:tc>
        <w:tc>
          <w:tcPr>
            <w:tcW w:w="4126" w:type="pct"/>
          </w:tcPr>
          <w:p w14:paraId="1FEF0E79" w14:textId="77777777" w:rsidR="000B6C8B" w:rsidRPr="002F584E" w:rsidRDefault="000B6C8B" w:rsidP="00A364B4">
            <w:pPr>
              <w:pStyle w:val="BodyText"/>
              <w:spacing w:before="0" w:line="240" w:lineRule="auto"/>
              <w:jc w:val="both"/>
              <w:rPr>
                <w:rFonts w:cstheme="minorHAnsi"/>
                <w:szCs w:val="20"/>
              </w:rPr>
            </w:pPr>
            <w:r w:rsidRPr="002F584E">
              <w:rPr>
                <w:rFonts w:cstheme="minorHAnsi"/>
                <w:i/>
                <w:iCs/>
                <w:szCs w:val="20"/>
              </w:rPr>
              <w:t xml:space="preserve">Badan </w:t>
            </w:r>
            <w:proofErr w:type="spellStart"/>
            <w:r w:rsidRPr="002F584E">
              <w:rPr>
                <w:rFonts w:cstheme="minorHAnsi"/>
                <w:i/>
                <w:iCs/>
                <w:szCs w:val="20"/>
              </w:rPr>
              <w:t>Perencanaan</w:t>
            </w:r>
            <w:proofErr w:type="spellEnd"/>
            <w:r w:rsidRPr="002F584E">
              <w:rPr>
                <w:rFonts w:cstheme="minorHAnsi"/>
                <w:i/>
                <w:iCs/>
                <w:szCs w:val="20"/>
              </w:rPr>
              <w:t xml:space="preserve"> Pembangunan Daerah</w:t>
            </w:r>
            <w:r w:rsidRPr="002F584E">
              <w:rPr>
                <w:rFonts w:cstheme="minorHAnsi"/>
                <w:szCs w:val="20"/>
              </w:rPr>
              <w:t xml:space="preserve"> (Regional Development Planning Agency)</w:t>
            </w:r>
          </w:p>
        </w:tc>
      </w:tr>
      <w:tr w:rsidR="000B6C8B" w:rsidRPr="002F584E" w14:paraId="48949003" w14:textId="77777777" w:rsidTr="6E5FE499">
        <w:tc>
          <w:tcPr>
            <w:tcW w:w="874" w:type="pct"/>
          </w:tcPr>
          <w:p w14:paraId="0B24D0EE"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BAPPENAS</w:t>
            </w:r>
          </w:p>
        </w:tc>
        <w:tc>
          <w:tcPr>
            <w:tcW w:w="4126" w:type="pct"/>
          </w:tcPr>
          <w:p w14:paraId="1E6FF847" w14:textId="02661C19" w:rsidR="000B6C8B" w:rsidRPr="002F584E" w:rsidRDefault="000B6C8B" w:rsidP="00A364B4">
            <w:pPr>
              <w:pStyle w:val="BodyText"/>
              <w:spacing w:before="0" w:line="240" w:lineRule="auto"/>
              <w:jc w:val="both"/>
              <w:rPr>
                <w:rFonts w:cstheme="minorHAnsi"/>
                <w:szCs w:val="20"/>
              </w:rPr>
            </w:pPr>
            <w:r w:rsidRPr="002F584E">
              <w:rPr>
                <w:rFonts w:cstheme="minorHAnsi"/>
                <w:i/>
                <w:iCs/>
                <w:szCs w:val="20"/>
              </w:rPr>
              <w:t xml:space="preserve">Badan </w:t>
            </w:r>
            <w:proofErr w:type="spellStart"/>
            <w:r w:rsidRPr="002F584E">
              <w:rPr>
                <w:rFonts w:cstheme="minorHAnsi"/>
                <w:i/>
                <w:iCs/>
                <w:szCs w:val="20"/>
              </w:rPr>
              <w:t>Perencanaan</w:t>
            </w:r>
            <w:proofErr w:type="spellEnd"/>
            <w:r w:rsidRPr="002F584E">
              <w:rPr>
                <w:rFonts w:cstheme="minorHAnsi"/>
                <w:i/>
                <w:iCs/>
                <w:szCs w:val="20"/>
              </w:rPr>
              <w:t xml:space="preserve"> Pembangunan Nasional</w:t>
            </w:r>
            <w:r w:rsidRPr="002F584E">
              <w:rPr>
                <w:rFonts w:cstheme="minorHAnsi"/>
                <w:szCs w:val="20"/>
              </w:rPr>
              <w:t xml:space="preserve"> (National Development Planning</w:t>
            </w:r>
            <w:r w:rsidR="000A4D4C" w:rsidRPr="002F584E">
              <w:rPr>
                <w:rFonts w:cstheme="minorHAnsi"/>
                <w:szCs w:val="20"/>
              </w:rPr>
              <w:t xml:space="preserve"> Agency</w:t>
            </w:r>
            <w:r w:rsidR="004C151E" w:rsidRPr="002F584E">
              <w:rPr>
                <w:rFonts w:cstheme="minorHAnsi"/>
                <w:szCs w:val="20"/>
              </w:rPr>
              <w:t>/Ministry of National Development Planning</w:t>
            </w:r>
            <w:r w:rsidRPr="002F584E">
              <w:rPr>
                <w:rFonts w:cstheme="minorHAnsi"/>
                <w:szCs w:val="20"/>
              </w:rPr>
              <w:t>)</w:t>
            </w:r>
          </w:p>
        </w:tc>
      </w:tr>
      <w:tr w:rsidR="000B6C8B" w:rsidRPr="002F584E" w14:paraId="4B25388E" w14:textId="77777777" w:rsidTr="6E5FE499">
        <w:tc>
          <w:tcPr>
            <w:tcW w:w="874" w:type="pct"/>
          </w:tcPr>
          <w:p w14:paraId="0665A33A"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BPKA</w:t>
            </w:r>
          </w:p>
        </w:tc>
        <w:tc>
          <w:tcPr>
            <w:tcW w:w="4126" w:type="pct"/>
          </w:tcPr>
          <w:p w14:paraId="04339D46" w14:textId="6A8EF81A" w:rsidR="000B6C8B" w:rsidRPr="002F584E" w:rsidRDefault="000B6C8B" w:rsidP="00A364B4">
            <w:pPr>
              <w:pStyle w:val="BodyText"/>
              <w:spacing w:before="0" w:line="240" w:lineRule="auto"/>
              <w:jc w:val="both"/>
              <w:rPr>
                <w:rFonts w:cstheme="minorHAnsi"/>
                <w:szCs w:val="20"/>
              </w:rPr>
            </w:pPr>
            <w:r w:rsidRPr="002F584E">
              <w:rPr>
                <w:rFonts w:cstheme="minorHAnsi"/>
                <w:i/>
                <w:iCs/>
                <w:szCs w:val="20"/>
              </w:rPr>
              <w:t xml:space="preserve">Badan </w:t>
            </w:r>
            <w:proofErr w:type="spellStart"/>
            <w:r w:rsidR="009244BA" w:rsidRPr="002F584E">
              <w:rPr>
                <w:rFonts w:cstheme="minorHAnsi"/>
                <w:i/>
                <w:iCs/>
                <w:szCs w:val="20"/>
              </w:rPr>
              <w:t>Pengelola</w:t>
            </w:r>
            <w:r w:rsidR="00BB4988" w:rsidRPr="002F584E">
              <w:rPr>
                <w:rFonts w:cstheme="minorHAnsi"/>
                <w:i/>
                <w:iCs/>
                <w:szCs w:val="20"/>
              </w:rPr>
              <w:t>an</w:t>
            </w:r>
            <w:proofErr w:type="spellEnd"/>
            <w:r w:rsidRPr="002F584E">
              <w:rPr>
                <w:rFonts w:cstheme="minorHAnsi"/>
                <w:i/>
                <w:iCs/>
                <w:szCs w:val="20"/>
              </w:rPr>
              <w:t xml:space="preserve"> </w:t>
            </w:r>
            <w:proofErr w:type="spellStart"/>
            <w:r w:rsidRPr="002F584E">
              <w:rPr>
                <w:rFonts w:cstheme="minorHAnsi"/>
                <w:i/>
                <w:iCs/>
                <w:szCs w:val="20"/>
              </w:rPr>
              <w:t>Keuangan</w:t>
            </w:r>
            <w:proofErr w:type="spellEnd"/>
            <w:r w:rsidRPr="002F584E">
              <w:rPr>
                <w:rFonts w:cstheme="minorHAnsi"/>
                <w:i/>
                <w:iCs/>
                <w:szCs w:val="20"/>
              </w:rPr>
              <w:t xml:space="preserve"> Aceh </w:t>
            </w:r>
            <w:r w:rsidRPr="002F584E">
              <w:rPr>
                <w:rFonts w:cstheme="minorHAnsi"/>
                <w:szCs w:val="20"/>
              </w:rPr>
              <w:t>(</w:t>
            </w:r>
            <w:r w:rsidR="009244BA" w:rsidRPr="002F584E">
              <w:rPr>
                <w:rFonts w:cstheme="minorHAnsi"/>
                <w:szCs w:val="20"/>
              </w:rPr>
              <w:t>Aceh Financial Management Agency</w:t>
            </w:r>
            <w:r w:rsidRPr="002F584E">
              <w:rPr>
                <w:rFonts w:cstheme="minorHAnsi"/>
                <w:szCs w:val="20"/>
              </w:rPr>
              <w:t>)</w:t>
            </w:r>
          </w:p>
        </w:tc>
      </w:tr>
      <w:tr w:rsidR="000B6C8B" w:rsidRPr="002F584E" w14:paraId="41FEF98F" w14:textId="77777777" w:rsidTr="6E5FE499">
        <w:tc>
          <w:tcPr>
            <w:tcW w:w="874" w:type="pct"/>
          </w:tcPr>
          <w:p w14:paraId="6DF78D47"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 xml:space="preserve">BPS </w:t>
            </w:r>
          </w:p>
        </w:tc>
        <w:tc>
          <w:tcPr>
            <w:tcW w:w="4126" w:type="pct"/>
          </w:tcPr>
          <w:p w14:paraId="4CF3D9FF" w14:textId="325495FA" w:rsidR="000B6C8B" w:rsidRPr="002F584E" w:rsidRDefault="000B6C8B" w:rsidP="00A364B4">
            <w:pPr>
              <w:pStyle w:val="BodyText"/>
              <w:spacing w:before="0" w:line="240" w:lineRule="auto"/>
              <w:jc w:val="both"/>
              <w:rPr>
                <w:rFonts w:cstheme="minorHAnsi"/>
                <w:szCs w:val="20"/>
              </w:rPr>
            </w:pPr>
            <w:r w:rsidRPr="002F584E">
              <w:rPr>
                <w:rFonts w:cstheme="minorHAnsi"/>
                <w:i/>
                <w:iCs/>
                <w:szCs w:val="20"/>
              </w:rPr>
              <w:t xml:space="preserve">Badan Pusat </w:t>
            </w:r>
            <w:proofErr w:type="spellStart"/>
            <w:r w:rsidRPr="002F584E">
              <w:rPr>
                <w:rFonts w:cstheme="minorHAnsi"/>
                <w:i/>
                <w:iCs/>
                <w:szCs w:val="20"/>
              </w:rPr>
              <w:t>Statistik</w:t>
            </w:r>
            <w:proofErr w:type="spellEnd"/>
            <w:r w:rsidRPr="002F584E">
              <w:rPr>
                <w:rFonts w:cstheme="minorHAnsi"/>
                <w:i/>
                <w:iCs/>
                <w:szCs w:val="20"/>
              </w:rPr>
              <w:t xml:space="preserve"> </w:t>
            </w:r>
            <w:r w:rsidRPr="002F584E">
              <w:rPr>
                <w:rFonts w:cstheme="minorHAnsi"/>
                <w:szCs w:val="20"/>
              </w:rPr>
              <w:t>(Statistics</w:t>
            </w:r>
            <w:r w:rsidR="00072DC6" w:rsidRPr="002F584E">
              <w:rPr>
                <w:rFonts w:cstheme="minorHAnsi"/>
                <w:szCs w:val="20"/>
              </w:rPr>
              <w:t xml:space="preserve"> Indonesia</w:t>
            </w:r>
            <w:r w:rsidRPr="002F584E">
              <w:rPr>
                <w:rFonts w:cstheme="minorHAnsi"/>
                <w:szCs w:val="20"/>
              </w:rPr>
              <w:t>)</w:t>
            </w:r>
          </w:p>
        </w:tc>
      </w:tr>
      <w:tr w:rsidR="0015036A" w:rsidRPr="002F584E" w14:paraId="05920AC3" w14:textId="77777777" w:rsidTr="6E5FE499">
        <w:tc>
          <w:tcPr>
            <w:tcW w:w="874" w:type="pct"/>
          </w:tcPr>
          <w:p w14:paraId="5C66140F" w14:textId="5A92432B" w:rsidR="0015036A" w:rsidRPr="002F584E" w:rsidRDefault="0015036A" w:rsidP="00A364B4">
            <w:pPr>
              <w:pStyle w:val="BodyText"/>
              <w:spacing w:before="0" w:line="240" w:lineRule="auto"/>
              <w:jc w:val="both"/>
              <w:rPr>
                <w:rFonts w:cstheme="minorHAnsi"/>
                <w:szCs w:val="20"/>
              </w:rPr>
            </w:pPr>
            <w:r w:rsidRPr="002F584E">
              <w:rPr>
                <w:rFonts w:cstheme="minorHAnsi"/>
                <w:szCs w:val="20"/>
              </w:rPr>
              <w:t>DAD/SWF</w:t>
            </w:r>
          </w:p>
        </w:tc>
        <w:tc>
          <w:tcPr>
            <w:tcW w:w="4126" w:type="pct"/>
          </w:tcPr>
          <w:p w14:paraId="531C73C4" w14:textId="6673194D" w:rsidR="0015036A" w:rsidRPr="002F584E" w:rsidRDefault="0015036A" w:rsidP="00A364B4">
            <w:pPr>
              <w:pStyle w:val="BodyText"/>
              <w:spacing w:before="0" w:line="240" w:lineRule="auto"/>
              <w:jc w:val="both"/>
              <w:rPr>
                <w:rFonts w:cstheme="minorHAnsi"/>
                <w:szCs w:val="20"/>
              </w:rPr>
            </w:pPr>
            <w:r w:rsidRPr="002F584E">
              <w:rPr>
                <w:rFonts w:cstheme="minorHAnsi"/>
                <w:i/>
                <w:iCs/>
                <w:szCs w:val="20"/>
              </w:rPr>
              <w:t>Dana Abadi Daerah</w:t>
            </w:r>
            <w:r w:rsidRPr="002F584E">
              <w:rPr>
                <w:rFonts w:cstheme="minorHAnsi"/>
                <w:szCs w:val="20"/>
              </w:rPr>
              <w:t xml:space="preserve"> (Sovereign Wealth Funds)</w:t>
            </w:r>
          </w:p>
        </w:tc>
      </w:tr>
      <w:tr w:rsidR="000B6C8B" w:rsidRPr="002F584E" w14:paraId="66C1A0CF" w14:textId="77777777" w:rsidTr="6E5FE499">
        <w:tc>
          <w:tcPr>
            <w:tcW w:w="874" w:type="pct"/>
          </w:tcPr>
          <w:p w14:paraId="4EB3852C"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DAK</w:t>
            </w:r>
          </w:p>
        </w:tc>
        <w:tc>
          <w:tcPr>
            <w:tcW w:w="4126" w:type="pct"/>
          </w:tcPr>
          <w:p w14:paraId="5808DAE0" w14:textId="0D23F6D7" w:rsidR="000B6C8B" w:rsidRPr="002F584E" w:rsidRDefault="000B6C8B" w:rsidP="00A364B4">
            <w:pPr>
              <w:pStyle w:val="BodyText"/>
              <w:spacing w:before="0" w:line="240" w:lineRule="auto"/>
              <w:jc w:val="both"/>
              <w:rPr>
                <w:rFonts w:cstheme="minorHAnsi"/>
                <w:szCs w:val="20"/>
              </w:rPr>
            </w:pPr>
            <w:r w:rsidRPr="002F584E">
              <w:rPr>
                <w:rFonts w:cstheme="minorHAnsi"/>
                <w:i/>
                <w:iCs/>
                <w:szCs w:val="20"/>
              </w:rPr>
              <w:t xml:space="preserve">Dana </w:t>
            </w:r>
            <w:proofErr w:type="spellStart"/>
            <w:r w:rsidRPr="002F584E">
              <w:rPr>
                <w:rFonts w:cstheme="minorHAnsi"/>
                <w:i/>
                <w:iCs/>
                <w:szCs w:val="20"/>
              </w:rPr>
              <w:t>Alokasi</w:t>
            </w:r>
            <w:proofErr w:type="spellEnd"/>
            <w:r w:rsidRPr="002F584E">
              <w:rPr>
                <w:rFonts w:cstheme="minorHAnsi"/>
                <w:i/>
                <w:iCs/>
                <w:szCs w:val="20"/>
              </w:rPr>
              <w:t xml:space="preserve"> </w:t>
            </w:r>
            <w:proofErr w:type="spellStart"/>
            <w:r w:rsidRPr="002F584E">
              <w:rPr>
                <w:rFonts w:cstheme="minorHAnsi"/>
                <w:i/>
                <w:iCs/>
                <w:szCs w:val="20"/>
              </w:rPr>
              <w:t>Khusus</w:t>
            </w:r>
            <w:proofErr w:type="spellEnd"/>
            <w:r w:rsidRPr="002F584E">
              <w:rPr>
                <w:rFonts w:cstheme="minorHAnsi"/>
                <w:szCs w:val="20"/>
              </w:rPr>
              <w:t xml:space="preserve"> (</w:t>
            </w:r>
            <w:r w:rsidRPr="002F584E">
              <w:rPr>
                <w:rStyle w:val="normaltextrun"/>
                <w:rFonts w:cstheme="minorHAnsi"/>
                <w:szCs w:val="20"/>
              </w:rPr>
              <w:t>Special Allocation</w:t>
            </w:r>
            <w:r w:rsidR="00542E97" w:rsidRPr="002F584E">
              <w:rPr>
                <w:rStyle w:val="normaltextrun"/>
                <w:rFonts w:cstheme="minorHAnsi"/>
                <w:szCs w:val="20"/>
              </w:rPr>
              <w:t xml:space="preserve"> Fund</w:t>
            </w:r>
            <w:r w:rsidRPr="002F584E">
              <w:rPr>
                <w:rStyle w:val="normaltextrun"/>
                <w:rFonts w:cstheme="minorHAnsi"/>
                <w:szCs w:val="20"/>
              </w:rPr>
              <w:t>)</w:t>
            </w:r>
          </w:p>
        </w:tc>
      </w:tr>
      <w:tr w:rsidR="000B6C8B" w:rsidRPr="002F584E" w14:paraId="616C4F68" w14:textId="77777777" w:rsidTr="6E5FE499">
        <w:tc>
          <w:tcPr>
            <w:tcW w:w="874" w:type="pct"/>
          </w:tcPr>
          <w:p w14:paraId="2D431272"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DD</w:t>
            </w:r>
          </w:p>
        </w:tc>
        <w:tc>
          <w:tcPr>
            <w:tcW w:w="4126" w:type="pct"/>
          </w:tcPr>
          <w:p w14:paraId="012772D0" w14:textId="77777777" w:rsidR="000B6C8B" w:rsidRPr="002F584E" w:rsidRDefault="000B6C8B" w:rsidP="00A364B4">
            <w:pPr>
              <w:pStyle w:val="BodyText"/>
              <w:spacing w:before="0" w:line="240" w:lineRule="auto"/>
              <w:jc w:val="both"/>
              <w:rPr>
                <w:rFonts w:cstheme="minorHAnsi"/>
                <w:szCs w:val="20"/>
              </w:rPr>
            </w:pPr>
            <w:r w:rsidRPr="002F584E">
              <w:rPr>
                <w:rFonts w:cstheme="minorHAnsi"/>
                <w:i/>
                <w:iCs/>
                <w:szCs w:val="20"/>
              </w:rPr>
              <w:t xml:space="preserve">Dana Desa </w:t>
            </w:r>
            <w:r w:rsidRPr="002F584E">
              <w:rPr>
                <w:rFonts w:cstheme="minorHAnsi"/>
                <w:szCs w:val="20"/>
              </w:rPr>
              <w:t>(Village Fund)</w:t>
            </w:r>
          </w:p>
        </w:tc>
      </w:tr>
      <w:tr w:rsidR="000B6C8B" w:rsidRPr="002F584E" w14:paraId="1BA6E63F" w14:textId="77777777" w:rsidTr="6E5FE499">
        <w:tc>
          <w:tcPr>
            <w:tcW w:w="874" w:type="pct"/>
          </w:tcPr>
          <w:p w14:paraId="132F2B51"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 xml:space="preserve">DFAT </w:t>
            </w:r>
          </w:p>
        </w:tc>
        <w:tc>
          <w:tcPr>
            <w:tcW w:w="4126" w:type="pct"/>
          </w:tcPr>
          <w:p w14:paraId="139D7BE6"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Department of Foreign Affairs and Trade</w:t>
            </w:r>
          </w:p>
        </w:tc>
      </w:tr>
      <w:tr w:rsidR="000B6C8B" w:rsidRPr="002F584E" w14:paraId="41599BF2" w14:textId="77777777" w:rsidTr="6E5FE499">
        <w:tc>
          <w:tcPr>
            <w:tcW w:w="874" w:type="pct"/>
          </w:tcPr>
          <w:p w14:paraId="32E3A287"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DJPK</w:t>
            </w:r>
          </w:p>
        </w:tc>
        <w:tc>
          <w:tcPr>
            <w:tcW w:w="4126" w:type="pct"/>
          </w:tcPr>
          <w:p w14:paraId="61DEF493" w14:textId="77777777" w:rsidR="000B6C8B" w:rsidRPr="002F584E" w:rsidRDefault="000B6C8B" w:rsidP="00A364B4">
            <w:pPr>
              <w:pStyle w:val="BodyText"/>
              <w:spacing w:before="0" w:line="240" w:lineRule="auto"/>
              <w:jc w:val="both"/>
              <w:rPr>
                <w:rFonts w:cstheme="minorHAnsi"/>
                <w:szCs w:val="20"/>
              </w:rPr>
            </w:pPr>
            <w:proofErr w:type="spellStart"/>
            <w:r w:rsidRPr="002F584E">
              <w:rPr>
                <w:rFonts w:cstheme="minorHAnsi"/>
                <w:i/>
                <w:iCs/>
                <w:szCs w:val="20"/>
              </w:rPr>
              <w:t>Direktorat</w:t>
            </w:r>
            <w:proofErr w:type="spellEnd"/>
            <w:r w:rsidRPr="002F584E">
              <w:rPr>
                <w:rFonts w:cstheme="minorHAnsi"/>
                <w:i/>
                <w:iCs/>
                <w:szCs w:val="20"/>
              </w:rPr>
              <w:t xml:space="preserve"> </w:t>
            </w:r>
            <w:proofErr w:type="spellStart"/>
            <w:r w:rsidRPr="002F584E">
              <w:rPr>
                <w:rFonts w:cstheme="minorHAnsi"/>
                <w:i/>
                <w:iCs/>
                <w:szCs w:val="20"/>
              </w:rPr>
              <w:t>Jenderal</w:t>
            </w:r>
            <w:proofErr w:type="spellEnd"/>
            <w:r w:rsidRPr="002F584E">
              <w:rPr>
                <w:rFonts w:cstheme="minorHAnsi"/>
                <w:i/>
                <w:iCs/>
                <w:szCs w:val="20"/>
              </w:rPr>
              <w:t xml:space="preserve"> </w:t>
            </w:r>
            <w:proofErr w:type="spellStart"/>
            <w:r w:rsidRPr="002F584E">
              <w:rPr>
                <w:rFonts w:cstheme="minorHAnsi"/>
                <w:i/>
                <w:iCs/>
                <w:szCs w:val="20"/>
              </w:rPr>
              <w:t>Perimbangan</w:t>
            </w:r>
            <w:proofErr w:type="spellEnd"/>
            <w:r w:rsidRPr="002F584E">
              <w:rPr>
                <w:rFonts w:cstheme="minorHAnsi"/>
                <w:i/>
                <w:iCs/>
                <w:szCs w:val="20"/>
              </w:rPr>
              <w:t xml:space="preserve"> </w:t>
            </w:r>
            <w:proofErr w:type="spellStart"/>
            <w:r w:rsidRPr="002F584E">
              <w:rPr>
                <w:rFonts w:cstheme="minorHAnsi"/>
                <w:i/>
                <w:iCs/>
                <w:szCs w:val="20"/>
              </w:rPr>
              <w:t>Keuangan</w:t>
            </w:r>
            <w:proofErr w:type="spellEnd"/>
            <w:r w:rsidRPr="002F584E">
              <w:rPr>
                <w:rFonts w:cstheme="minorHAnsi"/>
                <w:szCs w:val="20"/>
              </w:rPr>
              <w:t xml:space="preserve"> (Directorate General of Fiscal Balance)</w:t>
            </w:r>
          </w:p>
        </w:tc>
      </w:tr>
      <w:tr w:rsidR="000B6C8B" w:rsidRPr="002F584E" w14:paraId="288E8834" w14:textId="77777777" w:rsidTr="6E5FE499">
        <w:tc>
          <w:tcPr>
            <w:tcW w:w="874" w:type="pct"/>
          </w:tcPr>
          <w:p w14:paraId="3AF6C910"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 xml:space="preserve">EOPO </w:t>
            </w:r>
          </w:p>
        </w:tc>
        <w:tc>
          <w:tcPr>
            <w:tcW w:w="4126" w:type="pct"/>
          </w:tcPr>
          <w:p w14:paraId="288C470D"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End of Program Outcomes</w:t>
            </w:r>
          </w:p>
        </w:tc>
      </w:tr>
      <w:tr w:rsidR="000B6C8B" w:rsidRPr="002F584E" w14:paraId="774173FA" w14:textId="77777777" w:rsidTr="6E5FE499">
        <w:tc>
          <w:tcPr>
            <w:tcW w:w="874" w:type="pct"/>
          </w:tcPr>
          <w:p w14:paraId="50A82867"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 xml:space="preserve">GEDSI </w:t>
            </w:r>
          </w:p>
        </w:tc>
        <w:tc>
          <w:tcPr>
            <w:tcW w:w="4126" w:type="pct"/>
          </w:tcPr>
          <w:p w14:paraId="5E22C737"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Gender Equality, Disability, and Social Inclusion</w:t>
            </w:r>
          </w:p>
        </w:tc>
      </w:tr>
      <w:tr w:rsidR="000B6C8B" w:rsidRPr="002F584E" w14:paraId="3F8CB260" w14:textId="77777777" w:rsidTr="6E5FE499">
        <w:tc>
          <w:tcPr>
            <w:tcW w:w="874" w:type="pct"/>
          </w:tcPr>
          <w:p w14:paraId="367E72D2" w14:textId="77777777" w:rsidR="000B6C8B" w:rsidRPr="002F584E" w:rsidRDefault="000B6C8B" w:rsidP="00A364B4">
            <w:pPr>
              <w:pStyle w:val="BodyText"/>
              <w:spacing w:before="0" w:line="240" w:lineRule="auto"/>
              <w:jc w:val="both"/>
              <w:rPr>
                <w:rFonts w:cstheme="minorHAnsi"/>
                <w:szCs w:val="20"/>
              </w:rPr>
            </w:pPr>
            <w:proofErr w:type="spellStart"/>
            <w:r w:rsidRPr="002F584E">
              <w:rPr>
                <w:rFonts w:cstheme="minorHAnsi"/>
                <w:szCs w:val="20"/>
              </w:rPr>
              <w:t>GoI</w:t>
            </w:r>
            <w:proofErr w:type="spellEnd"/>
            <w:r w:rsidRPr="002F584E">
              <w:rPr>
                <w:rFonts w:cstheme="minorHAnsi"/>
                <w:szCs w:val="20"/>
              </w:rPr>
              <w:t xml:space="preserve"> </w:t>
            </w:r>
          </w:p>
        </w:tc>
        <w:tc>
          <w:tcPr>
            <w:tcW w:w="4126" w:type="pct"/>
          </w:tcPr>
          <w:p w14:paraId="2C07BA8E"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Government of Indonesia</w:t>
            </w:r>
          </w:p>
        </w:tc>
      </w:tr>
      <w:tr w:rsidR="000B6C8B" w:rsidRPr="002F584E" w14:paraId="50C481E4" w14:textId="77777777" w:rsidTr="6E5FE499">
        <w:tc>
          <w:tcPr>
            <w:tcW w:w="874" w:type="pct"/>
          </w:tcPr>
          <w:p w14:paraId="13A3F015"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HDI</w:t>
            </w:r>
          </w:p>
        </w:tc>
        <w:tc>
          <w:tcPr>
            <w:tcW w:w="4126" w:type="pct"/>
          </w:tcPr>
          <w:p w14:paraId="133E1BFD" w14:textId="77777777" w:rsidR="000B6C8B" w:rsidRPr="002F584E" w:rsidRDefault="000B6C8B" w:rsidP="00A364B4">
            <w:pPr>
              <w:pStyle w:val="BodyText"/>
              <w:tabs>
                <w:tab w:val="left" w:pos="1117"/>
              </w:tabs>
              <w:spacing w:before="0" w:line="240" w:lineRule="auto"/>
              <w:jc w:val="both"/>
              <w:rPr>
                <w:rFonts w:cstheme="minorHAnsi"/>
                <w:szCs w:val="20"/>
              </w:rPr>
            </w:pPr>
            <w:r w:rsidRPr="002F584E">
              <w:rPr>
                <w:rFonts w:cstheme="minorHAnsi"/>
                <w:szCs w:val="20"/>
              </w:rPr>
              <w:t>Human Development Index</w:t>
            </w:r>
          </w:p>
        </w:tc>
      </w:tr>
      <w:tr w:rsidR="000B6C8B" w:rsidRPr="002F584E" w14:paraId="56C47A3E" w14:textId="77777777" w:rsidTr="6E5FE499">
        <w:tc>
          <w:tcPr>
            <w:tcW w:w="874" w:type="pct"/>
          </w:tcPr>
          <w:p w14:paraId="0C7E136D"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HKPD</w:t>
            </w:r>
          </w:p>
        </w:tc>
        <w:tc>
          <w:tcPr>
            <w:tcW w:w="4126" w:type="pct"/>
          </w:tcPr>
          <w:p w14:paraId="5BBC02CE" w14:textId="27454EA7" w:rsidR="000B6C8B" w:rsidRPr="002F584E" w:rsidRDefault="000B6C8B" w:rsidP="00A364B4">
            <w:pPr>
              <w:pStyle w:val="BodyText"/>
              <w:spacing w:before="0" w:line="240" w:lineRule="auto"/>
              <w:jc w:val="both"/>
              <w:rPr>
                <w:rFonts w:cstheme="minorHAnsi"/>
                <w:szCs w:val="20"/>
              </w:rPr>
            </w:pPr>
            <w:proofErr w:type="spellStart"/>
            <w:r w:rsidRPr="002F584E">
              <w:rPr>
                <w:rFonts w:cstheme="minorHAnsi"/>
                <w:i/>
                <w:iCs/>
                <w:szCs w:val="20"/>
              </w:rPr>
              <w:t>Hubungan</w:t>
            </w:r>
            <w:proofErr w:type="spellEnd"/>
            <w:r w:rsidRPr="002F584E">
              <w:rPr>
                <w:rFonts w:cstheme="minorHAnsi"/>
                <w:i/>
                <w:iCs/>
                <w:szCs w:val="20"/>
              </w:rPr>
              <w:t xml:space="preserve"> </w:t>
            </w:r>
            <w:proofErr w:type="spellStart"/>
            <w:r w:rsidRPr="002F584E">
              <w:rPr>
                <w:rFonts w:cstheme="minorHAnsi"/>
                <w:i/>
                <w:iCs/>
                <w:szCs w:val="20"/>
              </w:rPr>
              <w:t>Keuangan</w:t>
            </w:r>
            <w:proofErr w:type="spellEnd"/>
            <w:r w:rsidRPr="002F584E">
              <w:rPr>
                <w:rFonts w:cstheme="minorHAnsi"/>
                <w:i/>
                <w:iCs/>
                <w:szCs w:val="20"/>
              </w:rPr>
              <w:t xml:space="preserve"> </w:t>
            </w:r>
            <w:proofErr w:type="spellStart"/>
            <w:r w:rsidRPr="002F584E">
              <w:rPr>
                <w:rFonts w:cstheme="minorHAnsi"/>
                <w:i/>
                <w:iCs/>
                <w:szCs w:val="20"/>
              </w:rPr>
              <w:t>Pemerintah</w:t>
            </w:r>
            <w:proofErr w:type="spellEnd"/>
            <w:r w:rsidRPr="002F584E">
              <w:rPr>
                <w:rFonts w:cstheme="minorHAnsi"/>
                <w:i/>
                <w:iCs/>
                <w:szCs w:val="20"/>
              </w:rPr>
              <w:t xml:space="preserve"> Pusat dan Daerah</w:t>
            </w:r>
            <w:r w:rsidRPr="002F584E">
              <w:rPr>
                <w:rFonts w:cstheme="minorHAnsi"/>
                <w:szCs w:val="20"/>
              </w:rPr>
              <w:t xml:space="preserve"> (</w:t>
            </w:r>
            <w:r w:rsidR="007E3DCE" w:rsidRPr="002F584E">
              <w:rPr>
                <w:rFonts w:cstheme="minorHAnsi"/>
                <w:szCs w:val="20"/>
              </w:rPr>
              <w:t>Financial Relations between the Central Government and the Regional Government)</w:t>
            </w:r>
          </w:p>
        </w:tc>
      </w:tr>
      <w:tr w:rsidR="000B6C8B" w:rsidRPr="002F584E" w14:paraId="2F88E481" w14:textId="77777777" w:rsidTr="6E5FE499">
        <w:tc>
          <w:tcPr>
            <w:tcW w:w="874" w:type="pct"/>
          </w:tcPr>
          <w:p w14:paraId="026E8149"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 xml:space="preserve">IO </w:t>
            </w:r>
          </w:p>
        </w:tc>
        <w:tc>
          <w:tcPr>
            <w:tcW w:w="4126" w:type="pct"/>
          </w:tcPr>
          <w:p w14:paraId="646270A9"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Intermediate Outcomes</w:t>
            </w:r>
          </w:p>
        </w:tc>
      </w:tr>
      <w:tr w:rsidR="000B6C8B" w:rsidRPr="002F584E" w14:paraId="399C6E5E" w14:textId="77777777" w:rsidTr="6E5FE499">
        <w:tc>
          <w:tcPr>
            <w:tcW w:w="874" w:type="pct"/>
          </w:tcPr>
          <w:p w14:paraId="5D09D9B9"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 xml:space="preserve">KOMPAK </w:t>
            </w:r>
          </w:p>
        </w:tc>
        <w:tc>
          <w:tcPr>
            <w:tcW w:w="4126" w:type="pct"/>
          </w:tcPr>
          <w:p w14:paraId="5DF275C2" w14:textId="77777777" w:rsidR="000B6C8B" w:rsidRPr="002F584E" w:rsidRDefault="000B6C8B" w:rsidP="00A364B4">
            <w:pPr>
              <w:pStyle w:val="BodyText"/>
              <w:spacing w:before="0" w:line="240" w:lineRule="auto"/>
              <w:jc w:val="both"/>
              <w:rPr>
                <w:rFonts w:cstheme="minorHAnsi"/>
                <w:szCs w:val="20"/>
              </w:rPr>
            </w:pPr>
            <w:proofErr w:type="spellStart"/>
            <w:r w:rsidRPr="002F584E">
              <w:rPr>
                <w:rFonts w:cstheme="minorHAnsi"/>
                <w:i/>
                <w:iCs/>
                <w:szCs w:val="20"/>
              </w:rPr>
              <w:t>Kolaborasi</w:t>
            </w:r>
            <w:proofErr w:type="spellEnd"/>
            <w:r w:rsidRPr="002F584E">
              <w:rPr>
                <w:rFonts w:cstheme="minorHAnsi"/>
                <w:i/>
                <w:iCs/>
                <w:szCs w:val="20"/>
              </w:rPr>
              <w:t xml:space="preserve"> Masyarakat dan </w:t>
            </w:r>
            <w:proofErr w:type="spellStart"/>
            <w:r w:rsidRPr="002F584E">
              <w:rPr>
                <w:rFonts w:cstheme="minorHAnsi"/>
                <w:i/>
                <w:iCs/>
                <w:szCs w:val="20"/>
              </w:rPr>
              <w:t>Pelayanan</w:t>
            </w:r>
            <w:proofErr w:type="spellEnd"/>
            <w:r w:rsidRPr="002F584E">
              <w:rPr>
                <w:rFonts w:cstheme="minorHAnsi"/>
                <w:i/>
                <w:iCs/>
                <w:szCs w:val="20"/>
              </w:rPr>
              <w:t xml:space="preserve"> </w:t>
            </w:r>
            <w:proofErr w:type="spellStart"/>
            <w:r w:rsidRPr="002F584E">
              <w:rPr>
                <w:rFonts w:cstheme="minorHAnsi"/>
                <w:i/>
                <w:iCs/>
                <w:szCs w:val="20"/>
              </w:rPr>
              <w:t>untuk</w:t>
            </w:r>
            <w:proofErr w:type="spellEnd"/>
            <w:r w:rsidRPr="002F584E">
              <w:rPr>
                <w:rFonts w:cstheme="minorHAnsi"/>
                <w:i/>
                <w:iCs/>
                <w:szCs w:val="20"/>
              </w:rPr>
              <w:t xml:space="preserve"> </w:t>
            </w:r>
            <w:proofErr w:type="spellStart"/>
            <w:r w:rsidRPr="002F584E">
              <w:rPr>
                <w:rFonts w:cstheme="minorHAnsi"/>
                <w:i/>
                <w:iCs/>
                <w:szCs w:val="20"/>
              </w:rPr>
              <w:t>Kesejahteraan</w:t>
            </w:r>
            <w:proofErr w:type="spellEnd"/>
            <w:r w:rsidRPr="002F584E">
              <w:rPr>
                <w:rFonts w:cstheme="minorHAnsi"/>
                <w:i/>
                <w:iCs/>
                <w:szCs w:val="20"/>
              </w:rPr>
              <w:t xml:space="preserve"> </w:t>
            </w:r>
            <w:r w:rsidRPr="002F584E">
              <w:rPr>
                <w:rFonts w:cstheme="minorHAnsi"/>
                <w:szCs w:val="20"/>
              </w:rPr>
              <w:t>(Community Collaboration and Services for Welfare)</w:t>
            </w:r>
          </w:p>
        </w:tc>
      </w:tr>
      <w:tr w:rsidR="000B6C8B" w:rsidRPr="002F584E" w14:paraId="3F920905" w14:textId="77777777" w:rsidTr="6E5FE499">
        <w:tc>
          <w:tcPr>
            <w:tcW w:w="874" w:type="pct"/>
          </w:tcPr>
          <w:p w14:paraId="4142CC4A"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LOGIS</w:t>
            </w:r>
          </w:p>
        </w:tc>
        <w:tc>
          <w:tcPr>
            <w:tcW w:w="4126" w:type="pct"/>
          </w:tcPr>
          <w:p w14:paraId="3AA3F8F1"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Locally generated information systems</w:t>
            </w:r>
          </w:p>
        </w:tc>
      </w:tr>
      <w:tr w:rsidR="000B6C8B" w:rsidRPr="002F584E" w14:paraId="5EADBB9F" w14:textId="77777777" w:rsidTr="6E5FE499">
        <w:tc>
          <w:tcPr>
            <w:tcW w:w="874" w:type="pct"/>
          </w:tcPr>
          <w:p w14:paraId="15DC98FA"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 xml:space="preserve">MoF </w:t>
            </w:r>
          </w:p>
        </w:tc>
        <w:tc>
          <w:tcPr>
            <w:tcW w:w="4126" w:type="pct"/>
          </w:tcPr>
          <w:p w14:paraId="4AE56DAF"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Ministry of Finance</w:t>
            </w:r>
          </w:p>
        </w:tc>
      </w:tr>
      <w:tr w:rsidR="000B6C8B" w:rsidRPr="002F584E" w14:paraId="0F2602D6" w14:textId="77777777" w:rsidTr="6E5FE499">
        <w:tc>
          <w:tcPr>
            <w:tcW w:w="874" w:type="pct"/>
          </w:tcPr>
          <w:p w14:paraId="4A03B5ED" w14:textId="77777777" w:rsidR="000B6C8B" w:rsidRPr="002F584E" w:rsidRDefault="000B6C8B" w:rsidP="00A364B4">
            <w:pPr>
              <w:pStyle w:val="BodyText"/>
              <w:spacing w:before="0" w:line="240" w:lineRule="auto"/>
              <w:jc w:val="both"/>
              <w:rPr>
                <w:rFonts w:cstheme="minorHAnsi"/>
                <w:szCs w:val="20"/>
              </w:rPr>
            </w:pPr>
            <w:proofErr w:type="spellStart"/>
            <w:r w:rsidRPr="002F584E">
              <w:rPr>
                <w:rFonts w:cstheme="minorHAnsi"/>
                <w:szCs w:val="20"/>
              </w:rPr>
              <w:t>MoHA</w:t>
            </w:r>
            <w:proofErr w:type="spellEnd"/>
            <w:r w:rsidRPr="002F584E">
              <w:rPr>
                <w:rFonts w:cstheme="minorHAnsi"/>
                <w:szCs w:val="20"/>
              </w:rPr>
              <w:t xml:space="preserve"> </w:t>
            </w:r>
          </w:p>
        </w:tc>
        <w:tc>
          <w:tcPr>
            <w:tcW w:w="4126" w:type="pct"/>
          </w:tcPr>
          <w:p w14:paraId="0B6725E9"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Ministry of Home Affairs</w:t>
            </w:r>
          </w:p>
        </w:tc>
      </w:tr>
      <w:tr w:rsidR="000B6C8B" w:rsidRPr="002F584E" w14:paraId="2B655DF4" w14:textId="77777777" w:rsidTr="6E5FE499">
        <w:tc>
          <w:tcPr>
            <w:tcW w:w="874" w:type="pct"/>
          </w:tcPr>
          <w:p w14:paraId="40477F25"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 xml:space="preserve">MSS </w:t>
            </w:r>
          </w:p>
        </w:tc>
        <w:tc>
          <w:tcPr>
            <w:tcW w:w="4126" w:type="pct"/>
          </w:tcPr>
          <w:p w14:paraId="11E57926"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Minimum Standards for Service Delivery</w:t>
            </w:r>
          </w:p>
        </w:tc>
      </w:tr>
      <w:tr w:rsidR="000B6C8B" w:rsidRPr="00581181" w14:paraId="1F0CC141" w14:textId="77777777" w:rsidTr="6E5FE499">
        <w:tc>
          <w:tcPr>
            <w:tcW w:w="874" w:type="pct"/>
          </w:tcPr>
          <w:p w14:paraId="4734F44D"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NTB</w:t>
            </w:r>
          </w:p>
        </w:tc>
        <w:tc>
          <w:tcPr>
            <w:tcW w:w="4126" w:type="pct"/>
          </w:tcPr>
          <w:p w14:paraId="558D0BDB" w14:textId="0489338B" w:rsidR="000B6C8B" w:rsidRPr="002F584E" w:rsidRDefault="5AF5561E" w:rsidP="00A364B4">
            <w:pPr>
              <w:pStyle w:val="BodyText"/>
              <w:spacing w:before="0" w:line="240" w:lineRule="auto"/>
              <w:jc w:val="both"/>
              <w:rPr>
                <w:rFonts w:cstheme="minorBidi"/>
                <w:i/>
                <w:iCs/>
                <w:lang w:val="sv-SE"/>
              </w:rPr>
            </w:pPr>
            <w:r w:rsidRPr="6E5FE499">
              <w:rPr>
                <w:rFonts w:cstheme="minorBidi"/>
                <w:i/>
                <w:iCs/>
                <w:lang w:val="sv-SE"/>
              </w:rPr>
              <w:t>Nusa Tenggara Barat</w:t>
            </w:r>
          </w:p>
        </w:tc>
      </w:tr>
      <w:tr w:rsidR="000B6C8B" w:rsidRPr="00581181" w14:paraId="7E89CD6F" w14:textId="77777777" w:rsidTr="6E5FE499">
        <w:tc>
          <w:tcPr>
            <w:tcW w:w="874" w:type="pct"/>
          </w:tcPr>
          <w:p w14:paraId="475E9548"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NTT</w:t>
            </w:r>
          </w:p>
        </w:tc>
        <w:tc>
          <w:tcPr>
            <w:tcW w:w="4126" w:type="pct"/>
          </w:tcPr>
          <w:p w14:paraId="1291CD9D" w14:textId="55E2469E" w:rsidR="000B6C8B" w:rsidRPr="002F584E" w:rsidRDefault="5AF5561E" w:rsidP="00A364B4">
            <w:pPr>
              <w:pStyle w:val="BodyText"/>
              <w:spacing w:before="0" w:line="240" w:lineRule="auto"/>
              <w:jc w:val="both"/>
              <w:rPr>
                <w:rFonts w:cstheme="minorBidi"/>
                <w:i/>
                <w:iCs/>
                <w:lang w:val="sv-SE"/>
              </w:rPr>
            </w:pPr>
            <w:r w:rsidRPr="6E5FE499">
              <w:rPr>
                <w:rFonts w:cstheme="minorBidi"/>
                <w:i/>
                <w:iCs/>
                <w:lang w:val="sv-SE"/>
              </w:rPr>
              <w:t>Nusa Tenggara Timur</w:t>
            </w:r>
            <w:r w:rsidRPr="6E5FE499">
              <w:rPr>
                <w:rFonts w:cstheme="minorBidi"/>
                <w:lang w:val="sv-SE"/>
              </w:rPr>
              <w:t xml:space="preserve"> </w:t>
            </w:r>
          </w:p>
        </w:tc>
      </w:tr>
      <w:tr w:rsidR="000B6C8B" w:rsidRPr="002F584E" w14:paraId="3B84F781" w14:textId="77777777" w:rsidTr="6E5FE499">
        <w:tc>
          <w:tcPr>
            <w:tcW w:w="874" w:type="pct"/>
          </w:tcPr>
          <w:p w14:paraId="5797756F"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Otsus</w:t>
            </w:r>
          </w:p>
        </w:tc>
        <w:tc>
          <w:tcPr>
            <w:tcW w:w="4126" w:type="pct"/>
          </w:tcPr>
          <w:p w14:paraId="6881180F" w14:textId="77777777" w:rsidR="000B6C8B" w:rsidRPr="002F584E" w:rsidRDefault="000B6C8B" w:rsidP="00A364B4">
            <w:pPr>
              <w:pStyle w:val="BodyText"/>
              <w:spacing w:before="0" w:line="240" w:lineRule="auto"/>
              <w:jc w:val="both"/>
              <w:rPr>
                <w:rFonts w:cstheme="minorHAnsi"/>
                <w:szCs w:val="20"/>
              </w:rPr>
            </w:pPr>
            <w:proofErr w:type="spellStart"/>
            <w:r w:rsidRPr="002F584E">
              <w:rPr>
                <w:rFonts w:cstheme="minorHAnsi"/>
                <w:i/>
                <w:iCs/>
                <w:szCs w:val="20"/>
              </w:rPr>
              <w:t>Otonomi</w:t>
            </w:r>
            <w:proofErr w:type="spellEnd"/>
            <w:r w:rsidRPr="002F584E">
              <w:rPr>
                <w:rFonts w:cstheme="minorHAnsi"/>
                <w:i/>
                <w:iCs/>
                <w:szCs w:val="20"/>
              </w:rPr>
              <w:t xml:space="preserve"> </w:t>
            </w:r>
            <w:proofErr w:type="spellStart"/>
            <w:r w:rsidRPr="002F584E">
              <w:rPr>
                <w:rFonts w:cstheme="minorHAnsi"/>
                <w:i/>
                <w:iCs/>
                <w:szCs w:val="20"/>
              </w:rPr>
              <w:t>khusus</w:t>
            </w:r>
            <w:proofErr w:type="spellEnd"/>
            <w:r w:rsidRPr="002F584E">
              <w:rPr>
                <w:rFonts w:cstheme="minorHAnsi"/>
                <w:szCs w:val="20"/>
              </w:rPr>
              <w:t xml:space="preserve"> (Special Autonomy)</w:t>
            </w:r>
          </w:p>
        </w:tc>
      </w:tr>
      <w:tr w:rsidR="000B6C8B" w:rsidRPr="002F584E" w14:paraId="4D4CE988" w14:textId="77777777" w:rsidTr="6E5FE499">
        <w:tc>
          <w:tcPr>
            <w:tcW w:w="874" w:type="pct"/>
          </w:tcPr>
          <w:p w14:paraId="7717D398"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PAITUA</w:t>
            </w:r>
          </w:p>
        </w:tc>
        <w:tc>
          <w:tcPr>
            <w:tcW w:w="4126" w:type="pct"/>
          </w:tcPr>
          <w:p w14:paraId="681D7636" w14:textId="77777777" w:rsidR="000B6C8B" w:rsidRPr="002F584E" w:rsidRDefault="000B6C8B" w:rsidP="00A364B4">
            <w:pPr>
              <w:pStyle w:val="BodyText"/>
              <w:spacing w:before="0" w:line="240" w:lineRule="auto"/>
              <w:jc w:val="both"/>
              <w:rPr>
                <w:rFonts w:cstheme="minorHAnsi"/>
                <w:szCs w:val="20"/>
              </w:rPr>
            </w:pPr>
            <w:r w:rsidRPr="002F584E">
              <w:rPr>
                <w:rFonts w:cstheme="minorHAnsi"/>
                <w:i/>
                <w:iCs/>
                <w:szCs w:val="20"/>
              </w:rPr>
              <w:t xml:space="preserve">Program </w:t>
            </w:r>
            <w:proofErr w:type="spellStart"/>
            <w:r w:rsidRPr="002F584E">
              <w:rPr>
                <w:rFonts w:cstheme="minorHAnsi"/>
                <w:i/>
                <w:iCs/>
                <w:szCs w:val="20"/>
              </w:rPr>
              <w:t>Perlindungan</w:t>
            </w:r>
            <w:proofErr w:type="spellEnd"/>
            <w:r w:rsidRPr="002F584E">
              <w:rPr>
                <w:rFonts w:cstheme="minorHAnsi"/>
                <w:i/>
                <w:iCs/>
                <w:szCs w:val="20"/>
              </w:rPr>
              <w:t xml:space="preserve"> Hari Tua</w:t>
            </w:r>
            <w:r w:rsidRPr="002F584E">
              <w:rPr>
                <w:rFonts w:cstheme="minorHAnsi"/>
                <w:szCs w:val="20"/>
              </w:rPr>
              <w:t xml:space="preserve"> (Elderly Social Protection Program)</w:t>
            </w:r>
          </w:p>
        </w:tc>
      </w:tr>
      <w:tr w:rsidR="000B6C8B" w:rsidRPr="002F584E" w14:paraId="74E0906B" w14:textId="77777777" w:rsidTr="6E5FE499">
        <w:tc>
          <w:tcPr>
            <w:tcW w:w="874" w:type="pct"/>
          </w:tcPr>
          <w:p w14:paraId="474684A1"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 xml:space="preserve">PFM </w:t>
            </w:r>
          </w:p>
        </w:tc>
        <w:tc>
          <w:tcPr>
            <w:tcW w:w="4126" w:type="pct"/>
          </w:tcPr>
          <w:p w14:paraId="775AE3C2"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 xml:space="preserve">Public Financial Management </w:t>
            </w:r>
          </w:p>
        </w:tc>
      </w:tr>
      <w:tr w:rsidR="000B6C8B" w:rsidRPr="002F584E" w14:paraId="43A75802" w14:textId="77777777" w:rsidTr="6E5FE499">
        <w:tc>
          <w:tcPr>
            <w:tcW w:w="874" w:type="pct"/>
          </w:tcPr>
          <w:p w14:paraId="66115E51"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PKPM</w:t>
            </w:r>
          </w:p>
        </w:tc>
        <w:tc>
          <w:tcPr>
            <w:tcW w:w="4126" w:type="pct"/>
          </w:tcPr>
          <w:p w14:paraId="435C3699" w14:textId="77777777" w:rsidR="000B6C8B" w:rsidRPr="002F584E" w:rsidRDefault="000B6C8B" w:rsidP="00A364B4">
            <w:pPr>
              <w:pStyle w:val="BodyText"/>
              <w:spacing w:before="0" w:line="240" w:lineRule="auto"/>
              <w:jc w:val="both"/>
              <w:rPr>
                <w:rFonts w:cstheme="minorHAnsi"/>
                <w:szCs w:val="20"/>
              </w:rPr>
            </w:pPr>
            <w:proofErr w:type="spellStart"/>
            <w:r w:rsidRPr="002F584E">
              <w:rPr>
                <w:rFonts w:cstheme="minorHAnsi"/>
                <w:i/>
                <w:iCs/>
                <w:szCs w:val="20"/>
              </w:rPr>
              <w:t>Penanggulangan</w:t>
            </w:r>
            <w:proofErr w:type="spellEnd"/>
            <w:r w:rsidRPr="002F584E">
              <w:rPr>
                <w:rFonts w:cstheme="minorHAnsi"/>
                <w:i/>
                <w:iCs/>
                <w:szCs w:val="20"/>
              </w:rPr>
              <w:t xml:space="preserve"> </w:t>
            </w:r>
            <w:proofErr w:type="spellStart"/>
            <w:r w:rsidRPr="002F584E">
              <w:rPr>
                <w:rFonts w:cstheme="minorHAnsi"/>
                <w:i/>
                <w:iCs/>
                <w:szCs w:val="20"/>
              </w:rPr>
              <w:t>Kemiskinan</w:t>
            </w:r>
            <w:proofErr w:type="spellEnd"/>
            <w:r w:rsidRPr="002F584E">
              <w:rPr>
                <w:rFonts w:cstheme="minorHAnsi"/>
                <w:i/>
                <w:iCs/>
                <w:szCs w:val="20"/>
              </w:rPr>
              <w:t xml:space="preserve"> dan </w:t>
            </w:r>
            <w:proofErr w:type="spellStart"/>
            <w:r w:rsidRPr="002F584E">
              <w:rPr>
                <w:rFonts w:cstheme="minorHAnsi"/>
                <w:i/>
                <w:iCs/>
                <w:szCs w:val="20"/>
              </w:rPr>
              <w:t>Pemberdayaan</w:t>
            </w:r>
            <w:proofErr w:type="spellEnd"/>
            <w:r w:rsidRPr="002F584E">
              <w:rPr>
                <w:rFonts w:cstheme="minorHAnsi"/>
                <w:i/>
                <w:iCs/>
                <w:szCs w:val="20"/>
              </w:rPr>
              <w:t xml:space="preserve"> Masyarakat </w:t>
            </w:r>
            <w:r w:rsidRPr="002F584E">
              <w:rPr>
                <w:rFonts w:cstheme="minorHAnsi"/>
                <w:szCs w:val="20"/>
              </w:rPr>
              <w:t>(Poverty Alleviation and Community Empowerment)</w:t>
            </w:r>
          </w:p>
        </w:tc>
      </w:tr>
      <w:tr w:rsidR="000B6C8B" w:rsidRPr="002F584E" w14:paraId="4956826A" w14:textId="77777777" w:rsidTr="6E5FE499">
        <w:tc>
          <w:tcPr>
            <w:tcW w:w="874" w:type="pct"/>
          </w:tcPr>
          <w:p w14:paraId="05E8290F"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PMK</w:t>
            </w:r>
          </w:p>
        </w:tc>
        <w:tc>
          <w:tcPr>
            <w:tcW w:w="4126" w:type="pct"/>
          </w:tcPr>
          <w:p w14:paraId="367BE03E" w14:textId="77777777" w:rsidR="000B6C8B" w:rsidRPr="002F584E" w:rsidRDefault="000B6C8B" w:rsidP="00A364B4">
            <w:pPr>
              <w:pStyle w:val="BodyText"/>
              <w:spacing w:before="0" w:line="240" w:lineRule="auto"/>
              <w:jc w:val="both"/>
              <w:rPr>
                <w:rFonts w:cstheme="minorHAnsi"/>
                <w:szCs w:val="20"/>
              </w:rPr>
            </w:pPr>
            <w:proofErr w:type="spellStart"/>
            <w:r w:rsidRPr="002F584E">
              <w:rPr>
                <w:rFonts w:cstheme="minorHAnsi"/>
                <w:i/>
                <w:iCs/>
                <w:szCs w:val="20"/>
              </w:rPr>
              <w:t>Peraturan</w:t>
            </w:r>
            <w:proofErr w:type="spellEnd"/>
            <w:r w:rsidRPr="002F584E">
              <w:rPr>
                <w:rFonts w:cstheme="minorHAnsi"/>
                <w:i/>
                <w:iCs/>
                <w:szCs w:val="20"/>
              </w:rPr>
              <w:t xml:space="preserve"> Menteri </w:t>
            </w:r>
            <w:proofErr w:type="spellStart"/>
            <w:r w:rsidRPr="002F584E">
              <w:rPr>
                <w:rFonts w:cstheme="minorHAnsi"/>
                <w:i/>
                <w:iCs/>
                <w:szCs w:val="20"/>
              </w:rPr>
              <w:t>Keuangan</w:t>
            </w:r>
            <w:proofErr w:type="spellEnd"/>
            <w:r w:rsidRPr="002F584E">
              <w:rPr>
                <w:rFonts w:cstheme="minorHAnsi"/>
                <w:i/>
                <w:iCs/>
                <w:szCs w:val="20"/>
              </w:rPr>
              <w:t xml:space="preserve"> </w:t>
            </w:r>
            <w:r w:rsidRPr="002F584E">
              <w:rPr>
                <w:rFonts w:cstheme="minorHAnsi"/>
                <w:szCs w:val="20"/>
              </w:rPr>
              <w:t>(Ministry of Finance Regulation)</w:t>
            </w:r>
          </w:p>
        </w:tc>
      </w:tr>
      <w:tr w:rsidR="000B6C8B" w:rsidRPr="002F584E" w14:paraId="0109E130" w14:textId="77777777" w:rsidTr="6E5FE499">
        <w:tc>
          <w:tcPr>
            <w:tcW w:w="874" w:type="pct"/>
          </w:tcPr>
          <w:p w14:paraId="1501EA08"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PUSDATIN</w:t>
            </w:r>
          </w:p>
        </w:tc>
        <w:tc>
          <w:tcPr>
            <w:tcW w:w="4126" w:type="pct"/>
          </w:tcPr>
          <w:p w14:paraId="057BFF9D" w14:textId="77777777" w:rsidR="000B6C8B" w:rsidRPr="002F584E" w:rsidRDefault="000B6C8B" w:rsidP="00A364B4">
            <w:pPr>
              <w:pStyle w:val="BodyText"/>
              <w:spacing w:before="0" w:line="240" w:lineRule="auto"/>
              <w:jc w:val="both"/>
              <w:rPr>
                <w:rFonts w:cstheme="minorHAnsi"/>
                <w:szCs w:val="20"/>
              </w:rPr>
            </w:pPr>
            <w:r w:rsidRPr="002F584E">
              <w:rPr>
                <w:rFonts w:cstheme="minorHAnsi"/>
                <w:i/>
                <w:iCs/>
                <w:szCs w:val="20"/>
              </w:rPr>
              <w:t xml:space="preserve">Pusat Data dan </w:t>
            </w:r>
            <w:proofErr w:type="spellStart"/>
            <w:r w:rsidRPr="002F584E">
              <w:rPr>
                <w:rFonts w:cstheme="minorHAnsi"/>
                <w:i/>
                <w:iCs/>
                <w:szCs w:val="20"/>
              </w:rPr>
              <w:t>Informasi</w:t>
            </w:r>
            <w:proofErr w:type="spellEnd"/>
            <w:r w:rsidRPr="002F584E">
              <w:rPr>
                <w:rFonts w:cstheme="minorHAnsi"/>
                <w:i/>
                <w:iCs/>
                <w:szCs w:val="20"/>
              </w:rPr>
              <w:t xml:space="preserve"> </w:t>
            </w:r>
            <w:r w:rsidRPr="002F584E">
              <w:rPr>
                <w:rFonts w:cstheme="minorHAnsi"/>
                <w:szCs w:val="20"/>
              </w:rPr>
              <w:t xml:space="preserve">(Data and Information </w:t>
            </w:r>
            <w:proofErr w:type="spellStart"/>
            <w:r w:rsidRPr="002F584E">
              <w:rPr>
                <w:rFonts w:cstheme="minorHAnsi"/>
                <w:szCs w:val="20"/>
              </w:rPr>
              <w:t>Center</w:t>
            </w:r>
            <w:proofErr w:type="spellEnd"/>
            <w:r w:rsidRPr="002F584E">
              <w:rPr>
                <w:rFonts w:cstheme="minorHAnsi"/>
                <w:szCs w:val="20"/>
              </w:rPr>
              <w:t>)</w:t>
            </w:r>
          </w:p>
        </w:tc>
      </w:tr>
      <w:tr w:rsidR="000B6C8B" w:rsidRPr="002F584E" w14:paraId="69014CA2" w14:textId="77777777" w:rsidTr="6E5FE499">
        <w:tc>
          <w:tcPr>
            <w:tcW w:w="874" w:type="pct"/>
          </w:tcPr>
          <w:p w14:paraId="731095EC" w14:textId="77777777" w:rsidR="000B6C8B" w:rsidRPr="002F584E" w:rsidRDefault="000B6C8B" w:rsidP="00A364B4">
            <w:pPr>
              <w:pStyle w:val="BodyText"/>
              <w:spacing w:before="0" w:line="240" w:lineRule="auto"/>
              <w:jc w:val="both"/>
              <w:rPr>
                <w:rFonts w:cstheme="minorHAnsi"/>
                <w:szCs w:val="20"/>
              </w:rPr>
            </w:pPr>
            <w:r w:rsidRPr="002F584E">
              <w:rPr>
                <w:rFonts w:cstheme="minorHAnsi"/>
                <w:szCs w:val="20"/>
              </w:rPr>
              <w:t>RAPERGUB</w:t>
            </w:r>
          </w:p>
        </w:tc>
        <w:tc>
          <w:tcPr>
            <w:tcW w:w="4126" w:type="pct"/>
          </w:tcPr>
          <w:p w14:paraId="5E54745F" w14:textId="2448BF19" w:rsidR="000B6C8B" w:rsidRPr="002F584E" w:rsidRDefault="000B6C8B" w:rsidP="00A364B4">
            <w:pPr>
              <w:pStyle w:val="BodyText"/>
              <w:spacing w:before="0" w:line="240" w:lineRule="auto"/>
              <w:jc w:val="both"/>
              <w:rPr>
                <w:rFonts w:cstheme="minorHAnsi"/>
                <w:szCs w:val="20"/>
              </w:rPr>
            </w:pPr>
            <w:proofErr w:type="spellStart"/>
            <w:r w:rsidRPr="002F584E">
              <w:rPr>
                <w:rFonts w:cstheme="minorHAnsi"/>
                <w:i/>
                <w:iCs/>
                <w:szCs w:val="20"/>
              </w:rPr>
              <w:t>Rancangan</w:t>
            </w:r>
            <w:proofErr w:type="spellEnd"/>
            <w:r w:rsidRPr="002F584E">
              <w:rPr>
                <w:rFonts w:cstheme="minorHAnsi"/>
                <w:i/>
                <w:iCs/>
                <w:szCs w:val="20"/>
              </w:rPr>
              <w:t xml:space="preserve"> </w:t>
            </w:r>
            <w:proofErr w:type="spellStart"/>
            <w:r w:rsidRPr="002F584E">
              <w:rPr>
                <w:rFonts w:cstheme="minorHAnsi"/>
                <w:i/>
                <w:iCs/>
                <w:szCs w:val="20"/>
              </w:rPr>
              <w:t>Peraturan</w:t>
            </w:r>
            <w:proofErr w:type="spellEnd"/>
            <w:r w:rsidRPr="002F584E">
              <w:rPr>
                <w:rFonts w:cstheme="minorHAnsi"/>
                <w:i/>
                <w:iCs/>
                <w:szCs w:val="20"/>
              </w:rPr>
              <w:t xml:space="preserve"> </w:t>
            </w:r>
            <w:proofErr w:type="spellStart"/>
            <w:r w:rsidRPr="002F584E">
              <w:rPr>
                <w:rFonts w:cstheme="minorHAnsi"/>
                <w:i/>
                <w:iCs/>
                <w:szCs w:val="20"/>
              </w:rPr>
              <w:t>Gubernur</w:t>
            </w:r>
            <w:proofErr w:type="spellEnd"/>
            <w:r w:rsidRPr="002F584E">
              <w:rPr>
                <w:rFonts w:cstheme="minorHAnsi"/>
                <w:i/>
                <w:iCs/>
                <w:szCs w:val="20"/>
              </w:rPr>
              <w:t xml:space="preserve"> </w:t>
            </w:r>
            <w:r w:rsidRPr="002F584E">
              <w:rPr>
                <w:rFonts w:cstheme="minorHAnsi"/>
                <w:szCs w:val="20"/>
              </w:rPr>
              <w:t>(Governor Regulation Draft)</w:t>
            </w:r>
          </w:p>
        </w:tc>
      </w:tr>
      <w:tr w:rsidR="00F70F0C" w:rsidRPr="002F584E" w14:paraId="2181F8FB" w14:textId="77777777" w:rsidTr="6E5FE499">
        <w:tc>
          <w:tcPr>
            <w:tcW w:w="874" w:type="pct"/>
          </w:tcPr>
          <w:p w14:paraId="6B19520E" w14:textId="6607CFAF" w:rsidR="00F70F0C" w:rsidRPr="002F584E" w:rsidRDefault="00F70F0C" w:rsidP="00A364B4">
            <w:pPr>
              <w:pStyle w:val="BodyText"/>
              <w:spacing w:before="0" w:line="240" w:lineRule="auto"/>
              <w:jc w:val="both"/>
              <w:rPr>
                <w:rFonts w:cstheme="minorHAnsi"/>
                <w:szCs w:val="20"/>
              </w:rPr>
            </w:pPr>
            <w:r w:rsidRPr="002F584E">
              <w:rPr>
                <w:rFonts w:cstheme="minorHAnsi"/>
                <w:szCs w:val="20"/>
              </w:rPr>
              <w:t>RAPPP</w:t>
            </w:r>
          </w:p>
        </w:tc>
        <w:tc>
          <w:tcPr>
            <w:tcW w:w="4126" w:type="pct"/>
          </w:tcPr>
          <w:p w14:paraId="456DD49A" w14:textId="2655BAA2" w:rsidR="00F70F0C" w:rsidRPr="002F584E" w:rsidRDefault="00F70F0C" w:rsidP="00A364B4">
            <w:pPr>
              <w:pStyle w:val="BodyText"/>
              <w:spacing w:before="0" w:line="240" w:lineRule="auto"/>
              <w:jc w:val="both"/>
              <w:rPr>
                <w:rFonts w:cstheme="minorHAnsi"/>
                <w:i/>
                <w:iCs/>
                <w:szCs w:val="20"/>
              </w:rPr>
            </w:pPr>
            <w:proofErr w:type="spellStart"/>
            <w:r w:rsidRPr="002F584E">
              <w:rPr>
                <w:rFonts w:cstheme="minorHAnsi"/>
                <w:i/>
                <w:iCs/>
                <w:szCs w:val="20"/>
              </w:rPr>
              <w:t>Rencana</w:t>
            </w:r>
            <w:proofErr w:type="spellEnd"/>
            <w:r w:rsidRPr="002F584E">
              <w:rPr>
                <w:rFonts w:cstheme="minorHAnsi"/>
                <w:i/>
                <w:iCs/>
                <w:szCs w:val="20"/>
              </w:rPr>
              <w:t xml:space="preserve"> Aksi </w:t>
            </w:r>
            <w:proofErr w:type="spellStart"/>
            <w:r w:rsidRPr="002F584E">
              <w:rPr>
                <w:rFonts w:cstheme="minorHAnsi"/>
                <w:i/>
                <w:iCs/>
                <w:szCs w:val="20"/>
              </w:rPr>
              <w:t>Percepatan</w:t>
            </w:r>
            <w:proofErr w:type="spellEnd"/>
            <w:r w:rsidRPr="002F584E">
              <w:rPr>
                <w:rFonts w:cstheme="minorHAnsi"/>
                <w:i/>
                <w:iCs/>
                <w:szCs w:val="20"/>
              </w:rPr>
              <w:t xml:space="preserve"> Pembangunan Papua </w:t>
            </w:r>
            <w:r w:rsidRPr="002F584E">
              <w:rPr>
                <w:rFonts w:cstheme="minorHAnsi"/>
                <w:szCs w:val="20"/>
              </w:rPr>
              <w:t>(Action Plan for Accelerating Development in Papua)</w:t>
            </w:r>
          </w:p>
        </w:tc>
      </w:tr>
      <w:tr w:rsidR="00F70F0C" w:rsidRPr="002F584E" w14:paraId="4DB420E8" w14:textId="77777777" w:rsidTr="6E5FE499">
        <w:tc>
          <w:tcPr>
            <w:tcW w:w="874" w:type="pct"/>
          </w:tcPr>
          <w:p w14:paraId="71E5C0CF"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REGSOSEK</w:t>
            </w:r>
          </w:p>
        </w:tc>
        <w:tc>
          <w:tcPr>
            <w:tcW w:w="4126" w:type="pct"/>
          </w:tcPr>
          <w:p w14:paraId="1622BCDD" w14:textId="77777777" w:rsidR="00F70F0C" w:rsidRPr="002F584E" w:rsidRDefault="00F70F0C" w:rsidP="00A364B4">
            <w:pPr>
              <w:pStyle w:val="BodyText"/>
              <w:spacing w:before="0" w:line="240" w:lineRule="auto"/>
              <w:jc w:val="both"/>
              <w:rPr>
                <w:rFonts w:cstheme="minorHAnsi"/>
                <w:szCs w:val="20"/>
              </w:rPr>
            </w:pPr>
            <w:proofErr w:type="spellStart"/>
            <w:r w:rsidRPr="002F584E">
              <w:rPr>
                <w:rFonts w:cstheme="minorHAnsi"/>
                <w:i/>
                <w:iCs/>
                <w:szCs w:val="20"/>
              </w:rPr>
              <w:t>Registrasi</w:t>
            </w:r>
            <w:proofErr w:type="spellEnd"/>
            <w:r w:rsidRPr="002F584E">
              <w:rPr>
                <w:rFonts w:cstheme="minorHAnsi"/>
                <w:i/>
                <w:iCs/>
                <w:szCs w:val="20"/>
              </w:rPr>
              <w:t xml:space="preserve"> </w:t>
            </w:r>
            <w:proofErr w:type="spellStart"/>
            <w:r w:rsidRPr="002F584E">
              <w:rPr>
                <w:rFonts w:cstheme="minorHAnsi"/>
                <w:i/>
                <w:iCs/>
                <w:szCs w:val="20"/>
              </w:rPr>
              <w:t>Sosial</w:t>
            </w:r>
            <w:proofErr w:type="spellEnd"/>
            <w:r w:rsidRPr="002F584E">
              <w:rPr>
                <w:rFonts w:cstheme="minorHAnsi"/>
                <w:i/>
                <w:iCs/>
                <w:szCs w:val="20"/>
              </w:rPr>
              <w:t xml:space="preserve"> Ekonomi</w:t>
            </w:r>
            <w:r w:rsidRPr="002F584E">
              <w:rPr>
                <w:rFonts w:cstheme="minorHAnsi"/>
                <w:szCs w:val="20"/>
              </w:rPr>
              <w:t xml:space="preserve"> (Socio-Economic Registration)</w:t>
            </w:r>
          </w:p>
        </w:tc>
      </w:tr>
      <w:tr w:rsidR="00F70F0C" w:rsidRPr="002F584E" w14:paraId="483050ED" w14:textId="77777777" w:rsidTr="6E5FE499">
        <w:tc>
          <w:tcPr>
            <w:tcW w:w="874" w:type="pct"/>
          </w:tcPr>
          <w:p w14:paraId="125F4E15"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RENSTRA</w:t>
            </w:r>
          </w:p>
        </w:tc>
        <w:tc>
          <w:tcPr>
            <w:tcW w:w="4126" w:type="pct"/>
          </w:tcPr>
          <w:p w14:paraId="6D434162" w14:textId="77777777" w:rsidR="00F70F0C" w:rsidRPr="002F584E" w:rsidRDefault="00F70F0C" w:rsidP="00A364B4">
            <w:pPr>
              <w:pStyle w:val="BodyText"/>
              <w:spacing w:before="0" w:line="240" w:lineRule="auto"/>
              <w:jc w:val="both"/>
              <w:rPr>
                <w:rFonts w:cstheme="minorHAnsi"/>
                <w:szCs w:val="20"/>
              </w:rPr>
            </w:pPr>
            <w:proofErr w:type="spellStart"/>
            <w:r w:rsidRPr="002F584E">
              <w:rPr>
                <w:rFonts w:cstheme="minorHAnsi"/>
                <w:i/>
                <w:iCs/>
                <w:szCs w:val="20"/>
              </w:rPr>
              <w:t>Rencana</w:t>
            </w:r>
            <w:proofErr w:type="spellEnd"/>
            <w:r w:rsidRPr="002F584E">
              <w:rPr>
                <w:rFonts w:cstheme="minorHAnsi"/>
                <w:i/>
                <w:iCs/>
                <w:szCs w:val="20"/>
              </w:rPr>
              <w:t xml:space="preserve"> </w:t>
            </w:r>
            <w:proofErr w:type="spellStart"/>
            <w:r w:rsidRPr="002F584E">
              <w:rPr>
                <w:rFonts w:cstheme="minorHAnsi"/>
                <w:i/>
                <w:iCs/>
                <w:szCs w:val="20"/>
              </w:rPr>
              <w:t>strategis</w:t>
            </w:r>
            <w:proofErr w:type="spellEnd"/>
            <w:r w:rsidRPr="002F584E">
              <w:rPr>
                <w:rFonts w:cstheme="minorHAnsi"/>
                <w:i/>
                <w:iCs/>
                <w:szCs w:val="20"/>
              </w:rPr>
              <w:t xml:space="preserve"> </w:t>
            </w:r>
            <w:r w:rsidRPr="002F584E">
              <w:rPr>
                <w:rFonts w:cstheme="minorHAnsi"/>
                <w:szCs w:val="20"/>
              </w:rPr>
              <w:t>(Strategic Plan)</w:t>
            </w:r>
          </w:p>
        </w:tc>
      </w:tr>
      <w:tr w:rsidR="00F70F0C" w:rsidRPr="002F584E" w14:paraId="7906B074" w14:textId="77777777" w:rsidTr="6E5FE499">
        <w:tc>
          <w:tcPr>
            <w:tcW w:w="874" w:type="pct"/>
          </w:tcPr>
          <w:p w14:paraId="68948749" w14:textId="49CC7C55" w:rsidR="00F70F0C" w:rsidRPr="002F584E" w:rsidRDefault="00F70F0C" w:rsidP="00A364B4">
            <w:pPr>
              <w:pStyle w:val="BodyText"/>
              <w:spacing w:before="0" w:line="240" w:lineRule="auto"/>
              <w:jc w:val="both"/>
              <w:rPr>
                <w:rFonts w:cstheme="minorHAnsi"/>
                <w:szCs w:val="20"/>
              </w:rPr>
            </w:pPr>
            <w:r w:rsidRPr="002F584E">
              <w:rPr>
                <w:rFonts w:cstheme="minorHAnsi"/>
                <w:szCs w:val="20"/>
              </w:rPr>
              <w:t>RIPPP</w:t>
            </w:r>
          </w:p>
        </w:tc>
        <w:tc>
          <w:tcPr>
            <w:tcW w:w="4126" w:type="pct"/>
          </w:tcPr>
          <w:p w14:paraId="2516DC1B" w14:textId="44CAB467" w:rsidR="00F70F0C" w:rsidRPr="002F584E" w:rsidRDefault="00F70F0C" w:rsidP="00A364B4">
            <w:pPr>
              <w:pStyle w:val="BodyText"/>
              <w:spacing w:before="0" w:line="240" w:lineRule="auto"/>
              <w:jc w:val="both"/>
              <w:rPr>
                <w:rFonts w:cstheme="minorHAnsi"/>
                <w:i/>
                <w:iCs/>
                <w:szCs w:val="20"/>
              </w:rPr>
            </w:pPr>
            <w:proofErr w:type="spellStart"/>
            <w:r w:rsidRPr="002F584E">
              <w:rPr>
                <w:rFonts w:cstheme="minorHAnsi"/>
                <w:i/>
                <w:iCs/>
                <w:szCs w:val="20"/>
              </w:rPr>
              <w:t>Rencana</w:t>
            </w:r>
            <w:proofErr w:type="spellEnd"/>
            <w:r w:rsidRPr="002F584E">
              <w:rPr>
                <w:rFonts w:cstheme="minorHAnsi"/>
                <w:i/>
                <w:iCs/>
                <w:szCs w:val="20"/>
              </w:rPr>
              <w:t xml:space="preserve"> </w:t>
            </w:r>
            <w:proofErr w:type="spellStart"/>
            <w:r w:rsidRPr="002F584E">
              <w:rPr>
                <w:rFonts w:cstheme="minorHAnsi"/>
                <w:i/>
                <w:iCs/>
                <w:szCs w:val="20"/>
              </w:rPr>
              <w:t>Induk</w:t>
            </w:r>
            <w:proofErr w:type="spellEnd"/>
            <w:r w:rsidRPr="002F584E">
              <w:rPr>
                <w:rFonts w:cstheme="minorHAnsi"/>
                <w:i/>
                <w:iCs/>
                <w:szCs w:val="20"/>
              </w:rPr>
              <w:t xml:space="preserve"> </w:t>
            </w:r>
            <w:proofErr w:type="spellStart"/>
            <w:r w:rsidRPr="002F584E">
              <w:rPr>
                <w:rFonts w:cstheme="minorHAnsi"/>
                <w:i/>
                <w:iCs/>
                <w:szCs w:val="20"/>
              </w:rPr>
              <w:t>Percepatan</w:t>
            </w:r>
            <w:proofErr w:type="spellEnd"/>
            <w:r w:rsidRPr="002F584E">
              <w:rPr>
                <w:rFonts w:cstheme="minorHAnsi"/>
                <w:i/>
                <w:iCs/>
                <w:szCs w:val="20"/>
              </w:rPr>
              <w:t xml:space="preserve"> Pembangunan Papua </w:t>
            </w:r>
            <w:r w:rsidRPr="002F584E">
              <w:rPr>
                <w:rFonts w:cstheme="minorHAnsi"/>
                <w:szCs w:val="20"/>
              </w:rPr>
              <w:t>(Master Plan for Accelerating Development in Papua)</w:t>
            </w:r>
          </w:p>
        </w:tc>
      </w:tr>
      <w:tr w:rsidR="00F70F0C" w:rsidRPr="002F584E" w14:paraId="02DBBA90" w14:textId="77777777" w:rsidTr="6E5FE499">
        <w:tc>
          <w:tcPr>
            <w:tcW w:w="874" w:type="pct"/>
          </w:tcPr>
          <w:p w14:paraId="009D658D"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RKPD</w:t>
            </w:r>
          </w:p>
        </w:tc>
        <w:tc>
          <w:tcPr>
            <w:tcW w:w="4126" w:type="pct"/>
          </w:tcPr>
          <w:p w14:paraId="314D7058" w14:textId="28E72B32" w:rsidR="00F70F0C" w:rsidRPr="002F584E" w:rsidRDefault="00F70F0C" w:rsidP="00A364B4">
            <w:pPr>
              <w:pStyle w:val="BodyText"/>
              <w:spacing w:before="0" w:line="240" w:lineRule="auto"/>
              <w:jc w:val="both"/>
              <w:rPr>
                <w:rFonts w:cstheme="minorHAnsi"/>
                <w:szCs w:val="20"/>
              </w:rPr>
            </w:pPr>
            <w:proofErr w:type="spellStart"/>
            <w:r w:rsidRPr="002F584E">
              <w:rPr>
                <w:rFonts w:cstheme="minorHAnsi"/>
                <w:i/>
                <w:iCs/>
                <w:szCs w:val="20"/>
              </w:rPr>
              <w:t>Rencana</w:t>
            </w:r>
            <w:proofErr w:type="spellEnd"/>
            <w:r w:rsidRPr="002F584E">
              <w:rPr>
                <w:rFonts w:cstheme="minorHAnsi"/>
                <w:i/>
                <w:iCs/>
                <w:szCs w:val="20"/>
              </w:rPr>
              <w:t xml:space="preserve"> </w:t>
            </w:r>
            <w:proofErr w:type="spellStart"/>
            <w:r w:rsidRPr="002F584E">
              <w:rPr>
                <w:rFonts w:cstheme="minorHAnsi"/>
                <w:i/>
                <w:iCs/>
                <w:szCs w:val="20"/>
              </w:rPr>
              <w:t>Kerja</w:t>
            </w:r>
            <w:proofErr w:type="spellEnd"/>
            <w:r w:rsidRPr="002F584E">
              <w:rPr>
                <w:rFonts w:cstheme="minorHAnsi"/>
                <w:i/>
                <w:iCs/>
                <w:szCs w:val="20"/>
              </w:rPr>
              <w:t xml:space="preserve"> </w:t>
            </w:r>
            <w:proofErr w:type="spellStart"/>
            <w:r w:rsidRPr="002F584E">
              <w:rPr>
                <w:rFonts w:cstheme="minorHAnsi"/>
                <w:i/>
                <w:iCs/>
                <w:szCs w:val="20"/>
              </w:rPr>
              <w:t>Pemerintah</w:t>
            </w:r>
            <w:proofErr w:type="spellEnd"/>
            <w:r w:rsidRPr="002F584E">
              <w:rPr>
                <w:rFonts w:cstheme="minorHAnsi"/>
                <w:i/>
                <w:iCs/>
                <w:szCs w:val="20"/>
              </w:rPr>
              <w:t xml:space="preserve"> Daerah</w:t>
            </w:r>
            <w:r w:rsidRPr="002F584E">
              <w:rPr>
                <w:rFonts w:cstheme="minorHAnsi"/>
                <w:szCs w:val="20"/>
              </w:rPr>
              <w:t xml:space="preserve"> (Local Government </w:t>
            </w:r>
            <w:r w:rsidR="00D20EB5" w:rsidRPr="002F584E">
              <w:rPr>
                <w:rFonts w:cstheme="minorHAnsi"/>
                <w:szCs w:val="20"/>
              </w:rPr>
              <w:t xml:space="preserve">Development </w:t>
            </w:r>
            <w:r w:rsidRPr="002F584E">
              <w:rPr>
                <w:rFonts w:cstheme="minorHAnsi"/>
                <w:szCs w:val="20"/>
              </w:rPr>
              <w:t>Plan)</w:t>
            </w:r>
          </w:p>
        </w:tc>
      </w:tr>
      <w:tr w:rsidR="00F70F0C" w:rsidRPr="002F584E" w14:paraId="27724BDB" w14:textId="77777777" w:rsidTr="6E5FE499">
        <w:tc>
          <w:tcPr>
            <w:tcW w:w="874" w:type="pct"/>
          </w:tcPr>
          <w:p w14:paraId="4290D614"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RKA</w:t>
            </w:r>
          </w:p>
        </w:tc>
        <w:tc>
          <w:tcPr>
            <w:tcW w:w="4126" w:type="pct"/>
          </w:tcPr>
          <w:p w14:paraId="4971A275" w14:textId="77777777" w:rsidR="00F70F0C" w:rsidRPr="002F584E" w:rsidRDefault="00F70F0C" w:rsidP="00A364B4">
            <w:pPr>
              <w:pStyle w:val="BodyText"/>
              <w:spacing w:before="0" w:line="240" w:lineRule="auto"/>
              <w:jc w:val="both"/>
              <w:rPr>
                <w:rFonts w:cstheme="minorHAnsi"/>
                <w:szCs w:val="20"/>
              </w:rPr>
            </w:pPr>
            <w:proofErr w:type="spellStart"/>
            <w:r w:rsidRPr="002F584E">
              <w:rPr>
                <w:rFonts w:cstheme="minorHAnsi"/>
                <w:i/>
                <w:iCs/>
                <w:szCs w:val="20"/>
              </w:rPr>
              <w:t>Rencana</w:t>
            </w:r>
            <w:proofErr w:type="spellEnd"/>
            <w:r w:rsidRPr="002F584E">
              <w:rPr>
                <w:rFonts w:cstheme="minorHAnsi"/>
                <w:i/>
                <w:iCs/>
                <w:szCs w:val="20"/>
              </w:rPr>
              <w:t xml:space="preserve"> </w:t>
            </w:r>
            <w:proofErr w:type="spellStart"/>
            <w:r w:rsidRPr="002F584E">
              <w:rPr>
                <w:rFonts w:cstheme="minorHAnsi"/>
                <w:i/>
                <w:iCs/>
                <w:szCs w:val="20"/>
              </w:rPr>
              <w:t>Kerja</w:t>
            </w:r>
            <w:proofErr w:type="spellEnd"/>
            <w:r w:rsidRPr="002F584E">
              <w:rPr>
                <w:rFonts w:cstheme="minorHAnsi"/>
                <w:i/>
                <w:iCs/>
                <w:szCs w:val="20"/>
              </w:rPr>
              <w:t xml:space="preserve"> dan </w:t>
            </w:r>
            <w:proofErr w:type="spellStart"/>
            <w:r w:rsidRPr="002F584E">
              <w:rPr>
                <w:rFonts w:cstheme="minorHAnsi"/>
                <w:i/>
                <w:iCs/>
                <w:szCs w:val="20"/>
              </w:rPr>
              <w:t>Anggaran</w:t>
            </w:r>
            <w:proofErr w:type="spellEnd"/>
            <w:r w:rsidRPr="002F584E">
              <w:rPr>
                <w:rFonts w:cstheme="minorHAnsi"/>
                <w:szCs w:val="20"/>
              </w:rPr>
              <w:t xml:space="preserve"> (Work Plan and Budget)</w:t>
            </w:r>
          </w:p>
        </w:tc>
      </w:tr>
      <w:tr w:rsidR="001E7602" w:rsidRPr="002F584E" w14:paraId="11CC57B3" w14:textId="77777777" w:rsidTr="6E5FE499">
        <w:tc>
          <w:tcPr>
            <w:tcW w:w="874" w:type="pct"/>
          </w:tcPr>
          <w:p w14:paraId="5D79E4A6" w14:textId="60841A9A" w:rsidR="001E7602" w:rsidRPr="002F584E" w:rsidRDefault="001E7602" w:rsidP="00A364B4">
            <w:pPr>
              <w:pStyle w:val="BodyText"/>
              <w:spacing w:before="0" w:line="240" w:lineRule="auto"/>
              <w:jc w:val="both"/>
              <w:rPr>
                <w:rFonts w:cstheme="minorHAnsi"/>
                <w:szCs w:val="20"/>
              </w:rPr>
            </w:pPr>
            <w:r w:rsidRPr="002F584E">
              <w:rPr>
                <w:rFonts w:cstheme="minorHAnsi"/>
                <w:szCs w:val="20"/>
              </w:rPr>
              <w:t>RPD</w:t>
            </w:r>
          </w:p>
        </w:tc>
        <w:tc>
          <w:tcPr>
            <w:tcW w:w="4126" w:type="pct"/>
          </w:tcPr>
          <w:p w14:paraId="28459E08" w14:textId="34BBAA30" w:rsidR="001E7602" w:rsidRPr="002F584E" w:rsidRDefault="001E7602" w:rsidP="00A364B4">
            <w:pPr>
              <w:pStyle w:val="BodyText"/>
              <w:spacing w:before="0" w:line="240" w:lineRule="auto"/>
              <w:jc w:val="both"/>
              <w:rPr>
                <w:rFonts w:cstheme="minorHAnsi"/>
                <w:szCs w:val="20"/>
              </w:rPr>
            </w:pPr>
            <w:proofErr w:type="spellStart"/>
            <w:r w:rsidRPr="002F584E">
              <w:rPr>
                <w:rFonts w:cstheme="minorHAnsi"/>
                <w:i/>
                <w:iCs/>
                <w:szCs w:val="20"/>
              </w:rPr>
              <w:t>Rencana</w:t>
            </w:r>
            <w:proofErr w:type="spellEnd"/>
            <w:r w:rsidRPr="002F584E">
              <w:rPr>
                <w:rFonts w:cstheme="minorHAnsi"/>
                <w:i/>
                <w:iCs/>
                <w:szCs w:val="20"/>
              </w:rPr>
              <w:t xml:space="preserve"> Pembangunan Daerah </w:t>
            </w:r>
            <w:r w:rsidRPr="002F584E">
              <w:rPr>
                <w:rFonts w:cstheme="minorHAnsi"/>
                <w:szCs w:val="20"/>
              </w:rPr>
              <w:t>(</w:t>
            </w:r>
            <w:r w:rsidR="003E69B5" w:rsidRPr="002F584E">
              <w:rPr>
                <w:rFonts w:cstheme="minorHAnsi"/>
                <w:szCs w:val="20"/>
              </w:rPr>
              <w:t>Regional Development Plan)</w:t>
            </w:r>
          </w:p>
        </w:tc>
      </w:tr>
      <w:tr w:rsidR="00F70F0C" w:rsidRPr="002F584E" w14:paraId="61CA034A" w14:textId="77777777" w:rsidTr="6E5FE499">
        <w:tc>
          <w:tcPr>
            <w:tcW w:w="874" w:type="pct"/>
          </w:tcPr>
          <w:p w14:paraId="66D4D2DE"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RPJPN</w:t>
            </w:r>
          </w:p>
        </w:tc>
        <w:tc>
          <w:tcPr>
            <w:tcW w:w="4126" w:type="pct"/>
          </w:tcPr>
          <w:p w14:paraId="0DAA8557" w14:textId="77777777" w:rsidR="00F70F0C" w:rsidRPr="002F584E" w:rsidRDefault="00F70F0C" w:rsidP="00A364B4">
            <w:pPr>
              <w:pStyle w:val="BodyText"/>
              <w:spacing w:before="0" w:line="240" w:lineRule="auto"/>
              <w:jc w:val="both"/>
              <w:rPr>
                <w:rFonts w:cstheme="minorHAnsi"/>
                <w:szCs w:val="20"/>
              </w:rPr>
            </w:pPr>
            <w:proofErr w:type="spellStart"/>
            <w:r w:rsidRPr="002F584E">
              <w:rPr>
                <w:rFonts w:cstheme="minorHAnsi"/>
                <w:i/>
                <w:iCs/>
                <w:szCs w:val="20"/>
              </w:rPr>
              <w:t>Rencana</w:t>
            </w:r>
            <w:proofErr w:type="spellEnd"/>
            <w:r w:rsidRPr="002F584E">
              <w:rPr>
                <w:rFonts w:cstheme="minorHAnsi"/>
                <w:i/>
                <w:iCs/>
                <w:szCs w:val="20"/>
              </w:rPr>
              <w:t xml:space="preserve"> Pembangunan </w:t>
            </w:r>
            <w:proofErr w:type="spellStart"/>
            <w:r w:rsidRPr="002F584E">
              <w:rPr>
                <w:rFonts w:cstheme="minorHAnsi"/>
                <w:i/>
                <w:iCs/>
                <w:szCs w:val="20"/>
              </w:rPr>
              <w:t>Jangka</w:t>
            </w:r>
            <w:proofErr w:type="spellEnd"/>
            <w:r w:rsidRPr="002F584E">
              <w:rPr>
                <w:rFonts w:cstheme="minorHAnsi"/>
                <w:i/>
                <w:iCs/>
                <w:szCs w:val="20"/>
              </w:rPr>
              <w:t xml:space="preserve"> Panjang Nasional</w:t>
            </w:r>
            <w:r w:rsidRPr="002F584E">
              <w:rPr>
                <w:rFonts w:cstheme="minorHAnsi"/>
                <w:szCs w:val="20"/>
              </w:rPr>
              <w:t xml:space="preserve"> (Long-Term Nasional Development Plan)</w:t>
            </w:r>
          </w:p>
        </w:tc>
      </w:tr>
      <w:tr w:rsidR="00F70F0C" w:rsidRPr="002F584E" w14:paraId="5681CCD0" w14:textId="77777777" w:rsidTr="6E5FE499">
        <w:tc>
          <w:tcPr>
            <w:tcW w:w="874" w:type="pct"/>
          </w:tcPr>
          <w:p w14:paraId="1DED1FED"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RPJPD</w:t>
            </w:r>
          </w:p>
        </w:tc>
        <w:tc>
          <w:tcPr>
            <w:tcW w:w="4126" w:type="pct"/>
          </w:tcPr>
          <w:p w14:paraId="2CEE8C1C" w14:textId="77777777" w:rsidR="00F70F0C" w:rsidRPr="002F584E" w:rsidRDefault="00F70F0C" w:rsidP="00A364B4">
            <w:pPr>
              <w:pStyle w:val="BodyText"/>
              <w:spacing w:before="0" w:line="240" w:lineRule="auto"/>
              <w:jc w:val="both"/>
              <w:rPr>
                <w:rFonts w:cstheme="minorHAnsi"/>
                <w:szCs w:val="20"/>
              </w:rPr>
            </w:pPr>
            <w:proofErr w:type="spellStart"/>
            <w:r w:rsidRPr="002F584E">
              <w:rPr>
                <w:rFonts w:cstheme="minorHAnsi"/>
                <w:i/>
                <w:iCs/>
                <w:szCs w:val="20"/>
              </w:rPr>
              <w:t>Rencana</w:t>
            </w:r>
            <w:proofErr w:type="spellEnd"/>
            <w:r w:rsidRPr="002F584E">
              <w:rPr>
                <w:rFonts w:cstheme="minorHAnsi"/>
                <w:i/>
                <w:iCs/>
                <w:szCs w:val="20"/>
              </w:rPr>
              <w:t xml:space="preserve"> Pembangunan </w:t>
            </w:r>
            <w:proofErr w:type="spellStart"/>
            <w:r w:rsidRPr="002F584E">
              <w:rPr>
                <w:rFonts w:cstheme="minorHAnsi"/>
                <w:i/>
                <w:iCs/>
                <w:szCs w:val="20"/>
              </w:rPr>
              <w:t>Jangka</w:t>
            </w:r>
            <w:proofErr w:type="spellEnd"/>
            <w:r w:rsidRPr="002F584E">
              <w:rPr>
                <w:rFonts w:cstheme="minorHAnsi"/>
                <w:i/>
                <w:iCs/>
                <w:szCs w:val="20"/>
              </w:rPr>
              <w:t xml:space="preserve"> Panjang Daerah</w:t>
            </w:r>
            <w:r w:rsidRPr="002F584E">
              <w:rPr>
                <w:rFonts w:cstheme="minorHAnsi"/>
                <w:szCs w:val="20"/>
              </w:rPr>
              <w:t xml:space="preserve"> (Long-Term Regional Development Plan)</w:t>
            </w:r>
          </w:p>
        </w:tc>
      </w:tr>
      <w:tr w:rsidR="00F70F0C" w:rsidRPr="002F584E" w14:paraId="353C620E" w14:textId="77777777" w:rsidTr="6E5FE499">
        <w:tc>
          <w:tcPr>
            <w:tcW w:w="874" w:type="pct"/>
          </w:tcPr>
          <w:p w14:paraId="4C9B1BB5"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 xml:space="preserve">RPJMN </w:t>
            </w:r>
          </w:p>
        </w:tc>
        <w:tc>
          <w:tcPr>
            <w:tcW w:w="4126" w:type="pct"/>
          </w:tcPr>
          <w:p w14:paraId="7582C7EA" w14:textId="77777777" w:rsidR="00F70F0C" w:rsidRPr="002F584E" w:rsidRDefault="00F70F0C" w:rsidP="00A364B4">
            <w:pPr>
              <w:pStyle w:val="BodyText"/>
              <w:spacing w:before="0" w:line="240" w:lineRule="auto"/>
              <w:jc w:val="both"/>
              <w:rPr>
                <w:rFonts w:cstheme="minorHAnsi"/>
                <w:szCs w:val="20"/>
              </w:rPr>
            </w:pPr>
            <w:proofErr w:type="spellStart"/>
            <w:r w:rsidRPr="002F584E">
              <w:rPr>
                <w:rFonts w:cstheme="minorHAnsi"/>
                <w:i/>
                <w:iCs/>
                <w:szCs w:val="20"/>
              </w:rPr>
              <w:t>Rencana</w:t>
            </w:r>
            <w:proofErr w:type="spellEnd"/>
            <w:r w:rsidRPr="002F584E">
              <w:rPr>
                <w:rFonts w:cstheme="minorHAnsi"/>
                <w:i/>
                <w:iCs/>
                <w:szCs w:val="20"/>
              </w:rPr>
              <w:t xml:space="preserve"> Pembangunan </w:t>
            </w:r>
            <w:proofErr w:type="spellStart"/>
            <w:r w:rsidRPr="002F584E">
              <w:rPr>
                <w:rFonts w:cstheme="minorHAnsi"/>
                <w:i/>
                <w:iCs/>
                <w:szCs w:val="20"/>
              </w:rPr>
              <w:t>Jangka</w:t>
            </w:r>
            <w:proofErr w:type="spellEnd"/>
            <w:r w:rsidRPr="002F584E">
              <w:rPr>
                <w:rFonts w:cstheme="minorHAnsi"/>
                <w:i/>
                <w:iCs/>
                <w:szCs w:val="20"/>
              </w:rPr>
              <w:t xml:space="preserve"> </w:t>
            </w:r>
            <w:proofErr w:type="spellStart"/>
            <w:r w:rsidRPr="002F584E">
              <w:rPr>
                <w:rFonts w:cstheme="minorHAnsi"/>
                <w:i/>
                <w:iCs/>
                <w:szCs w:val="20"/>
              </w:rPr>
              <w:t>Menengah</w:t>
            </w:r>
            <w:proofErr w:type="spellEnd"/>
            <w:r w:rsidRPr="002F584E">
              <w:rPr>
                <w:rFonts w:cstheme="minorHAnsi"/>
                <w:i/>
                <w:iCs/>
                <w:szCs w:val="20"/>
              </w:rPr>
              <w:t xml:space="preserve"> Nasional</w:t>
            </w:r>
            <w:r w:rsidRPr="002F584E">
              <w:rPr>
                <w:rFonts w:cstheme="minorHAnsi"/>
                <w:szCs w:val="20"/>
              </w:rPr>
              <w:t xml:space="preserve"> (Medium-Term Nasional Development Plan)</w:t>
            </w:r>
          </w:p>
        </w:tc>
      </w:tr>
      <w:tr w:rsidR="00F70F0C" w:rsidRPr="002F584E" w14:paraId="006E125E" w14:textId="77777777" w:rsidTr="6E5FE499">
        <w:tc>
          <w:tcPr>
            <w:tcW w:w="874" w:type="pct"/>
          </w:tcPr>
          <w:p w14:paraId="688A8B46"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RPJMD</w:t>
            </w:r>
          </w:p>
        </w:tc>
        <w:tc>
          <w:tcPr>
            <w:tcW w:w="4126" w:type="pct"/>
          </w:tcPr>
          <w:p w14:paraId="260DF49E" w14:textId="77777777" w:rsidR="00F70F0C" w:rsidRPr="002F584E" w:rsidRDefault="00F70F0C" w:rsidP="00A364B4">
            <w:pPr>
              <w:pStyle w:val="BodyText"/>
              <w:spacing w:before="0" w:line="240" w:lineRule="auto"/>
              <w:jc w:val="both"/>
              <w:rPr>
                <w:rFonts w:cstheme="minorHAnsi"/>
                <w:szCs w:val="20"/>
              </w:rPr>
            </w:pPr>
            <w:proofErr w:type="spellStart"/>
            <w:r w:rsidRPr="002F584E">
              <w:rPr>
                <w:rFonts w:cstheme="minorHAnsi"/>
                <w:i/>
                <w:iCs/>
                <w:szCs w:val="20"/>
              </w:rPr>
              <w:t>Rencana</w:t>
            </w:r>
            <w:proofErr w:type="spellEnd"/>
            <w:r w:rsidRPr="002F584E">
              <w:rPr>
                <w:rFonts w:cstheme="minorHAnsi"/>
                <w:i/>
                <w:iCs/>
                <w:szCs w:val="20"/>
              </w:rPr>
              <w:t xml:space="preserve"> Pembangunan </w:t>
            </w:r>
            <w:proofErr w:type="spellStart"/>
            <w:r w:rsidRPr="002F584E">
              <w:rPr>
                <w:rFonts w:cstheme="minorHAnsi"/>
                <w:i/>
                <w:iCs/>
                <w:szCs w:val="20"/>
              </w:rPr>
              <w:t>Jangka</w:t>
            </w:r>
            <w:proofErr w:type="spellEnd"/>
            <w:r w:rsidRPr="002F584E">
              <w:rPr>
                <w:rFonts w:cstheme="minorHAnsi"/>
                <w:i/>
                <w:iCs/>
                <w:szCs w:val="20"/>
              </w:rPr>
              <w:t xml:space="preserve"> </w:t>
            </w:r>
            <w:proofErr w:type="spellStart"/>
            <w:r w:rsidRPr="002F584E">
              <w:rPr>
                <w:rFonts w:cstheme="minorHAnsi"/>
                <w:i/>
                <w:iCs/>
                <w:szCs w:val="20"/>
              </w:rPr>
              <w:t>Menengah</w:t>
            </w:r>
            <w:proofErr w:type="spellEnd"/>
            <w:r w:rsidRPr="002F584E">
              <w:rPr>
                <w:rFonts w:cstheme="minorHAnsi"/>
                <w:i/>
                <w:iCs/>
                <w:szCs w:val="20"/>
              </w:rPr>
              <w:t xml:space="preserve"> Daerah</w:t>
            </w:r>
            <w:r w:rsidRPr="002F584E">
              <w:rPr>
                <w:rFonts w:cstheme="minorHAnsi"/>
                <w:szCs w:val="20"/>
              </w:rPr>
              <w:t xml:space="preserve"> (Medium-Term Regional Development Plan)</w:t>
            </w:r>
          </w:p>
        </w:tc>
      </w:tr>
      <w:tr w:rsidR="00F70F0C" w:rsidRPr="002F584E" w14:paraId="226AC3FA" w14:textId="77777777" w:rsidTr="6E5FE499">
        <w:tc>
          <w:tcPr>
            <w:tcW w:w="874" w:type="pct"/>
          </w:tcPr>
          <w:p w14:paraId="19C33FC5"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lastRenderedPageBreak/>
              <w:t xml:space="preserve">SA </w:t>
            </w:r>
          </w:p>
        </w:tc>
        <w:tc>
          <w:tcPr>
            <w:tcW w:w="4126" w:type="pct"/>
          </w:tcPr>
          <w:p w14:paraId="72723511"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 xml:space="preserve">Subsidiary Arrangement </w:t>
            </w:r>
          </w:p>
        </w:tc>
      </w:tr>
      <w:tr w:rsidR="00F70F0C" w:rsidRPr="00581181" w14:paraId="1EE3EA25" w14:textId="77777777" w:rsidTr="6E5FE499">
        <w:tc>
          <w:tcPr>
            <w:tcW w:w="874" w:type="pct"/>
          </w:tcPr>
          <w:p w14:paraId="74ED142D"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SAIK+</w:t>
            </w:r>
          </w:p>
        </w:tc>
        <w:tc>
          <w:tcPr>
            <w:tcW w:w="4126" w:type="pct"/>
          </w:tcPr>
          <w:p w14:paraId="462BF1B1" w14:textId="34CE46E6" w:rsidR="00F70F0C" w:rsidRPr="002F584E" w:rsidRDefault="00F70F0C" w:rsidP="00A364B4">
            <w:pPr>
              <w:pStyle w:val="BodyText"/>
              <w:spacing w:before="0" w:line="240" w:lineRule="auto"/>
              <w:jc w:val="both"/>
              <w:rPr>
                <w:rFonts w:cstheme="minorHAnsi"/>
                <w:szCs w:val="20"/>
                <w:lang w:val="sv-SE"/>
              </w:rPr>
            </w:pPr>
            <w:r w:rsidRPr="002F584E">
              <w:rPr>
                <w:rFonts w:cstheme="minorHAnsi"/>
                <w:i/>
                <w:szCs w:val="20"/>
                <w:lang w:val="sv-SE"/>
              </w:rPr>
              <w:t>Sistem Administrasi dan Informasi Kampung</w:t>
            </w:r>
            <w:r w:rsidRPr="002F584E">
              <w:rPr>
                <w:rFonts w:cstheme="minorHAnsi"/>
                <w:szCs w:val="20"/>
                <w:lang w:val="sv-SE"/>
              </w:rPr>
              <w:t xml:space="preserve"> </w:t>
            </w:r>
            <w:r w:rsidRPr="002F584E">
              <w:rPr>
                <w:rFonts w:cstheme="minorHAnsi"/>
                <w:i/>
                <w:iCs/>
                <w:szCs w:val="20"/>
                <w:lang w:val="sv-SE"/>
              </w:rPr>
              <w:t xml:space="preserve">Plus </w:t>
            </w:r>
            <w:r w:rsidRPr="002F584E">
              <w:rPr>
                <w:rFonts w:cstheme="minorHAnsi"/>
                <w:szCs w:val="20"/>
                <w:lang w:val="sv-SE"/>
              </w:rPr>
              <w:t>(Village Administration and Information System Plus)</w:t>
            </w:r>
          </w:p>
        </w:tc>
      </w:tr>
      <w:tr w:rsidR="00F70F0C" w:rsidRPr="002F584E" w14:paraId="09386A96" w14:textId="77777777" w:rsidTr="6E5FE499">
        <w:tc>
          <w:tcPr>
            <w:tcW w:w="874" w:type="pct"/>
          </w:tcPr>
          <w:p w14:paraId="1A30BE55"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SEPAKAT</w:t>
            </w:r>
          </w:p>
        </w:tc>
        <w:tc>
          <w:tcPr>
            <w:tcW w:w="4126" w:type="pct"/>
          </w:tcPr>
          <w:p w14:paraId="5B027B13" w14:textId="77777777" w:rsidR="00F70F0C" w:rsidRPr="002F584E" w:rsidRDefault="00F70F0C" w:rsidP="00A364B4">
            <w:pPr>
              <w:pStyle w:val="BodyText"/>
              <w:spacing w:before="0" w:line="240" w:lineRule="auto"/>
              <w:jc w:val="both"/>
              <w:rPr>
                <w:rFonts w:cstheme="minorHAnsi"/>
                <w:szCs w:val="20"/>
              </w:rPr>
            </w:pPr>
            <w:proofErr w:type="spellStart"/>
            <w:r w:rsidRPr="002F584E">
              <w:rPr>
                <w:rFonts w:cstheme="minorHAnsi"/>
                <w:i/>
                <w:iCs/>
                <w:szCs w:val="20"/>
              </w:rPr>
              <w:t>Sistem</w:t>
            </w:r>
            <w:proofErr w:type="spellEnd"/>
            <w:r w:rsidRPr="002F584E">
              <w:rPr>
                <w:rFonts w:cstheme="minorHAnsi"/>
                <w:i/>
                <w:iCs/>
                <w:szCs w:val="20"/>
              </w:rPr>
              <w:t xml:space="preserve"> </w:t>
            </w:r>
            <w:proofErr w:type="spellStart"/>
            <w:r w:rsidRPr="002F584E">
              <w:rPr>
                <w:rFonts w:cstheme="minorHAnsi"/>
                <w:i/>
                <w:iCs/>
                <w:szCs w:val="20"/>
              </w:rPr>
              <w:t>Perencanaan</w:t>
            </w:r>
            <w:proofErr w:type="spellEnd"/>
            <w:r w:rsidRPr="002F584E">
              <w:rPr>
                <w:rFonts w:cstheme="minorHAnsi"/>
                <w:i/>
                <w:iCs/>
                <w:szCs w:val="20"/>
              </w:rPr>
              <w:t xml:space="preserve">, </w:t>
            </w:r>
            <w:proofErr w:type="spellStart"/>
            <w:r w:rsidRPr="002F584E">
              <w:rPr>
                <w:rFonts w:cstheme="minorHAnsi"/>
                <w:i/>
                <w:iCs/>
                <w:szCs w:val="20"/>
              </w:rPr>
              <w:t>Penganggaran</w:t>
            </w:r>
            <w:proofErr w:type="spellEnd"/>
            <w:r w:rsidRPr="002F584E">
              <w:rPr>
                <w:rFonts w:cstheme="minorHAnsi"/>
                <w:i/>
                <w:iCs/>
                <w:szCs w:val="20"/>
              </w:rPr>
              <w:t xml:space="preserve">, </w:t>
            </w:r>
            <w:proofErr w:type="spellStart"/>
            <w:r w:rsidRPr="002F584E">
              <w:rPr>
                <w:rFonts w:cstheme="minorHAnsi"/>
                <w:i/>
                <w:iCs/>
                <w:szCs w:val="20"/>
              </w:rPr>
              <w:t>Analisis</w:t>
            </w:r>
            <w:proofErr w:type="spellEnd"/>
            <w:r w:rsidRPr="002F584E">
              <w:rPr>
                <w:rFonts w:cstheme="minorHAnsi"/>
                <w:i/>
                <w:iCs/>
                <w:szCs w:val="20"/>
              </w:rPr>
              <w:t xml:space="preserve"> &amp; </w:t>
            </w:r>
            <w:proofErr w:type="spellStart"/>
            <w:r w:rsidRPr="002F584E">
              <w:rPr>
                <w:rFonts w:cstheme="minorHAnsi"/>
                <w:i/>
                <w:iCs/>
                <w:szCs w:val="20"/>
              </w:rPr>
              <w:t>Evaluasi</w:t>
            </w:r>
            <w:proofErr w:type="spellEnd"/>
            <w:r w:rsidRPr="002F584E">
              <w:rPr>
                <w:rFonts w:cstheme="minorHAnsi"/>
                <w:i/>
                <w:iCs/>
                <w:szCs w:val="20"/>
              </w:rPr>
              <w:t xml:space="preserve"> </w:t>
            </w:r>
            <w:proofErr w:type="spellStart"/>
            <w:r w:rsidRPr="002F584E">
              <w:rPr>
                <w:rFonts w:cstheme="minorHAnsi"/>
                <w:i/>
                <w:iCs/>
                <w:szCs w:val="20"/>
              </w:rPr>
              <w:t>Kemiskinan</w:t>
            </w:r>
            <w:proofErr w:type="spellEnd"/>
            <w:r w:rsidRPr="002F584E">
              <w:rPr>
                <w:rFonts w:cstheme="minorHAnsi"/>
                <w:i/>
                <w:iCs/>
                <w:szCs w:val="20"/>
              </w:rPr>
              <w:t xml:space="preserve"> </w:t>
            </w:r>
            <w:proofErr w:type="spellStart"/>
            <w:r w:rsidRPr="002F584E">
              <w:rPr>
                <w:rFonts w:cstheme="minorHAnsi"/>
                <w:i/>
                <w:iCs/>
                <w:szCs w:val="20"/>
              </w:rPr>
              <w:t>Terpadu</w:t>
            </w:r>
            <w:proofErr w:type="spellEnd"/>
            <w:r w:rsidRPr="002F584E">
              <w:rPr>
                <w:rFonts w:cstheme="minorHAnsi"/>
                <w:i/>
                <w:iCs/>
                <w:szCs w:val="20"/>
              </w:rPr>
              <w:t xml:space="preserve"> </w:t>
            </w:r>
            <w:r w:rsidRPr="002F584E">
              <w:rPr>
                <w:rFonts w:cstheme="minorHAnsi"/>
                <w:szCs w:val="20"/>
              </w:rPr>
              <w:t>(Integrated Planning, Budgeting, Analysis and Evaluation System for Poverty Alleviation)</w:t>
            </w:r>
          </w:p>
        </w:tc>
      </w:tr>
      <w:tr w:rsidR="00F70F0C" w:rsidRPr="00581181" w14:paraId="222258B6" w14:textId="77777777" w:rsidTr="6E5FE499">
        <w:tc>
          <w:tcPr>
            <w:tcW w:w="874" w:type="pct"/>
          </w:tcPr>
          <w:p w14:paraId="2A5CEC53" w14:textId="7927D0F2" w:rsidR="00F70F0C" w:rsidRPr="002F584E" w:rsidRDefault="00F70F0C" w:rsidP="00A364B4">
            <w:pPr>
              <w:pStyle w:val="BodyText"/>
              <w:spacing w:before="0" w:line="240" w:lineRule="auto"/>
              <w:jc w:val="both"/>
              <w:rPr>
                <w:rFonts w:cstheme="minorHAnsi"/>
                <w:szCs w:val="20"/>
              </w:rPr>
            </w:pPr>
            <w:r w:rsidRPr="002F584E">
              <w:rPr>
                <w:rFonts w:cstheme="minorHAnsi"/>
                <w:szCs w:val="20"/>
              </w:rPr>
              <w:t>SID</w:t>
            </w:r>
          </w:p>
        </w:tc>
        <w:tc>
          <w:tcPr>
            <w:tcW w:w="4126" w:type="pct"/>
          </w:tcPr>
          <w:p w14:paraId="49E2F01D" w14:textId="1665B6C8" w:rsidR="00F70F0C" w:rsidRPr="002F584E" w:rsidRDefault="00F70F0C" w:rsidP="00A364B4">
            <w:pPr>
              <w:pStyle w:val="BodyText"/>
              <w:spacing w:before="0" w:line="240" w:lineRule="auto"/>
              <w:jc w:val="both"/>
              <w:rPr>
                <w:rFonts w:cstheme="minorHAnsi"/>
                <w:iCs/>
                <w:szCs w:val="20"/>
                <w:lang w:val="sv-SE"/>
              </w:rPr>
            </w:pPr>
            <w:r w:rsidRPr="002F584E">
              <w:rPr>
                <w:rFonts w:cstheme="minorHAnsi"/>
                <w:i/>
                <w:szCs w:val="20"/>
                <w:lang w:val="sv-SE"/>
              </w:rPr>
              <w:t xml:space="preserve">Sistem Informasi Desa </w:t>
            </w:r>
            <w:r w:rsidRPr="002F584E">
              <w:rPr>
                <w:rFonts w:cstheme="minorHAnsi"/>
                <w:iCs/>
                <w:szCs w:val="20"/>
                <w:lang w:val="sv-SE"/>
              </w:rPr>
              <w:t>(Village Information System)</w:t>
            </w:r>
          </w:p>
        </w:tc>
      </w:tr>
      <w:tr w:rsidR="00F70F0C" w:rsidRPr="00581181" w14:paraId="0D6A8C3E" w14:textId="77777777" w:rsidTr="6E5FE499">
        <w:tc>
          <w:tcPr>
            <w:tcW w:w="874" w:type="pct"/>
          </w:tcPr>
          <w:p w14:paraId="545DB86F"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SIGAP</w:t>
            </w:r>
          </w:p>
        </w:tc>
        <w:tc>
          <w:tcPr>
            <w:tcW w:w="4126" w:type="pct"/>
          </w:tcPr>
          <w:p w14:paraId="2A796027" w14:textId="60D48291" w:rsidR="00F70F0C" w:rsidRPr="002F584E" w:rsidRDefault="00F70F0C" w:rsidP="00A364B4">
            <w:pPr>
              <w:pStyle w:val="BodyText"/>
              <w:spacing w:before="0" w:line="240" w:lineRule="auto"/>
              <w:jc w:val="both"/>
              <w:rPr>
                <w:rFonts w:cstheme="minorHAnsi"/>
                <w:szCs w:val="20"/>
                <w:lang w:val="sv-SE"/>
              </w:rPr>
            </w:pPr>
            <w:r w:rsidRPr="002F584E">
              <w:rPr>
                <w:rFonts w:cstheme="minorHAnsi"/>
                <w:i/>
                <w:szCs w:val="20"/>
                <w:lang w:val="sv-SE"/>
              </w:rPr>
              <w:t xml:space="preserve">Sistem Informasi Gampong </w:t>
            </w:r>
            <w:r w:rsidRPr="002F584E">
              <w:rPr>
                <w:rFonts w:cstheme="minorHAnsi"/>
                <w:szCs w:val="20"/>
                <w:lang w:val="sv-SE"/>
              </w:rPr>
              <w:t>(Village Information System) – for Aceh</w:t>
            </w:r>
          </w:p>
        </w:tc>
      </w:tr>
      <w:tr w:rsidR="00F70F0C" w:rsidRPr="002F584E" w14:paraId="4D058607" w14:textId="77777777" w:rsidTr="6E5FE499">
        <w:tc>
          <w:tcPr>
            <w:tcW w:w="874" w:type="pct"/>
          </w:tcPr>
          <w:p w14:paraId="4B92D25B"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SIO</w:t>
            </w:r>
          </w:p>
        </w:tc>
        <w:tc>
          <w:tcPr>
            <w:tcW w:w="4126" w:type="pct"/>
          </w:tcPr>
          <w:p w14:paraId="5A9CD0DD" w14:textId="77777777" w:rsidR="00F70F0C" w:rsidRPr="002F584E" w:rsidRDefault="00F70F0C" w:rsidP="00A364B4">
            <w:pPr>
              <w:pStyle w:val="BodyText"/>
              <w:spacing w:before="0" w:line="240" w:lineRule="auto"/>
              <w:jc w:val="both"/>
              <w:rPr>
                <w:rFonts w:cstheme="minorHAnsi"/>
                <w:szCs w:val="20"/>
              </w:rPr>
            </w:pPr>
            <w:proofErr w:type="spellStart"/>
            <w:r w:rsidRPr="002F584E">
              <w:rPr>
                <w:rFonts w:cstheme="minorHAnsi"/>
                <w:i/>
                <w:iCs/>
                <w:szCs w:val="20"/>
              </w:rPr>
              <w:t>Sistem</w:t>
            </w:r>
            <w:proofErr w:type="spellEnd"/>
            <w:r w:rsidRPr="002F584E">
              <w:rPr>
                <w:rFonts w:cstheme="minorHAnsi"/>
                <w:i/>
                <w:iCs/>
                <w:szCs w:val="20"/>
              </w:rPr>
              <w:t xml:space="preserve"> </w:t>
            </w:r>
            <w:proofErr w:type="spellStart"/>
            <w:r w:rsidRPr="002F584E">
              <w:rPr>
                <w:rFonts w:cstheme="minorHAnsi"/>
                <w:i/>
                <w:iCs/>
                <w:szCs w:val="20"/>
              </w:rPr>
              <w:t>Informasi</w:t>
            </w:r>
            <w:proofErr w:type="spellEnd"/>
            <w:r w:rsidRPr="002F584E">
              <w:rPr>
                <w:rFonts w:cstheme="minorHAnsi"/>
                <w:i/>
                <w:iCs/>
                <w:szCs w:val="20"/>
              </w:rPr>
              <w:t xml:space="preserve"> Orang Asli Papua</w:t>
            </w:r>
            <w:r w:rsidRPr="002F584E">
              <w:rPr>
                <w:rFonts w:cstheme="minorHAnsi"/>
                <w:szCs w:val="20"/>
              </w:rPr>
              <w:t xml:space="preserve"> (Papuan Indigenous People Information System)</w:t>
            </w:r>
          </w:p>
        </w:tc>
      </w:tr>
      <w:tr w:rsidR="00F70F0C" w:rsidRPr="002F584E" w14:paraId="7FA91E8B" w14:textId="77777777" w:rsidTr="6E5FE499">
        <w:tc>
          <w:tcPr>
            <w:tcW w:w="874" w:type="pct"/>
          </w:tcPr>
          <w:p w14:paraId="67F388EA"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SIPD</w:t>
            </w:r>
          </w:p>
        </w:tc>
        <w:tc>
          <w:tcPr>
            <w:tcW w:w="4126" w:type="pct"/>
          </w:tcPr>
          <w:p w14:paraId="04D87910" w14:textId="77777777" w:rsidR="00F70F0C" w:rsidRPr="002F584E" w:rsidRDefault="00F70F0C" w:rsidP="00A364B4">
            <w:pPr>
              <w:pStyle w:val="BodyText"/>
              <w:spacing w:before="0" w:line="240" w:lineRule="auto"/>
              <w:jc w:val="both"/>
              <w:rPr>
                <w:rFonts w:cstheme="minorHAnsi"/>
                <w:szCs w:val="20"/>
              </w:rPr>
            </w:pPr>
            <w:proofErr w:type="spellStart"/>
            <w:r w:rsidRPr="002F584E">
              <w:rPr>
                <w:rFonts w:cstheme="minorHAnsi"/>
                <w:i/>
                <w:iCs/>
                <w:szCs w:val="20"/>
              </w:rPr>
              <w:t>Sistem</w:t>
            </w:r>
            <w:proofErr w:type="spellEnd"/>
            <w:r w:rsidRPr="002F584E">
              <w:rPr>
                <w:rFonts w:cstheme="minorHAnsi"/>
                <w:i/>
                <w:iCs/>
                <w:szCs w:val="20"/>
              </w:rPr>
              <w:t xml:space="preserve"> </w:t>
            </w:r>
            <w:proofErr w:type="spellStart"/>
            <w:r w:rsidRPr="002F584E">
              <w:rPr>
                <w:rFonts w:cstheme="minorHAnsi"/>
                <w:i/>
                <w:iCs/>
                <w:szCs w:val="20"/>
              </w:rPr>
              <w:t>Informasi</w:t>
            </w:r>
            <w:proofErr w:type="spellEnd"/>
            <w:r w:rsidRPr="002F584E">
              <w:rPr>
                <w:rFonts w:cstheme="minorHAnsi"/>
                <w:i/>
                <w:iCs/>
                <w:szCs w:val="20"/>
              </w:rPr>
              <w:t xml:space="preserve"> Pembangunan Daerah</w:t>
            </w:r>
            <w:r w:rsidRPr="002F584E">
              <w:rPr>
                <w:rFonts w:cstheme="minorHAnsi"/>
                <w:szCs w:val="20"/>
              </w:rPr>
              <w:t xml:space="preserve"> (Government Planning Information System)</w:t>
            </w:r>
          </w:p>
        </w:tc>
      </w:tr>
      <w:tr w:rsidR="00F70F0C" w:rsidRPr="002F584E" w14:paraId="72552EEA" w14:textId="77777777" w:rsidTr="6E5FE499">
        <w:tc>
          <w:tcPr>
            <w:tcW w:w="874" w:type="pct"/>
          </w:tcPr>
          <w:p w14:paraId="1605C27E"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SIKD</w:t>
            </w:r>
          </w:p>
        </w:tc>
        <w:tc>
          <w:tcPr>
            <w:tcW w:w="4126" w:type="pct"/>
          </w:tcPr>
          <w:p w14:paraId="76032952" w14:textId="77777777" w:rsidR="00F70F0C" w:rsidRPr="002F584E" w:rsidRDefault="00F70F0C" w:rsidP="00A364B4">
            <w:pPr>
              <w:pStyle w:val="BodyText"/>
              <w:spacing w:before="0" w:line="240" w:lineRule="auto"/>
              <w:jc w:val="both"/>
              <w:rPr>
                <w:rFonts w:cstheme="minorHAnsi"/>
                <w:szCs w:val="20"/>
              </w:rPr>
            </w:pPr>
            <w:proofErr w:type="spellStart"/>
            <w:r w:rsidRPr="002F584E">
              <w:rPr>
                <w:rFonts w:cstheme="minorHAnsi"/>
                <w:i/>
                <w:iCs/>
                <w:szCs w:val="20"/>
              </w:rPr>
              <w:t>Sistem</w:t>
            </w:r>
            <w:proofErr w:type="spellEnd"/>
            <w:r w:rsidRPr="002F584E">
              <w:rPr>
                <w:rFonts w:cstheme="minorHAnsi"/>
                <w:i/>
                <w:iCs/>
                <w:szCs w:val="20"/>
              </w:rPr>
              <w:t xml:space="preserve"> </w:t>
            </w:r>
            <w:proofErr w:type="spellStart"/>
            <w:r w:rsidRPr="002F584E">
              <w:rPr>
                <w:rFonts w:cstheme="minorHAnsi"/>
                <w:i/>
                <w:iCs/>
                <w:szCs w:val="20"/>
              </w:rPr>
              <w:t>Informasi</w:t>
            </w:r>
            <w:proofErr w:type="spellEnd"/>
            <w:r w:rsidRPr="002F584E">
              <w:rPr>
                <w:rFonts w:cstheme="minorHAnsi"/>
                <w:i/>
                <w:iCs/>
                <w:szCs w:val="20"/>
              </w:rPr>
              <w:t xml:space="preserve"> </w:t>
            </w:r>
            <w:proofErr w:type="spellStart"/>
            <w:r w:rsidRPr="002F584E">
              <w:rPr>
                <w:rFonts w:cstheme="minorHAnsi"/>
                <w:i/>
                <w:iCs/>
                <w:szCs w:val="20"/>
              </w:rPr>
              <w:t>Keuangan</w:t>
            </w:r>
            <w:proofErr w:type="spellEnd"/>
            <w:r w:rsidRPr="002F584E">
              <w:rPr>
                <w:rFonts w:cstheme="minorHAnsi"/>
                <w:i/>
                <w:iCs/>
                <w:szCs w:val="20"/>
              </w:rPr>
              <w:t xml:space="preserve"> Daerah</w:t>
            </w:r>
            <w:r w:rsidRPr="002F584E">
              <w:rPr>
                <w:rFonts w:cstheme="minorHAnsi"/>
                <w:szCs w:val="20"/>
              </w:rPr>
              <w:t xml:space="preserve"> (Regional Financial Management Information System)</w:t>
            </w:r>
          </w:p>
        </w:tc>
      </w:tr>
      <w:tr w:rsidR="00F70F0C" w:rsidRPr="00581181" w14:paraId="1B2AFA03" w14:textId="77777777" w:rsidTr="6E5FE499">
        <w:tc>
          <w:tcPr>
            <w:tcW w:w="874" w:type="pct"/>
          </w:tcPr>
          <w:p w14:paraId="48F5B839"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SISKEUDES</w:t>
            </w:r>
          </w:p>
        </w:tc>
        <w:tc>
          <w:tcPr>
            <w:tcW w:w="4126" w:type="pct"/>
          </w:tcPr>
          <w:p w14:paraId="15A94E3B" w14:textId="77777777" w:rsidR="00F70F0C" w:rsidRPr="002F584E" w:rsidRDefault="00F70F0C" w:rsidP="00A364B4">
            <w:pPr>
              <w:pStyle w:val="BodyText"/>
              <w:spacing w:before="0" w:line="240" w:lineRule="auto"/>
              <w:jc w:val="both"/>
              <w:rPr>
                <w:rFonts w:cstheme="minorHAnsi"/>
                <w:szCs w:val="20"/>
                <w:lang w:val="sv-SE"/>
              </w:rPr>
            </w:pPr>
            <w:r w:rsidRPr="002F584E">
              <w:rPr>
                <w:rFonts w:cstheme="minorHAnsi"/>
                <w:i/>
                <w:szCs w:val="20"/>
                <w:lang w:val="sv-SE"/>
              </w:rPr>
              <w:t>Sistem Informasi Keuangan Desa</w:t>
            </w:r>
            <w:r w:rsidRPr="002F584E">
              <w:rPr>
                <w:rFonts w:cstheme="minorHAnsi"/>
                <w:szCs w:val="20"/>
                <w:lang w:val="sv-SE"/>
              </w:rPr>
              <w:t xml:space="preserve"> (Village Financial Management System)</w:t>
            </w:r>
          </w:p>
        </w:tc>
      </w:tr>
      <w:tr w:rsidR="00F70F0C" w:rsidRPr="002F584E" w14:paraId="7AA19C13" w14:textId="77777777" w:rsidTr="6E5FE499">
        <w:tc>
          <w:tcPr>
            <w:tcW w:w="874" w:type="pct"/>
          </w:tcPr>
          <w:p w14:paraId="5AC610FE" w14:textId="77777777" w:rsidR="00F70F0C" w:rsidRPr="002F584E" w:rsidRDefault="00F70F0C" w:rsidP="00A364B4">
            <w:pPr>
              <w:pStyle w:val="BodyText"/>
              <w:spacing w:before="0" w:line="240" w:lineRule="auto"/>
              <w:jc w:val="both"/>
              <w:rPr>
                <w:rFonts w:cstheme="minorHAnsi"/>
                <w:szCs w:val="20"/>
              </w:rPr>
            </w:pPr>
            <w:r w:rsidRPr="002F584E">
              <w:rPr>
                <w:rFonts w:cstheme="minorHAnsi"/>
                <w:szCs w:val="20"/>
              </w:rPr>
              <w:t xml:space="preserve">SKALA </w:t>
            </w:r>
          </w:p>
        </w:tc>
        <w:tc>
          <w:tcPr>
            <w:tcW w:w="4126" w:type="pct"/>
          </w:tcPr>
          <w:p w14:paraId="7B86BA2F" w14:textId="77777777" w:rsidR="00F70F0C" w:rsidRPr="002F584E" w:rsidRDefault="00F70F0C" w:rsidP="00A364B4">
            <w:pPr>
              <w:pStyle w:val="BodyText"/>
              <w:spacing w:before="0" w:line="240" w:lineRule="auto"/>
              <w:jc w:val="both"/>
              <w:rPr>
                <w:rFonts w:cstheme="minorHAnsi"/>
                <w:szCs w:val="20"/>
              </w:rPr>
            </w:pPr>
            <w:proofErr w:type="spellStart"/>
            <w:r w:rsidRPr="002F584E">
              <w:rPr>
                <w:rFonts w:cstheme="minorHAnsi"/>
                <w:i/>
                <w:iCs/>
                <w:szCs w:val="20"/>
              </w:rPr>
              <w:t>Sinergi</w:t>
            </w:r>
            <w:proofErr w:type="spellEnd"/>
            <w:r w:rsidRPr="002F584E">
              <w:rPr>
                <w:rFonts w:cstheme="minorHAnsi"/>
                <w:i/>
                <w:iCs/>
                <w:szCs w:val="20"/>
              </w:rPr>
              <w:t xml:space="preserve"> dan </w:t>
            </w:r>
            <w:proofErr w:type="spellStart"/>
            <w:r w:rsidRPr="002F584E">
              <w:rPr>
                <w:rFonts w:cstheme="minorHAnsi"/>
                <w:i/>
                <w:iCs/>
                <w:szCs w:val="20"/>
              </w:rPr>
              <w:t>Kolaborasi</w:t>
            </w:r>
            <w:proofErr w:type="spellEnd"/>
            <w:r w:rsidRPr="002F584E">
              <w:rPr>
                <w:rFonts w:cstheme="minorHAnsi"/>
                <w:i/>
                <w:iCs/>
                <w:szCs w:val="20"/>
              </w:rPr>
              <w:t xml:space="preserve"> </w:t>
            </w:r>
            <w:proofErr w:type="spellStart"/>
            <w:r w:rsidRPr="002F584E">
              <w:rPr>
                <w:rFonts w:cstheme="minorHAnsi"/>
                <w:i/>
                <w:iCs/>
                <w:szCs w:val="20"/>
              </w:rPr>
              <w:t>untuk</w:t>
            </w:r>
            <w:proofErr w:type="spellEnd"/>
            <w:r w:rsidRPr="002F584E">
              <w:rPr>
                <w:rFonts w:cstheme="minorHAnsi"/>
                <w:i/>
                <w:iCs/>
                <w:szCs w:val="20"/>
              </w:rPr>
              <w:t xml:space="preserve"> </w:t>
            </w:r>
            <w:proofErr w:type="spellStart"/>
            <w:r w:rsidRPr="002F584E">
              <w:rPr>
                <w:rFonts w:cstheme="minorHAnsi"/>
                <w:i/>
                <w:iCs/>
                <w:szCs w:val="20"/>
              </w:rPr>
              <w:t>Layanan</w:t>
            </w:r>
            <w:proofErr w:type="spellEnd"/>
            <w:r w:rsidRPr="002F584E">
              <w:rPr>
                <w:rFonts w:cstheme="minorHAnsi"/>
                <w:i/>
                <w:iCs/>
                <w:szCs w:val="20"/>
              </w:rPr>
              <w:t xml:space="preserve"> Dasar</w:t>
            </w:r>
            <w:r w:rsidRPr="002F584E">
              <w:rPr>
                <w:rFonts w:cstheme="minorHAnsi"/>
                <w:szCs w:val="20"/>
              </w:rPr>
              <w:t xml:space="preserve"> (Synergies and collaboration for service delivery acceleration)</w:t>
            </w:r>
          </w:p>
        </w:tc>
      </w:tr>
    </w:tbl>
    <w:p w14:paraId="7CC2C486" w14:textId="77777777" w:rsidR="0005715E" w:rsidRDefault="0005715E" w:rsidP="00A364B4">
      <w:pPr>
        <w:pStyle w:val="Heading1"/>
        <w:jc w:val="both"/>
        <w:rPr>
          <w:rFonts w:asciiTheme="minorHAnsi" w:hAnsiTheme="minorHAnsi" w:cstheme="minorHAnsi"/>
        </w:rPr>
      </w:pPr>
    </w:p>
    <w:p w14:paraId="5A12E020" w14:textId="77777777" w:rsidR="0005715E" w:rsidRDefault="0005715E" w:rsidP="00A364B4">
      <w:pPr>
        <w:jc w:val="both"/>
        <w:rPr>
          <w:rFonts w:eastAsiaTheme="majorEastAsia" w:cstheme="minorHAnsi"/>
          <w:b/>
          <w:color w:val="2F5496" w:themeColor="accent1" w:themeShade="BF"/>
          <w:sz w:val="32"/>
          <w:szCs w:val="32"/>
        </w:rPr>
      </w:pPr>
      <w:r>
        <w:rPr>
          <w:rFonts w:cstheme="minorHAnsi"/>
        </w:rPr>
        <w:br w:type="page"/>
      </w:r>
    </w:p>
    <w:p w14:paraId="77F0A27F" w14:textId="56FA4416" w:rsidR="00DD7E8F" w:rsidRPr="00E9168D" w:rsidRDefault="00DD7E8F" w:rsidP="00A364B4">
      <w:pPr>
        <w:pStyle w:val="Heading1"/>
        <w:jc w:val="both"/>
        <w:rPr>
          <w:rFonts w:asciiTheme="minorHAnsi" w:hAnsiTheme="minorHAnsi" w:cstheme="minorBidi"/>
          <w:color w:val="auto"/>
          <w:kern w:val="0"/>
          <w14:ligatures w14:val="none"/>
        </w:rPr>
      </w:pPr>
      <w:bookmarkStart w:id="5" w:name="_Toc142384607"/>
      <w:r w:rsidRPr="00E9168D">
        <w:rPr>
          <w:rFonts w:asciiTheme="minorHAnsi" w:hAnsiTheme="minorHAnsi" w:cstheme="minorBidi"/>
          <w:color w:val="auto"/>
        </w:rPr>
        <w:lastRenderedPageBreak/>
        <w:t>Executive Summary</w:t>
      </w:r>
      <w:bookmarkEnd w:id="5"/>
    </w:p>
    <w:p w14:paraId="7C34D192" w14:textId="0F1B8607" w:rsidR="00A10BEB" w:rsidRDefault="00993914" w:rsidP="00A364B4">
      <w:pPr>
        <w:jc w:val="both"/>
        <w:rPr>
          <w:rFonts w:eastAsia="Times New Roman" w:cstheme="minorHAnsi"/>
          <w:kern w:val="0"/>
          <w14:ligatures w14:val="none"/>
        </w:rPr>
      </w:pPr>
      <w:proofErr w:type="spellStart"/>
      <w:r>
        <w:rPr>
          <w:rFonts w:eastAsia="Times New Roman" w:cstheme="minorHAnsi"/>
          <w:kern w:val="0"/>
          <w14:ligatures w14:val="none"/>
        </w:rPr>
        <w:t>Sinergi</w:t>
      </w:r>
      <w:proofErr w:type="spellEnd"/>
      <w:r>
        <w:rPr>
          <w:rFonts w:eastAsia="Times New Roman" w:cstheme="minorHAnsi"/>
          <w:kern w:val="0"/>
          <w14:ligatures w14:val="none"/>
        </w:rPr>
        <w:t xml:space="preserve"> dan </w:t>
      </w:r>
      <w:proofErr w:type="spellStart"/>
      <w:r>
        <w:rPr>
          <w:rFonts w:eastAsia="Times New Roman" w:cstheme="minorHAnsi"/>
          <w:kern w:val="0"/>
          <w14:ligatures w14:val="none"/>
        </w:rPr>
        <w:t>Kolaborasi</w:t>
      </w:r>
      <w:proofErr w:type="spellEnd"/>
      <w:r>
        <w:rPr>
          <w:rFonts w:eastAsia="Times New Roman" w:cstheme="minorHAnsi"/>
          <w:kern w:val="0"/>
          <w14:ligatures w14:val="none"/>
        </w:rPr>
        <w:t xml:space="preserve"> </w:t>
      </w:r>
      <w:proofErr w:type="spellStart"/>
      <w:r>
        <w:rPr>
          <w:rFonts w:eastAsia="Times New Roman" w:cstheme="minorHAnsi"/>
          <w:kern w:val="0"/>
          <w14:ligatures w14:val="none"/>
        </w:rPr>
        <w:t>untuk</w:t>
      </w:r>
      <w:proofErr w:type="spellEnd"/>
      <w:r>
        <w:rPr>
          <w:rFonts w:eastAsia="Times New Roman" w:cstheme="minorHAnsi"/>
          <w:kern w:val="0"/>
          <w14:ligatures w14:val="none"/>
        </w:rPr>
        <w:t xml:space="preserve"> </w:t>
      </w:r>
      <w:proofErr w:type="spellStart"/>
      <w:r>
        <w:rPr>
          <w:rFonts w:eastAsia="Times New Roman" w:cstheme="minorHAnsi"/>
          <w:kern w:val="0"/>
          <w14:ligatures w14:val="none"/>
        </w:rPr>
        <w:t>Akselerasi</w:t>
      </w:r>
      <w:proofErr w:type="spellEnd"/>
      <w:r w:rsidR="00941B52">
        <w:rPr>
          <w:rFonts w:eastAsia="Times New Roman" w:cstheme="minorHAnsi"/>
          <w:kern w:val="0"/>
          <w14:ligatures w14:val="none"/>
        </w:rPr>
        <w:t xml:space="preserve"> </w:t>
      </w:r>
      <w:proofErr w:type="spellStart"/>
      <w:r w:rsidR="00941B52">
        <w:rPr>
          <w:rFonts w:eastAsia="Times New Roman" w:cstheme="minorHAnsi"/>
          <w:kern w:val="0"/>
          <w14:ligatures w14:val="none"/>
        </w:rPr>
        <w:t>Layanan</w:t>
      </w:r>
      <w:proofErr w:type="spellEnd"/>
      <w:r w:rsidR="00941B52">
        <w:rPr>
          <w:rFonts w:eastAsia="Times New Roman" w:cstheme="minorHAnsi"/>
          <w:kern w:val="0"/>
          <w14:ligatures w14:val="none"/>
        </w:rPr>
        <w:t xml:space="preserve"> Sasar (Synergy and Collaboration for Service Delivery Acceleration,</w:t>
      </w:r>
      <w:r>
        <w:rPr>
          <w:rFonts w:eastAsia="Times New Roman" w:cstheme="minorHAnsi"/>
          <w:kern w:val="0"/>
          <w14:ligatures w14:val="none"/>
        </w:rPr>
        <w:t xml:space="preserve"> </w:t>
      </w:r>
      <w:r w:rsidR="00A10BEB">
        <w:rPr>
          <w:rFonts w:eastAsia="Times New Roman" w:cstheme="minorHAnsi"/>
          <w:kern w:val="0"/>
          <w14:ligatures w14:val="none"/>
        </w:rPr>
        <w:t>S</w:t>
      </w:r>
      <w:r w:rsidR="00A10BEB" w:rsidRPr="005527E7">
        <w:rPr>
          <w:rFonts w:eastAsia="Times New Roman" w:cstheme="minorHAnsi"/>
          <w:kern w:val="0"/>
          <w14:ligatures w14:val="none"/>
        </w:rPr>
        <w:t>KALA</w:t>
      </w:r>
      <w:r w:rsidR="00941B52">
        <w:rPr>
          <w:rFonts w:eastAsia="Times New Roman" w:cstheme="minorHAnsi"/>
          <w:kern w:val="0"/>
          <w14:ligatures w14:val="none"/>
        </w:rPr>
        <w:t>)</w:t>
      </w:r>
      <w:r w:rsidR="00A10BEB" w:rsidRPr="005527E7">
        <w:rPr>
          <w:rFonts w:eastAsia="Times New Roman" w:cstheme="minorHAnsi"/>
          <w:kern w:val="0"/>
          <w14:ligatures w14:val="none"/>
        </w:rPr>
        <w:t xml:space="preserve"> is an Australia-Indonesia Partnership Program </w:t>
      </w:r>
      <w:r w:rsidR="00941B52">
        <w:rPr>
          <w:rFonts w:eastAsia="Times New Roman" w:cstheme="minorHAnsi"/>
          <w:kern w:val="0"/>
          <w14:ligatures w14:val="none"/>
        </w:rPr>
        <w:t xml:space="preserve">designed </w:t>
      </w:r>
      <w:r w:rsidR="00A10BEB" w:rsidRPr="005527E7">
        <w:rPr>
          <w:rFonts w:eastAsia="Times New Roman" w:cstheme="minorHAnsi"/>
          <w:kern w:val="0"/>
          <w14:ligatures w14:val="none"/>
        </w:rPr>
        <w:t xml:space="preserve">to </w:t>
      </w:r>
      <w:r w:rsidR="009C6CFD">
        <w:rPr>
          <w:rFonts w:eastAsia="Times New Roman" w:cstheme="minorHAnsi"/>
          <w:kern w:val="0"/>
          <w14:ligatures w14:val="none"/>
        </w:rPr>
        <w:t>help</w:t>
      </w:r>
      <w:r w:rsidR="009C6CFD" w:rsidRPr="005527E7">
        <w:rPr>
          <w:rFonts w:eastAsia="Times New Roman" w:cstheme="minorHAnsi"/>
          <w:kern w:val="0"/>
          <w14:ligatures w14:val="none"/>
        </w:rPr>
        <w:t xml:space="preserve"> </w:t>
      </w:r>
      <w:r w:rsidR="00A10BEB" w:rsidRPr="005527E7">
        <w:rPr>
          <w:rFonts w:eastAsia="Times New Roman" w:cstheme="minorHAnsi"/>
          <w:kern w:val="0"/>
          <w14:ligatures w14:val="none"/>
        </w:rPr>
        <w:t xml:space="preserve">Indonesia address regional disparities in development. SKALA </w:t>
      </w:r>
      <w:r w:rsidR="00A10BEB">
        <w:rPr>
          <w:rFonts w:eastAsia="Times New Roman" w:cstheme="minorHAnsi"/>
          <w:kern w:val="0"/>
          <w14:ligatures w14:val="none"/>
        </w:rPr>
        <w:t>aims to strengthen</w:t>
      </w:r>
      <w:r w:rsidR="00A10BEB" w:rsidRPr="005527E7">
        <w:rPr>
          <w:rFonts w:eastAsia="Times New Roman" w:cstheme="minorHAnsi"/>
          <w:kern w:val="0"/>
          <w14:ligatures w14:val="none"/>
        </w:rPr>
        <w:t xml:space="preserve"> selected elements of Indonesia’s large and complex decentralized government system responsible for the delivery of basic services</w:t>
      </w:r>
      <w:r w:rsidR="00A10BEB">
        <w:rPr>
          <w:rFonts w:eastAsia="Times New Roman" w:cstheme="minorHAnsi"/>
          <w:kern w:val="0"/>
          <w14:ligatures w14:val="none"/>
        </w:rPr>
        <w:t>, focusing</w:t>
      </w:r>
      <w:r w:rsidR="00A10BEB" w:rsidRPr="005527E7">
        <w:rPr>
          <w:rFonts w:eastAsia="Times New Roman" w:cstheme="minorHAnsi"/>
          <w:kern w:val="0"/>
          <w14:ligatures w14:val="none"/>
        </w:rPr>
        <w:t xml:space="preserve"> on accelerating the improved delivery of services in less developed regions, </w:t>
      </w:r>
      <w:r w:rsidR="00A10BEB">
        <w:rPr>
          <w:rFonts w:eastAsia="Times New Roman" w:cstheme="minorHAnsi"/>
          <w:kern w:val="0"/>
          <w14:ligatures w14:val="none"/>
        </w:rPr>
        <w:t xml:space="preserve">particularly for </w:t>
      </w:r>
      <w:r w:rsidR="00A10BEB" w:rsidRPr="005527E7">
        <w:rPr>
          <w:rFonts w:eastAsia="Times New Roman" w:cstheme="minorHAnsi"/>
          <w:kern w:val="0"/>
          <w14:ligatures w14:val="none"/>
        </w:rPr>
        <w:t>vulnerable groups, including women and people with disabilities. SKALA</w:t>
      </w:r>
      <w:r w:rsidR="00A10BEB">
        <w:rPr>
          <w:rFonts w:eastAsia="Times New Roman" w:cstheme="minorHAnsi"/>
          <w:kern w:val="0"/>
          <w14:ligatures w14:val="none"/>
        </w:rPr>
        <w:t xml:space="preserve"> supports </w:t>
      </w:r>
      <w:r w:rsidR="00A10BEB" w:rsidRPr="005527E7">
        <w:rPr>
          <w:rFonts w:eastAsia="Times New Roman" w:cstheme="minorHAnsi"/>
          <w:kern w:val="0"/>
          <w14:ligatures w14:val="none"/>
        </w:rPr>
        <w:t xml:space="preserve">policy </w:t>
      </w:r>
      <w:proofErr w:type="spellStart"/>
      <w:r w:rsidR="00A10BEB" w:rsidRPr="005527E7">
        <w:rPr>
          <w:rFonts w:eastAsia="Times New Roman" w:cstheme="minorHAnsi"/>
          <w:kern w:val="0"/>
          <w14:ligatures w14:val="none"/>
        </w:rPr>
        <w:t>harmoni</w:t>
      </w:r>
      <w:r w:rsidR="009C6CFD">
        <w:rPr>
          <w:rFonts w:eastAsia="Times New Roman" w:cstheme="minorHAnsi"/>
          <w:kern w:val="0"/>
          <w14:ligatures w14:val="none"/>
        </w:rPr>
        <w:t>s</w:t>
      </w:r>
      <w:r w:rsidR="00A10BEB" w:rsidRPr="005527E7">
        <w:rPr>
          <w:rFonts w:eastAsia="Times New Roman" w:cstheme="minorHAnsi"/>
          <w:kern w:val="0"/>
          <w14:ligatures w14:val="none"/>
        </w:rPr>
        <w:t>ation</w:t>
      </w:r>
      <w:proofErr w:type="spellEnd"/>
      <w:r w:rsidR="00A10BEB" w:rsidRPr="005527E7">
        <w:rPr>
          <w:rFonts w:eastAsia="Times New Roman" w:cstheme="minorHAnsi"/>
          <w:kern w:val="0"/>
          <w14:ligatures w14:val="none"/>
        </w:rPr>
        <w:t xml:space="preserve"> at </w:t>
      </w:r>
      <w:r w:rsidR="00A10BEB">
        <w:rPr>
          <w:rFonts w:eastAsia="Times New Roman" w:cstheme="minorHAnsi"/>
          <w:kern w:val="0"/>
          <w14:ligatures w14:val="none"/>
        </w:rPr>
        <w:t>n</w:t>
      </w:r>
      <w:r w:rsidR="00A10BEB" w:rsidRPr="005527E7">
        <w:rPr>
          <w:rFonts w:eastAsia="Times New Roman" w:cstheme="minorHAnsi"/>
          <w:kern w:val="0"/>
          <w14:ligatures w14:val="none"/>
        </w:rPr>
        <w:t xml:space="preserve">ational and subnational level, </w:t>
      </w:r>
      <w:r w:rsidR="00A10BEB">
        <w:rPr>
          <w:rFonts w:eastAsia="Times New Roman" w:cstheme="minorHAnsi"/>
          <w:kern w:val="0"/>
          <w14:ligatures w14:val="none"/>
        </w:rPr>
        <w:t>with a view to improve public financial management and the</w:t>
      </w:r>
      <w:r w:rsidR="00A10BEB" w:rsidRPr="005527E7">
        <w:rPr>
          <w:rFonts w:eastAsia="Times New Roman" w:cstheme="minorHAnsi"/>
          <w:kern w:val="0"/>
          <w14:ligatures w14:val="none"/>
        </w:rPr>
        <w:t xml:space="preserve"> quality</w:t>
      </w:r>
      <w:r w:rsidR="00A10BEB">
        <w:rPr>
          <w:rFonts w:eastAsia="Times New Roman" w:cstheme="minorHAnsi"/>
          <w:kern w:val="0"/>
          <w14:ligatures w14:val="none"/>
        </w:rPr>
        <w:t xml:space="preserve"> of</w:t>
      </w:r>
      <w:r w:rsidR="00A10BEB" w:rsidRPr="005527E7">
        <w:rPr>
          <w:rFonts w:eastAsia="Times New Roman" w:cstheme="minorHAnsi"/>
          <w:kern w:val="0"/>
          <w14:ligatures w14:val="none"/>
        </w:rPr>
        <w:t xml:space="preserve"> spending through evidence-based planning and budgeting. SKALA is a continuation of </w:t>
      </w:r>
      <w:r w:rsidR="008F6A24">
        <w:rPr>
          <w:rFonts w:eastAsia="Times New Roman" w:cstheme="minorHAnsi"/>
          <w:kern w:val="0"/>
          <w14:ligatures w14:val="none"/>
        </w:rPr>
        <w:t>significant investments of the Australian Government in support of Indonesia’s decentralization policies</w:t>
      </w:r>
      <w:r w:rsidR="00A10BEB" w:rsidRPr="005527E7">
        <w:rPr>
          <w:rFonts w:eastAsia="Times New Roman" w:cstheme="minorHAnsi"/>
          <w:kern w:val="0"/>
          <w14:ligatures w14:val="none"/>
        </w:rPr>
        <w:t>, including KOMPAK, AIPD, and ANTARA.</w:t>
      </w:r>
    </w:p>
    <w:p w14:paraId="1158C8A0" w14:textId="6F946107" w:rsidR="00A10BEB" w:rsidRDefault="00A10BEB" w:rsidP="00A364B4">
      <w:pPr>
        <w:jc w:val="both"/>
      </w:pPr>
      <w:r>
        <w:rPr>
          <w:rFonts w:eastAsia="Times New Roman" w:cstheme="minorHAnsi"/>
          <w:kern w:val="0"/>
          <w14:ligatures w14:val="none"/>
        </w:rPr>
        <w:t>The transition from KOMPAK to SKALA occur</w:t>
      </w:r>
      <w:r w:rsidR="008F6A24">
        <w:rPr>
          <w:rFonts w:eastAsia="Times New Roman" w:cstheme="minorHAnsi"/>
          <w:kern w:val="0"/>
          <w14:ligatures w14:val="none"/>
        </w:rPr>
        <w:t>s</w:t>
      </w:r>
      <w:r>
        <w:rPr>
          <w:rFonts w:eastAsia="Times New Roman" w:cstheme="minorHAnsi"/>
          <w:kern w:val="0"/>
          <w14:ligatures w14:val="none"/>
        </w:rPr>
        <w:t xml:space="preserve"> </w:t>
      </w:r>
      <w:r w:rsidR="0005715E">
        <w:rPr>
          <w:rFonts w:eastAsia="Times New Roman" w:cstheme="minorHAnsi"/>
          <w:kern w:val="0"/>
          <w14:ligatures w14:val="none"/>
        </w:rPr>
        <w:t xml:space="preserve">at the </w:t>
      </w:r>
      <w:r w:rsidR="008F6A24">
        <w:rPr>
          <w:rFonts w:eastAsia="Times New Roman" w:cstheme="minorHAnsi"/>
          <w:kern w:val="0"/>
          <w14:ligatures w14:val="none"/>
        </w:rPr>
        <w:t>commencement</w:t>
      </w:r>
      <w:r w:rsidR="0005715E">
        <w:rPr>
          <w:rFonts w:eastAsia="Times New Roman" w:cstheme="minorHAnsi"/>
          <w:kern w:val="0"/>
          <w14:ligatures w14:val="none"/>
        </w:rPr>
        <w:t xml:space="preserve"> of a</w:t>
      </w:r>
      <w:r w:rsidR="008F6A24">
        <w:rPr>
          <w:rFonts w:eastAsia="Times New Roman" w:cstheme="minorHAnsi"/>
          <w:kern w:val="0"/>
          <w14:ligatures w14:val="none"/>
        </w:rPr>
        <w:t>n</w:t>
      </w:r>
      <w:r>
        <w:rPr>
          <w:rFonts w:eastAsia="Times New Roman" w:cstheme="minorHAnsi"/>
          <w:kern w:val="0"/>
          <w14:ligatures w14:val="none"/>
        </w:rPr>
        <w:t xml:space="preserve"> </w:t>
      </w:r>
      <w:r w:rsidR="008F6A24">
        <w:rPr>
          <w:rFonts w:eastAsia="Times New Roman" w:cstheme="minorHAnsi"/>
          <w:kern w:val="0"/>
          <w14:ligatures w14:val="none"/>
        </w:rPr>
        <w:t xml:space="preserve">important </w:t>
      </w:r>
      <w:r>
        <w:rPr>
          <w:rFonts w:eastAsia="Times New Roman" w:cstheme="minorHAnsi"/>
          <w:kern w:val="0"/>
          <w14:ligatures w14:val="none"/>
        </w:rPr>
        <w:t xml:space="preserve">period of </w:t>
      </w:r>
      <w:r w:rsidR="008F6A24">
        <w:rPr>
          <w:rFonts w:eastAsia="Times New Roman" w:cstheme="minorHAnsi"/>
          <w:kern w:val="0"/>
          <w14:ligatures w14:val="none"/>
        </w:rPr>
        <w:t>change</w:t>
      </w:r>
      <w:r>
        <w:rPr>
          <w:rFonts w:eastAsia="Times New Roman" w:cstheme="minorHAnsi"/>
          <w:kern w:val="0"/>
          <w14:ligatures w14:val="none"/>
        </w:rPr>
        <w:t xml:space="preserve"> in Indonesia. </w:t>
      </w:r>
      <w:r>
        <w:t>In 2024, national and local elections will be synchronized for the first time</w:t>
      </w:r>
      <w:r w:rsidR="0005715E">
        <w:t>, and preparation for this change is well underway</w:t>
      </w:r>
      <w:r>
        <w:t xml:space="preserve">. While this change creates political uncertainty due to </w:t>
      </w:r>
      <w:r w:rsidR="00334AF5">
        <w:t>its scale</w:t>
      </w:r>
      <w:r>
        <w:t xml:space="preserve">, it is also an opportunity for the alignment of national and local plans in a </w:t>
      </w:r>
      <w:r w:rsidR="008F6A24">
        <w:t>period</w:t>
      </w:r>
      <w:r>
        <w:t xml:space="preserve"> when the national government is preparing both mid- and long-term development plans. </w:t>
      </w:r>
      <w:r w:rsidR="008F6A24">
        <w:t>Aside from political shifts, t</w:t>
      </w:r>
      <w:r>
        <w:t xml:space="preserve">his alignment </w:t>
      </w:r>
      <w:r w:rsidR="008F6A24">
        <w:t>also progresses</w:t>
      </w:r>
      <w:r>
        <w:t xml:space="preserve"> </w:t>
      </w:r>
      <w:r w:rsidR="008F6A24">
        <w:t>with</w:t>
      </w:r>
      <w:r>
        <w:t>in a changed fiscal context: Law 1/2022 on the Harmonization of Fiscal Policy adjust</w:t>
      </w:r>
      <w:r w:rsidR="008F6A24">
        <w:t>s</w:t>
      </w:r>
      <w:r>
        <w:t xml:space="preserve"> and refine</w:t>
      </w:r>
      <w:r w:rsidR="008F6A24">
        <w:t>s</w:t>
      </w:r>
      <w:r>
        <w:t xml:space="preserve"> the fiscal relationships between central and local governments. </w:t>
      </w:r>
    </w:p>
    <w:p w14:paraId="16155BE6" w14:textId="3EB62E21" w:rsidR="00A10BEB" w:rsidRDefault="00A10BEB" w:rsidP="00A364B4">
      <w:pPr>
        <w:jc w:val="both"/>
      </w:pPr>
      <w:r>
        <w:t xml:space="preserve">In this context, it was particularly important that </w:t>
      </w:r>
      <w:r w:rsidR="008206A8">
        <w:t xml:space="preserve">relationships and </w:t>
      </w:r>
      <w:r>
        <w:t>engagement around Indonesia</w:t>
      </w:r>
      <w:r w:rsidR="008206A8">
        <w:t>’s</w:t>
      </w:r>
      <w:r>
        <w:t xml:space="preserve"> </w:t>
      </w:r>
      <w:proofErr w:type="spellStart"/>
      <w:r>
        <w:t>decentrali</w:t>
      </w:r>
      <w:r w:rsidR="00A87173">
        <w:t>s</w:t>
      </w:r>
      <w:r>
        <w:t>ation</w:t>
      </w:r>
      <w:proofErr w:type="spellEnd"/>
      <w:r>
        <w:t xml:space="preserve"> be maintained between projects. </w:t>
      </w:r>
      <w:r w:rsidR="008206A8">
        <w:t>As such</w:t>
      </w:r>
      <w:r>
        <w:t xml:space="preserve">, key goals of </w:t>
      </w:r>
      <w:r w:rsidR="0005715E">
        <w:t>SKALA’s</w:t>
      </w:r>
      <w:r>
        <w:t xml:space="preserve"> interim </w:t>
      </w:r>
      <w:r w:rsidR="0005715E">
        <w:t xml:space="preserve">workplan </w:t>
      </w:r>
      <w:r>
        <w:t xml:space="preserve">included: </w:t>
      </w:r>
    </w:p>
    <w:p w14:paraId="4C733BC1" w14:textId="1B5D7B64" w:rsidR="00A10BEB" w:rsidRDefault="00334AF5" w:rsidP="00080C97">
      <w:pPr>
        <w:pStyle w:val="paragraph"/>
        <w:numPr>
          <w:ilvl w:val="0"/>
          <w:numId w:val="9"/>
        </w:numPr>
        <w:spacing w:before="0" w:beforeAutospacing="0" w:after="0" w:afterAutospacing="0"/>
        <w:ind w:left="900"/>
        <w:jc w:val="both"/>
        <w:textAlignment w:val="baseline"/>
        <w:rPr>
          <w:rStyle w:val="normaltextrun"/>
          <w:rFonts w:ascii="Calibri" w:hAnsi="Calibri" w:cs="Calibri"/>
          <w:sz w:val="22"/>
          <w:szCs w:val="22"/>
        </w:rPr>
      </w:pPr>
      <w:r>
        <w:rPr>
          <w:rStyle w:val="normaltextrun"/>
          <w:rFonts w:ascii="Calibri" w:hAnsi="Calibri" w:cs="Calibri"/>
          <w:sz w:val="22"/>
          <w:szCs w:val="22"/>
        </w:rPr>
        <w:t>Maintaining</w:t>
      </w:r>
      <w:r w:rsidR="00A10BEB">
        <w:rPr>
          <w:rStyle w:val="normaltextrun"/>
          <w:rFonts w:ascii="Calibri" w:hAnsi="Calibri" w:cs="Calibri"/>
          <w:sz w:val="22"/>
          <w:szCs w:val="22"/>
        </w:rPr>
        <w:t xml:space="preserve"> of program momentum from KOMPAK into SKALA</w:t>
      </w:r>
    </w:p>
    <w:p w14:paraId="7BC8339A" w14:textId="1EE0816F" w:rsidR="00A10BEB" w:rsidRDefault="008206A8" w:rsidP="00080C97">
      <w:pPr>
        <w:pStyle w:val="paragraph"/>
        <w:numPr>
          <w:ilvl w:val="0"/>
          <w:numId w:val="9"/>
        </w:numPr>
        <w:spacing w:before="0" w:beforeAutospacing="0" w:after="0" w:afterAutospacing="0"/>
        <w:ind w:left="900"/>
        <w:jc w:val="both"/>
        <w:textAlignment w:val="baseline"/>
        <w:rPr>
          <w:rStyle w:val="normaltextrun"/>
          <w:rFonts w:ascii="Calibri" w:hAnsi="Calibri" w:cs="Calibri"/>
          <w:sz w:val="22"/>
          <w:szCs w:val="22"/>
        </w:rPr>
      </w:pPr>
      <w:r>
        <w:rPr>
          <w:rStyle w:val="normaltextrun"/>
          <w:rFonts w:ascii="Calibri" w:hAnsi="Calibri" w:cs="Calibri"/>
          <w:sz w:val="22"/>
          <w:szCs w:val="22"/>
        </w:rPr>
        <w:t>Maintaining and building</w:t>
      </w:r>
      <w:r w:rsidR="00A10BEB">
        <w:rPr>
          <w:rStyle w:val="normaltextrun"/>
          <w:rFonts w:ascii="Calibri" w:hAnsi="Calibri" w:cs="Calibri"/>
          <w:sz w:val="22"/>
          <w:szCs w:val="22"/>
        </w:rPr>
        <w:t xml:space="preserve"> of trust and relationships with government stakeholders </w:t>
      </w:r>
    </w:p>
    <w:p w14:paraId="4A7088A4" w14:textId="25D24323" w:rsidR="00A10BEB" w:rsidRDefault="008206A8" w:rsidP="00080C97">
      <w:pPr>
        <w:pStyle w:val="paragraph"/>
        <w:numPr>
          <w:ilvl w:val="0"/>
          <w:numId w:val="9"/>
        </w:numPr>
        <w:spacing w:before="0" w:beforeAutospacing="0" w:after="0" w:afterAutospacing="0"/>
        <w:ind w:left="900"/>
        <w:jc w:val="both"/>
        <w:textAlignment w:val="baseline"/>
        <w:rPr>
          <w:rStyle w:val="normaltextrun"/>
          <w:rFonts w:ascii="Calibri" w:hAnsi="Calibri" w:cs="Calibri"/>
          <w:sz w:val="22"/>
          <w:szCs w:val="22"/>
        </w:rPr>
      </w:pPr>
      <w:r>
        <w:rPr>
          <w:rStyle w:val="normaltextrun"/>
          <w:rFonts w:ascii="Calibri" w:hAnsi="Calibri" w:cs="Calibri"/>
          <w:sz w:val="22"/>
          <w:szCs w:val="22"/>
        </w:rPr>
        <w:t>Refining of strategies through in depth</w:t>
      </w:r>
      <w:r w:rsidR="00A10BEB">
        <w:rPr>
          <w:rStyle w:val="normaltextrun"/>
          <w:rFonts w:ascii="Calibri" w:hAnsi="Calibri" w:cs="Calibri"/>
          <w:sz w:val="22"/>
          <w:szCs w:val="22"/>
        </w:rPr>
        <w:t xml:space="preserve"> understanding of current </w:t>
      </w:r>
      <w:r w:rsidR="00A10BEB" w:rsidRPr="05601E46">
        <w:rPr>
          <w:rStyle w:val="normaltextrun"/>
          <w:rFonts w:ascii="Calibri" w:hAnsi="Calibri" w:cs="Calibri"/>
          <w:sz w:val="22"/>
          <w:szCs w:val="22"/>
        </w:rPr>
        <w:t>government goals and priorities</w:t>
      </w:r>
    </w:p>
    <w:p w14:paraId="5A36D26B" w14:textId="0E6657F4" w:rsidR="00A10BEB" w:rsidRPr="00C91382" w:rsidRDefault="008206A8" w:rsidP="00080C97">
      <w:pPr>
        <w:pStyle w:val="ListParagraph"/>
        <w:numPr>
          <w:ilvl w:val="0"/>
          <w:numId w:val="9"/>
        </w:numPr>
        <w:ind w:left="900"/>
        <w:jc w:val="both"/>
        <w:rPr>
          <w:rStyle w:val="normaltextrun"/>
          <w:rFonts w:ascii="Calibri" w:hAnsi="Calibri" w:cs="Calibri"/>
        </w:rPr>
      </w:pPr>
      <w:r>
        <w:rPr>
          <w:rStyle w:val="normaltextrun"/>
          <w:rFonts w:ascii="Calibri" w:hAnsi="Calibri" w:cs="Calibri"/>
        </w:rPr>
        <w:t>S</w:t>
      </w:r>
      <w:r w:rsidR="00A10BEB" w:rsidRPr="00C91382">
        <w:rPr>
          <w:rStyle w:val="normaltextrun"/>
          <w:rFonts w:ascii="Calibri" w:hAnsi="Calibri" w:cs="Calibri"/>
        </w:rPr>
        <w:t>upport</w:t>
      </w:r>
      <w:r w:rsidR="00334AF5">
        <w:rPr>
          <w:rStyle w:val="normaltextrun"/>
          <w:rFonts w:ascii="Calibri" w:hAnsi="Calibri" w:cs="Calibri"/>
        </w:rPr>
        <w:t>ing</w:t>
      </w:r>
      <w:r w:rsidR="00A10BEB" w:rsidRPr="00C91382">
        <w:rPr>
          <w:rStyle w:val="normaltextrun"/>
          <w:rFonts w:ascii="Calibri" w:hAnsi="Calibri" w:cs="Calibri"/>
        </w:rPr>
        <w:t xml:space="preserve"> collaboration between SKALA government partners where possible. </w:t>
      </w:r>
    </w:p>
    <w:p w14:paraId="043340B8" w14:textId="3DBF17DF" w:rsidR="00A10BEB" w:rsidRDefault="00A10BEB" w:rsidP="00A364B4">
      <w:pPr>
        <w:jc w:val="both"/>
      </w:pPr>
      <w:r>
        <w:t xml:space="preserve">The program is </w:t>
      </w:r>
      <w:proofErr w:type="spellStart"/>
      <w:r>
        <w:t>organi</w:t>
      </w:r>
      <w:r w:rsidR="00C91382">
        <w:t>s</w:t>
      </w:r>
      <w:r>
        <w:t>ed</w:t>
      </w:r>
      <w:proofErr w:type="spellEnd"/>
      <w:r>
        <w:t xml:space="preserve"> around </w:t>
      </w:r>
      <w:r w:rsidR="000E6A2D">
        <w:t xml:space="preserve">3 </w:t>
      </w:r>
      <w:r>
        <w:t xml:space="preserve">end of program outcomes across </w:t>
      </w:r>
      <w:r w:rsidR="000E6A2D">
        <w:t xml:space="preserve">3 </w:t>
      </w:r>
      <w:r>
        <w:t xml:space="preserve">general themes: </w:t>
      </w:r>
      <w:r w:rsidRPr="05601E46">
        <w:rPr>
          <w:rStyle w:val="normaltextrun"/>
          <w:rFonts w:ascii="Calibri" w:hAnsi="Calibri" w:cs="Calibri"/>
        </w:rPr>
        <w:t xml:space="preserve">better public financial management in support of improved service provision; availability, management and use of data in to enhance evidence-based planning processes; and </w:t>
      </w:r>
      <w:r w:rsidR="008206A8">
        <w:rPr>
          <w:rStyle w:val="normaltextrun"/>
          <w:rFonts w:ascii="Calibri" w:hAnsi="Calibri" w:cs="Calibri"/>
        </w:rPr>
        <w:t xml:space="preserve">strengthened </w:t>
      </w:r>
      <w:r w:rsidRPr="05601E46">
        <w:rPr>
          <w:rStyle w:val="normaltextrun"/>
          <w:rFonts w:ascii="Calibri" w:hAnsi="Calibri" w:cs="Calibri"/>
        </w:rPr>
        <w:t>participation and social inclusion.</w:t>
      </w:r>
      <w:r>
        <w:rPr>
          <w:rStyle w:val="normaltextrun"/>
          <w:rFonts w:ascii="Calibri" w:hAnsi="Calibri" w:cs="Calibri"/>
        </w:rPr>
        <w:t xml:space="preserve"> </w:t>
      </w:r>
      <w:r>
        <w:rPr>
          <w:rFonts w:cstheme="minorHAnsi"/>
          <w:szCs w:val="20"/>
        </w:rPr>
        <w:t xml:space="preserve"> </w:t>
      </w:r>
    </w:p>
    <w:p w14:paraId="3D469142" w14:textId="06C81351" w:rsidR="00A10BEB" w:rsidRDefault="00A10BEB" w:rsidP="00A364B4">
      <w:pPr>
        <w:jc w:val="both"/>
        <w:rPr>
          <w:rFonts w:cstheme="minorHAnsi"/>
          <w:szCs w:val="20"/>
        </w:rPr>
      </w:pPr>
      <w:r>
        <w:t xml:space="preserve">At the national level, SKALA worked to support policies and regulations that allow </w:t>
      </w:r>
      <w:r w:rsidR="0005715E">
        <w:t xml:space="preserve">subnational </w:t>
      </w:r>
      <w:r>
        <w:t xml:space="preserve">governments to increase local revenue from a variety of sources, manage it well, and then more effectively use it to support the delivery of public services. Law No 1/2022 on </w:t>
      </w:r>
      <w:r>
        <w:rPr>
          <w:rFonts w:cstheme="minorHAnsi"/>
          <w:szCs w:val="20"/>
        </w:rPr>
        <w:t xml:space="preserve">HKPD provides a critical entry point for the program, as implementing policies and regulations continue to be developed and refined under the law and regulatory consistency and clarity need to be ensured across ministries. SKALA used the interim period to continue this work and map further needs, while simultaneously supporting improved planning process that included a clearer evidence base and GEDSI focus. </w:t>
      </w:r>
    </w:p>
    <w:p w14:paraId="573F7694" w14:textId="4A356958" w:rsidR="00A10BEB" w:rsidRDefault="00A10BEB" w:rsidP="00A364B4">
      <w:pPr>
        <w:jc w:val="both"/>
        <w:rPr>
          <w:rFonts w:cstheme="minorHAnsi"/>
          <w:szCs w:val="20"/>
        </w:rPr>
      </w:pPr>
      <w:r>
        <w:rPr>
          <w:rFonts w:cstheme="minorHAnsi"/>
          <w:szCs w:val="20"/>
        </w:rPr>
        <w:t>While the program leveraged the unique window of opportunity afforded by the preparation of simultaneous elections in 2024 to improve current planning processes, it is also investing in longer term improvements to data and analytical systems</w:t>
      </w:r>
      <w:r w:rsidR="008C42AF">
        <w:rPr>
          <w:rFonts w:cstheme="minorHAnsi"/>
          <w:szCs w:val="20"/>
        </w:rPr>
        <w:t xml:space="preserve">. This </w:t>
      </w:r>
      <w:r>
        <w:rPr>
          <w:rFonts w:cstheme="minorHAnsi"/>
          <w:szCs w:val="20"/>
        </w:rPr>
        <w:t xml:space="preserve">will make it easier and more effective for local governments to undertake the analysis that they need to target services effectively and ensure that those services are reaching the most vulnerable. </w:t>
      </w:r>
    </w:p>
    <w:p w14:paraId="38B4F14B" w14:textId="373D84FF" w:rsidR="00A10BEB" w:rsidRDefault="00A10BEB" w:rsidP="00A364B4">
      <w:pPr>
        <w:jc w:val="both"/>
        <w:rPr>
          <w:rFonts w:cstheme="minorHAnsi"/>
          <w:szCs w:val="20"/>
        </w:rPr>
      </w:pPr>
      <w:r>
        <w:rPr>
          <w:rFonts w:cstheme="minorHAnsi"/>
          <w:szCs w:val="20"/>
        </w:rPr>
        <w:lastRenderedPageBreak/>
        <w:t xml:space="preserve">Across levels of government, SKALA built on previous work to support the integration of data systems with the dual </w:t>
      </w:r>
      <w:r w:rsidR="008845A1">
        <w:rPr>
          <w:rFonts w:cstheme="minorHAnsi"/>
          <w:szCs w:val="20"/>
        </w:rPr>
        <w:t>objective</w:t>
      </w:r>
      <w:r w:rsidR="009C4170">
        <w:rPr>
          <w:rFonts w:cstheme="minorHAnsi"/>
          <w:szCs w:val="20"/>
        </w:rPr>
        <w:t>s</w:t>
      </w:r>
      <w:r w:rsidR="008845A1" w:rsidDel="008845A1">
        <w:rPr>
          <w:rFonts w:cstheme="minorHAnsi"/>
          <w:szCs w:val="20"/>
        </w:rPr>
        <w:t xml:space="preserve"> </w:t>
      </w:r>
      <w:r>
        <w:rPr>
          <w:rFonts w:cstheme="minorHAnsi"/>
          <w:szCs w:val="20"/>
        </w:rPr>
        <w:t xml:space="preserve">of improving quality, availability and use of data on the most marginalized and streamlining data systems to improve functionality for planning and oversight functions. At the national level, this involved support for improved analytical capabilities of the SEPAKAT system, based in </w:t>
      </w:r>
      <w:r w:rsidR="009565A7">
        <w:rPr>
          <w:rFonts w:cstheme="minorHAnsi"/>
          <w:szCs w:val="20"/>
        </w:rPr>
        <w:t>BAPPENAS</w:t>
      </w:r>
      <w:r>
        <w:rPr>
          <w:rFonts w:cstheme="minorHAnsi"/>
          <w:szCs w:val="20"/>
        </w:rPr>
        <w:t>, complemented by continued integration of the local data systems which provide rich data on all Indonesians</w:t>
      </w:r>
      <w:r w:rsidR="009C4170">
        <w:rPr>
          <w:rFonts w:cstheme="minorHAnsi"/>
          <w:szCs w:val="20"/>
        </w:rPr>
        <w:t>, more effectively capturing the situations of the most marginalized</w:t>
      </w:r>
      <w:r>
        <w:rPr>
          <w:rFonts w:cstheme="minorHAnsi"/>
          <w:szCs w:val="20"/>
        </w:rPr>
        <w:t xml:space="preserve">. At the subnational level, </w:t>
      </w:r>
      <w:r w:rsidR="000D722B">
        <w:rPr>
          <w:rFonts w:cstheme="minorHAnsi"/>
          <w:szCs w:val="20"/>
        </w:rPr>
        <w:t>this</w:t>
      </w:r>
      <w:r>
        <w:rPr>
          <w:rFonts w:cstheme="minorHAnsi"/>
          <w:szCs w:val="20"/>
        </w:rPr>
        <w:t xml:space="preserve"> </w:t>
      </w:r>
      <w:r>
        <w:t>focused on ensuring that local governments continue to work on producing and managing quality data that will allow them to effectively understand and refine the delivery of their basic services</w:t>
      </w:r>
      <w:r w:rsidR="000D722B">
        <w:t xml:space="preserve"> and to develop options for interoperability between data systems</w:t>
      </w:r>
      <w:r>
        <w:t>.</w:t>
      </w:r>
    </w:p>
    <w:p w14:paraId="1099A8CF" w14:textId="5D018C57" w:rsidR="00A10BEB" w:rsidRDefault="3E670E68" w:rsidP="00A364B4">
      <w:pPr>
        <w:spacing w:line="276" w:lineRule="auto"/>
        <w:jc w:val="both"/>
        <w:rPr>
          <w:rFonts w:ascii="Calibri" w:eastAsia="Calibri" w:hAnsi="Calibri" w:cs="Calibri"/>
          <w:color w:val="000000" w:themeColor="text1"/>
        </w:rPr>
      </w:pPr>
      <w:r>
        <w:t xml:space="preserve">During the </w:t>
      </w:r>
      <w:r w:rsidR="00334AF5">
        <w:t>i</w:t>
      </w:r>
      <w:r>
        <w:t xml:space="preserve">nception </w:t>
      </w:r>
      <w:r w:rsidR="00334AF5">
        <w:t>p</w:t>
      </w:r>
      <w:r>
        <w:t xml:space="preserve">eriod, </w:t>
      </w:r>
      <w:r w:rsidR="415E1E9C">
        <w:t xml:space="preserve">subnational support </w:t>
      </w:r>
      <w:r w:rsidR="000D722B">
        <w:t xml:space="preserve">progressed </w:t>
      </w:r>
      <w:proofErr w:type="gramStart"/>
      <w:r w:rsidR="000D722B">
        <w:t>a number of</w:t>
      </w:r>
      <w:proofErr w:type="gramEnd"/>
      <w:r w:rsidR="000D722B">
        <w:t xml:space="preserve"> key</w:t>
      </w:r>
      <w:r w:rsidR="415E1E9C">
        <w:t xml:space="preserve"> agendas. The first was support for the development of </w:t>
      </w:r>
      <w:r>
        <w:t xml:space="preserve">minimum service standard </w:t>
      </w:r>
      <w:r w:rsidR="415E1E9C">
        <w:t>Action Plans and supporting regulations to provide governments with clear guidelines on how to understand and implement improvements. The second was</w:t>
      </w:r>
      <w:r w:rsidR="000D722B">
        <w:t xml:space="preserve"> in providing support towards mid</w:t>
      </w:r>
      <w:r w:rsidR="00334AF5">
        <w:t>-</w:t>
      </w:r>
      <w:r w:rsidR="000D722B">
        <w:t xml:space="preserve"> and long</w:t>
      </w:r>
      <w:r w:rsidR="00334AF5">
        <w:t>-</w:t>
      </w:r>
      <w:r w:rsidR="000D722B">
        <w:t xml:space="preserve">term planning preparations, including the incorporation of GEDSI indicators. </w:t>
      </w:r>
      <w:r w:rsidR="00334AF5">
        <w:t>The</w:t>
      </w:r>
      <w:r w:rsidR="000D722B">
        <w:t xml:space="preserve"> third was</w:t>
      </w:r>
      <w:r w:rsidR="415E1E9C">
        <w:t xml:space="preserve"> specific to the needs of</w:t>
      </w:r>
      <w:r w:rsidR="62861102">
        <w:t xml:space="preserve"> </w:t>
      </w:r>
      <w:proofErr w:type="spellStart"/>
      <w:r w:rsidR="62861102" w:rsidRPr="6E5FE499">
        <w:rPr>
          <w:i/>
          <w:iCs/>
        </w:rPr>
        <w:t>Otonomi</w:t>
      </w:r>
      <w:proofErr w:type="spellEnd"/>
      <w:r w:rsidR="62861102" w:rsidRPr="6E5FE499">
        <w:rPr>
          <w:i/>
          <w:iCs/>
        </w:rPr>
        <w:t xml:space="preserve"> </w:t>
      </w:r>
      <w:proofErr w:type="spellStart"/>
      <w:r w:rsidR="62861102" w:rsidRPr="6E5FE499">
        <w:rPr>
          <w:i/>
          <w:iCs/>
        </w:rPr>
        <w:t>khusus</w:t>
      </w:r>
      <w:proofErr w:type="spellEnd"/>
      <w:r w:rsidR="62861102" w:rsidRPr="6E5FE499">
        <w:t xml:space="preserve"> (</w:t>
      </w:r>
      <w:r w:rsidR="415E1E9C">
        <w:t xml:space="preserve">OTSUS </w:t>
      </w:r>
      <w:r w:rsidR="62861102">
        <w:t xml:space="preserve">- </w:t>
      </w:r>
      <w:r w:rsidR="62861102" w:rsidRPr="6E5FE499">
        <w:t>Special Autonomy)</w:t>
      </w:r>
      <w:r w:rsidR="62861102">
        <w:t xml:space="preserve"> </w:t>
      </w:r>
      <w:r w:rsidR="415E1E9C">
        <w:t>provinces, working in Aceh to strengthen fiscal capacity in the face of declining OTSUS revenue, in Papua</w:t>
      </w:r>
      <w:r w:rsidR="136F2157">
        <w:t xml:space="preserve"> Barat</w:t>
      </w:r>
      <w:r w:rsidR="415E1E9C">
        <w:t xml:space="preserve"> to improve </w:t>
      </w:r>
      <w:r w:rsidR="1FCBBCD8">
        <w:t>public financial management</w:t>
      </w:r>
      <w:r w:rsidR="415E1E9C">
        <w:t xml:space="preserve"> in support of accelerated improvements in the</w:t>
      </w:r>
      <w:r w:rsidR="5BF5E523">
        <w:t xml:space="preserve"> Human Development Index</w:t>
      </w:r>
      <w:r w:rsidR="415E1E9C">
        <w:t xml:space="preserve"> and in Papua Barat Daya on the development of </w:t>
      </w:r>
      <w:r w:rsidR="415E1E9C" w:rsidRPr="6E5FE499">
        <w:rPr>
          <w:rFonts w:ascii="Calibri" w:eastAsia="Calibri" w:hAnsi="Calibri" w:cs="Calibri"/>
          <w:color w:val="000000" w:themeColor="text1"/>
        </w:rPr>
        <w:t xml:space="preserve">PAITUA, an Elderly Social Protection Program funded by OTSUS. </w:t>
      </w:r>
      <w:r w:rsidR="00ED63F3">
        <w:rPr>
          <w:rFonts w:ascii="Calibri" w:eastAsia="Calibri" w:hAnsi="Calibri" w:cs="Calibri"/>
          <w:color w:val="000000" w:themeColor="text1"/>
        </w:rPr>
        <w:t>SKALA has also provided support for all provinces and districts in Papua to comply with the new OTSUS Papua law through cross-ministerial collaboration led by MoF</w:t>
      </w:r>
      <w:r w:rsidR="00C20471">
        <w:rPr>
          <w:rFonts w:ascii="Calibri" w:eastAsia="Calibri" w:hAnsi="Calibri" w:cs="Calibri"/>
          <w:color w:val="000000" w:themeColor="text1"/>
        </w:rPr>
        <w:t>. This has</w:t>
      </w:r>
      <w:r w:rsidR="000D722B">
        <w:rPr>
          <w:rFonts w:ascii="Calibri" w:eastAsia="Calibri" w:hAnsi="Calibri" w:cs="Calibri"/>
          <w:color w:val="000000" w:themeColor="text1"/>
        </w:rPr>
        <w:t xml:space="preserve"> progressed </w:t>
      </w:r>
      <w:proofErr w:type="gramStart"/>
      <w:r w:rsidR="000D722B">
        <w:rPr>
          <w:rFonts w:ascii="Calibri" w:eastAsia="Calibri" w:hAnsi="Calibri" w:cs="Calibri"/>
          <w:color w:val="000000" w:themeColor="text1"/>
        </w:rPr>
        <w:t>a number of</w:t>
      </w:r>
      <w:proofErr w:type="gramEnd"/>
      <w:r w:rsidR="000D722B">
        <w:rPr>
          <w:rFonts w:ascii="Calibri" w:eastAsia="Calibri" w:hAnsi="Calibri" w:cs="Calibri"/>
          <w:color w:val="000000" w:themeColor="text1"/>
        </w:rPr>
        <w:t xml:space="preserve"> improvements in terms of public finance management.</w:t>
      </w:r>
      <w:r w:rsidR="007A28CC">
        <w:rPr>
          <w:rFonts w:ascii="Calibri" w:eastAsia="Calibri" w:hAnsi="Calibri" w:cs="Calibri"/>
          <w:color w:val="000000" w:themeColor="text1"/>
        </w:rPr>
        <w:t xml:space="preserve"> </w:t>
      </w:r>
    </w:p>
    <w:p w14:paraId="0E9E3741" w14:textId="27C59F9B" w:rsidR="00ED63F3" w:rsidRDefault="009565A7" w:rsidP="00A364B4">
      <w:pPr>
        <w:jc w:val="both"/>
        <w:rPr>
          <w:rFonts w:cstheme="minorHAnsi"/>
          <w:szCs w:val="20"/>
        </w:rPr>
      </w:pPr>
      <w:r>
        <w:rPr>
          <w:rFonts w:ascii="Calibri" w:eastAsia="Calibri" w:hAnsi="Calibri" w:cs="Calibri"/>
          <w:color w:val="000000" w:themeColor="text1"/>
        </w:rPr>
        <w:t>The implementation of the i</w:t>
      </w:r>
      <w:r w:rsidR="007A28CC">
        <w:rPr>
          <w:rFonts w:ascii="Calibri" w:eastAsia="Calibri" w:hAnsi="Calibri" w:cs="Calibri"/>
          <w:color w:val="000000" w:themeColor="text1"/>
        </w:rPr>
        <w:t>nterim activities provided a strong basis for the development of SKALA’s fist annual workplan and a foundation for further work toward the fulfillment of the</w:t>
      </w:r>
      <w:r>
        <w:rPr>
          <w:rFonts w:ascii="Calibri" w:eastAsia="Calibri" w:hAnsi="Calibri" w:cs="Calibri"/>
          <w:color w:val="000000" w:themeColor="text1"/>
        </w:rPr>
        <w:t xml:space="preserve"> program’s</w:t>
      </w:r>
      <w:r w:rsidR="007A28CC">
        <w:rPr>
          <w:rFonts w:ascii="Calibri" w:eastAsia="Calibri" w:hAnsi="Calibri" w:cs="Calibri"/>
          <w:color w:val="000000" w:themeColor="text1"/>
        </w:rPr>
        <w:t xml:space="preserve"> EOPO. </w:t>
      </w:r>
      <w:r w:rsidR="007A28CC">
        <w:rPr>
          <w:rStyle w:val="normaltextrun"/>
          <w:rFonts w:ascii="Calibri" w:hAnsi="Calibri" w:cs="Calibri"/>
        </w:rPr>
        <w:t xml:space="preserve">They also led to </w:t>
      </w:r>
      <w:r w:rsidR="00ED63F3">
        <w:rPr>
          <w:rFonts w:cstheme="minorHAnsi"/>
          <w:szCs w:val="20"/>
        </w:rPr>
        <w:t>the emergence of at least 3 cross-cutting themes worth highlighting,</w:t>
      </w:r>
      <w:r>
        <w:rPr>
          <w:rFonts w:cstheme="minorHAnsi"/>
          <w:szCs w:val="20"/>
        </w:rPr>
        <w:t xml:space="preserve"> </w:t>
      </w:r>
      <w:r w:rsidR="00ED63F3">
        <w:rPr>
          <w:rFonts w:cstheme="minorHAnsi"/>
          <w:szCs w:val="20"/>
        </w:rPr>
        <w:t xml:space="preserve">which inform SKALA’s approach going forward. These are: </w:t>
      </w:r>
    </w:p>
    <w:p w14:paraId="66BA7DEB" w14:textId="43A4D3B8" w:rsidR="00ED63F3" w:rsidRPr="00ED63F3" w:rsidRDefault="00ED63F3" w:rsidP="00080C97">
      <w:pPr>
        <w:pStyle w:val="ListParagraph"/>
        <w:numPr>
          <w:ilvl w:val="0"/>
          <w:numId w:val="18"/>
        </w:numPr>
        <w:ind w:left="900" w:hanging="540"/>
        <w:jc w:val="both"/>
        <w:rPr>
          <w:rFonts w:cstheme="minorHAnsi"/>
          <w:szCs w:val="20"/>
        </w:rPr>
      </w:pPr>
      <w:r w:rsidRPr="00ED63F3">
        <w:rPr>
          <w:rFonts w:cstheme="minorHAnsi"/>
          <w:szCs w:val="20"/>
        </w:rPr>
        <w:t xml:space="preserve">Provincial </w:t>
      </w:r>
      <w:r w:rsidR="00C20471">
        <w:rPr>
          <w:rFonts w:cstheme="minorHAnsi"/>
          <w:szCs w:val="20"/>
        </w:rPr>
        <w:t>g</w:t>
      </w:r>
      <w:r w:rsidRPr="00ED63F3">
        <w:rPr>
          <w:rFonts w:cstheme="minorHAnsi"/>
          <w:szCs w:val="20"/>
        </w:rPr>
        <w:t xml:space="preserve">overnments in targeted provinces have sufficient capacity to exercise their authority in providing guidance to district governments in formulating, implementing and evaluating action plans to deliver basic services to vulnerable </w:t>
      </w:r>
      <w:proofErr w:type="gramStart"/>
      <w:r w:rsidRPr="00ED63F3">
        <w:rPr>
          <w:rFonts w:cstheme="minorHAnsi"/>
          <w:szCs w:val="20"/>
        </w:rPr>
        <w:t>communities;</w:t>
      </w:r>
      <w:proofErr w:type="gramEnd"/>
      <w:r w:rsidRPr="00ED63F3">
        <w:rPr>
          <w:rFonts w:cstheme="minorHAnsi"/>
          <w:szCs w:val="20"/>
        </w:rPr>
        <w:t xml:space="preserve"> </w:t>
      </w:r>
    </w:p>
    <w:p w14:paraId="1B7DA140" w14:textId="3D1907ED" w:rsidR="00ED63F3" w:rsidRDefault="00ED63F3" w:rsidP="00080C97">
      <w:pPr>
        <w:pStyle w:val="ListParagraph"/>
        <w:numPr>
          <w:ilvl w:val="0"/>
          <w:numId w:val="18"/>
        </w:numPr>
        <w:ind w:left="900" w:hanging="540"/>
        <w:jc w:val="both"/>
        <w:rPr>
          <w:rFonts w:cstheme="minorHAnsi"/>
          <w:szCs w:val="20"/>
        </w:rPr>
      </w:pPr>
      <w:r w:rsidRPr="00ED63F3">
        <w:rPr>
          <w:rFonts w:cstheme="minorHAnsi"/>
          <w:szCs w:val="20"/>
        </w:rPr>
        <w:t xml:space="preserve">Central </w:t>
      </w:r>
      <w:r w:rsidR="00C20471">
        <w:rPr>
          <w:rFonts w:cstheme="minorHAnsi"/>
          <w:szCs w:val="20"/>
        </w:rPr>
        <w:t>g</w:t>
      </w:r>
      <w:r w:rsidRPr="00ED63F3">
        <w:rPr>
          <w:rFonts w:cstheme="minorHAnsi"/>
          <w:szCs w:val="20"/>
        </w:rPr>
        <w:t xml:space="preserve">overnment ministries jointly have clarity on the fiscal and regulatory requirements to improve service delivery for all citizens in each targeted region and has increased confidence that local governments are effectively generating and spending </w:t>
      </w:r>
      <w:proofErr w:type="gramStart"/>
      <w:r w:rsidRPr="00ED63F3">
        <w:rPr>
          <w:rFonts w:cstheme="minorHAnsi"/>
          <w:szCs w:val="20"/>
        </w:rPr>
        <w:t>resources;</w:t>
      </w:r>
      <w:proofErr w:type="gramEnd"/>
    </w:p>
    <w:p w14:paraId="3D9FD7E9" w14:textId="77777777" w:rsidR="00ED63F3" w:rsidRPr="00AB4C03" w:rsidRDefault="00ED63F3" w:rsidP="00080C97">
      <w:pPr>
        <w:pStyle w:val="ListParagraph"/>
        <w:numPr>
          <w:ilvl w:val="0"/>
          <w:numId w:val="18"/>
        </w:numPr>
        <w:ind w:left="900" w:hanging="540"/>
        <w:jc w:val="both"/>
        <w:rPr>
          <w:rFonts w:cstheme="minorHAnsi"/>
          <w:szCs w:val="20"/>
        </w:rPr>
      </w:pPr>
      <w:r w:rsidRPr="00ED63F3">
        <w:rPr>
          <w:rFonts w:cstheme="minorHAnsi"/>
          <w:szCs w:val="20"/>
        </w:rPr>
        <w:t xml:space="preserve">Representatives of vulnerable communities have increased confidence in local governments – specifically their intent and capacity to respond to the needs of vulnerable communities. </w:t>
      </w:r>
    </w:p>
    <w:p w14:paraId="5FEC084B" w14:textId="0F2DF7F1" w:rsidR="00ED63F3" w:rsidRDefault="00ED63F3" w:rsidP="00A364B4">
      <w:pPr>
        <w:jc w:val="both"/>
      </w:pPr>
      <w:r>
        <w:rPr>
          <w:rFonts w:cstheme="minorHAnsi"/>
          <w:szCs w:val="20"/>
        </w:rPr>
        <w:t xml:space="preserve">These themes incorporate support coordination and collaboration between ministries and within ministries, and between national and local governments, as well as broader support for the mainstreaming of gender equality, disability and social inclusion (GEDSI) perspectives. </w:t>
      </w:r>
    </w:p>
    <w:p w14:paraId="65C8AB57" w14:textId="13D2CCE7" w:rsidR="000D722B" w:rsidRDefault="00A10BEB" w:rsidP="00A364B4">
      <w:pPr>
        <w:spacing w:line="276" w:lineRule="auto"/>
        <w:jc w:val="both"/>
        <w:rPr>
          <w:rFonts w:ascii="Calibri" w:eastAsia="Calibri" w:hAnsi="Calibri" w:cs="Calibri"/>
          <w:color w:val="000000" w:themeColor="text1"/>
        </w:rPr>
      </w:pPr>
      <w:r>
        <w:rPr>
          <w:rFonts w:ascii="Calibri" w:eastAsia="Calibri" w:hAnsi="Calibri" w:cs="Calibri"/>
          <w:color w:val="000000" w:themeColor="text1"/>
        </w:rPr>
        <w:t xml:space="preserve">Lessons from the </w:t>
      </w:r>
      <w:r w:rsidR="00C20471">
        <w:rPr>
          <w:rFonts w:ascii="Calibri" w:eastAsia="Calibri" w:hAnsi="Calibri" w:cs="Calibri"/>
          <w:color w:val="000000" w:themeColor="text1"/>
        </w:rPr>
        <w:t>inception</w:t>
      </w:r>
      <w:r>
        <w:rPr>
          <w:rFonts w:ascii="Calibri" w:eastAsia="Calibri" w:hAnsi="Calibri" w:cs="Calibri"/>
          <w:color w:val="000000" w:themeColor="text1"/>
        </w:rPr>
        <w:t xml:space="preserve"> period include the importance of allowing government to lead work, and focusing on government capacities and constraints so that the program can move from thinking about a problem-solution framework to a nexus of challenges, institutional realities and possible responses</w:t>
      </w:r>
      <w:r w:rsidR="000D722B">
        <w:rPr>
          <w:rFonts w:ascii="Calibri" w:eastAsia="Calibri" w:hAnsi="Calibri" w:cs="Calibri"/>
          <w:color w:val="000000" w:themeColor="text1"/>
        </w:rPr>
        <w:t>.</w:t>
      </w:r>
    </w:p>
    <w:p w14:paraId="71EDC984" w14:textId="2EB45329" w:rsidR="00A10BEB" w:rsidRDefault="000D722B" w:rsidP="00A364B4">
      <w:pPr>
        <w:spacing w:line="276" w:lineRule="auto"/>
        <w:jc w:val="both"/>
        <w:rPr>
          <w:rFonts w:ascii="Calibri" w:eastAsia="Calibri" w:hAnsi="Calibri" w:cs="Calibri"/>
          <w:color w:val="000000" w:themeColor="text1"/>
        </w:rPr>
      </w:pPr>
      <w:r>
        <w:rPr>
          <w:rFonts w:ascii="Calibri" w:eastAsia="Calibri" w:hAnsi="Calibri" w:cs="Calibri"/>
          <w:color w:val="000000" w:themeColor="text1"/>
        </w:rPr>
        <w:t xml:space="preserve">Undertaking the interim </w:t>
      </w:r>
      <w:r w:rsidR="00C20471">
        <w:rPr>
          <w:rFonts w:ascii="Calibri" w:eastAsia="Calibri" w:hAnsi="Calibri" w:cs="Calibri"/>
          <w:color w:val="000000" w:themeColor="text1"/>
        </w:rPr>
        <w:t>workplan</w:t>
      </w:r>
      <w:r>
        <w:rPr>
          <w:rFonts w:ascii="Calibri" w:eastAsia="Calibri" w:hAnsi="Calibri" w:cs="Calibri"/>
          <w:color w:val="000000" w:themeColor="text1"/>
        </w:rPr>
        <w:t xml:space="preserve"> has also provided the opportunity to scope personnel requirements moving forward and internal structures required, which includes the need to strengthen the knowledge management and policy </w:t>
      </w:r>
      <w:r w:rsidR="00A10BEB">
        <w:rPr>
          <w:rFonts w:ascii="Calibri" w:eastAsia="Calibri" w:hAnsi="Calibri" w:cs="Calibri"/>
          <w:color w:val="000000" w:themeColor="text1"/>
        </w:rPr>
        <w:t>advocacy</w:t>
      </w:r>
      <w:r>
        <w:rPr>
          <w:rFonts w:ascii="Calibri" w:eastAsia="Calibri" w:hAnsi="Calibri" w:cs="Calibri"/>
          <w:color w:val="000000" w:themeColor="text1"/>
        </w:rPr>
        <w:t xml:space="preserve"> capacity to</w:t>
      </w:r>
      <w:r w:rsidR="00A10BEB">
        <w:rPr>
          <w:rFonts w:ascii="Calibri" w:eastAsia="Calibri" w:hAnsi="Calibri" w:cs="Calibri"/>
          <w:color w:val="000000" w:themeColor="text1"/>
        </w:rPr>
        <w:t xml:space="preserve"> s</w:t>
      </w:r>
      <w:r>
        <w:rPr>
          <w:rFonts w:ascii="Calibri" w:eastAsia="Calibri" w:hAnsi="Calibri" w:cs="Calibri"/>
          <w:color w:val="000000" w:themeColor="text1"/>
        </w:rPr>
        <w:t>trengthen</w:t>
      </w:r>
      <w:r w:rsidR="00A10BEB">
        <w:rPr>
          <w:rFonts w:ascii="Calibri" w:eastAsia="Calibri" w:hAnsi="Calibri" w:cs="Calibri"/>
          <w:color w:val="000000" w:themeColor="text1"/>
        </w:rPr>
        <w:t xml:space="preserve"> communication of ideas and results across government</w:t>
      </w:r>
      <w:r>
        <w:rPr>
          <w:rFonts w:ascii="Calibri" w:eastAsia="Calibri" w:hAnsi="Calibri" w:cs="Calibri"/>
          <w:color w:val="000000" w:themeColor="text1"/>
        </w:rPr>
        <w:t xml:space="preserve"> and the </w:t>
      </w:r>
      <w:proofErr w:type="gramStart"/>
      <w:r>
        <w:rPr>
          <w:rFonts w:ascii="Calibri" w:eastAsia="Calibri" w:hAnsi="Calibri" w:cs="Calibri"/>
          <w:color w:val="000000" w:themeColor="text1"/>
        </w:rPr>
        <w:t>general public</w:t>
      </w:r>
      <w:proofErr w:type="gramEnd"/>
      <w:r w:rsidR="00A10BEB">
        <w:rPr>
          <w:rFonts w:ascii="Calibri" w:eastAsia="Calibri" w:hAnsi="Calibri" w:cs="Calibri"/>
          <w:color w:val="000000" w:themeColor="text1"/>
        </w:rPr>
        <w:t xml:space="preserve">. </w:t>
      </w:r>
    </w:p>
    <w:p w14:paraId="76DB4C2D" w14:textId="77777777" w:rsidR="00BA247D" w:rsidRDefault="00BA247D">
      <w:pPr>
        <w:rPr>
          <w:rFonts w:eastAsiaTheme="majorEastAsia" w:cstheme="minorHAnsi"/>
          <w:b/>
          <w:color w:val="00A9A3"/>
          <w:sz w:val="32"/>
          <w:szCs w:val="32"/>
        </w:rPr>
      </w:pPr>
      <w:bookmarkStart w:id="6" w:name="_Toc140854525"/>
      <w:bookmarkStart w:id="7" w:name="_Toc140854526"/>
      <w:bookmarkEnd w:id="6"/>
      <w:bookmarkEnd w:id="7"/>
      <w:r>
        <w:rPr>
          <w:rFonts w:cstheme="minorHAnsi"/>
          <w:color w:val="00A9A3"/>
        </w:rPr>
        <w:lastRenderedPageBreak/>
        <w:br w:type="page"/>
      </w:r>
    </w:p>
    <w:p w14:paraId="36C770B6" w14:textId="719B88C8" w:rsidR="00A40062" w:rsidRPr="00E9168D" w:rsidRDefault="00334AF5" w:rsidP="00A364B4">
      <w:pPr>
        <w:pStyle w:val="Heading1"/>
        <w:jc w:val="both"/>
        <w:rPr>
          <w:rStyle w:val="normaltextrun"/>
          <w:color w:val="auto"/>
        </w:rPr>
      </w:pPr>
      <w:bookmarkStart w:id="8" w:name="_Toc142384608"/>
      <w:r w:rsidRPr="00E9168D">
        <w:rPr>
          <w:rFonts w:asciiTheme="minorHAnsi" w:hAnsiTheme="minorHAnsi" w:cstheme="minorHAnsi"/>
          <w:color w:val="auto"/>
        </w:rPr>
        <w:lastRenderedPageBreak/>
        <w:t xml:space="preserve">1. </w:t>
      </w:r>
      <w:r w:rsidR="00A40062" w:rsidRPr="00E9168D">
        <w:rPr>
          <w:rStyle w:val="normaltextrun"/>
          <w:rFonts w:asciiTheme="minorHAnsi" w:hAnsiTheme="minorHAnsi" w:cstheme="minorHAnsi"/>
          <w:color w:val="auto"/>
        </w:rPr>
        <w:t xml:space="preserve">Introduction </w:t>
      </w:r>
      <w:r w:rsidR="003D4D11" w:rsidRPr="00E9168D">
        <w:rPr>
          <w:rStyle w:val="normaltextrun"/>
          <w:rFonts w:asciiTheme="minorHAnsi" w:hAnsiTheme="minorHAnsi" w:cstheme="minorHAnsi"/>
          <w:color w:val="auto"/>
        </w:rPr>
        <w:t>and Context</w:t>
      </w:r>
      <w:bookmarkEnd w:id="8"/>
    </w:p>
    <w:p w14:paraId="7B7AF4E5" w14:textId="53503CD8" w:rsidR="00B975B8" w:rsidRPr="00E9168D" w:rsidRDefault="00A40062" w:rsidP="00080C97">
      <w:pPr>
        <w:pStyle w:val="Heading2"/>
        <w:numPr>
          <w:ilvl w:val="1"/>
          <w:numId w:val="5"/>
        </w:numPr>
        <w:ind w:left="540" w:hanging="540"/>
        <w:jc w:val="both"/>
        <w:rPr>
          <w:rStyle w:val="normaltextrun"/>
          <w:rFonts w:asciiTheme="minorHAnsi" w:hAnsiTheme="minorHAnsi" w:cstheme="minorBidi"/>
          <w:b/>
          <w:bCs/>
          <w:color w:val="auto"/>
        </w:rPr>
      </w:pPr>
      <w:bookmarkStart w:id="9" w:name="_Toc142384609"/>
      <w:r w:rsidRPr="00E9168D">
        <w:rPr>
          <w:rStyle w:val="normaltextrun"/>
          <w:rFonts w:asciiTheme="minorHAnsi" w:hAnsiTheme="minorHAnsi" w:cstheme="minorBidi"/>
          <w:b/>
          <w:bCs/>
          <w:color w:val="auto"/>
        </w:rPr>
        <w:t>Background</w:t>
      </w:r>
      <w:bookmarkEnd w:id="9"/>
      <w:r w:rsidRPr="00E9168D">
        <w:rPr>
          <w:rStyle w:val="normaltextrun"/>
          <w:rFonts w:asciiTheme="minorHAnsi" w:hAnsiTheme="minorHAnsi" w:cstheme="minorBidi"/>
          <w:b/>
          <w:bCs/>
          <w:color w:val="auto"/>
        </w:rPr>
        <w:t xml:space="preserve"> </w:t>
      </w:r>
    </w:p>
    <w:p w14:paraId="2CE689D7" w14:textId="77777777" w:rsidR="00447483" w:rsidRPr="002F584E" w:rsidRDefault="00447483" w:rsidP="00A364B4">
      <w:pPr>
        <w:pStyle w:val="paragraph"/>
        <w:spacing w:before="0" w:beforeAutospacing="0" w:after="0" w:afterAutospacing="0"/>
        <w:ind w:left="1080"/>
        <w:jc w:val="both"/>
        <w:textAlignment w:val="baseline"/>
        <w:rPr>
          <w:rStyle w:val="normaltextrun"/>
          <w:rFonts w:asciiTheme="minorHAnsi" w:hAnsiTheme="minorHAnsi" w:cstheme="minorHAnsi"/>
          <w:sz w:val="22"/>
          <w:szCs w:val="22"/>
        </w:rPr>
      </w:pPr>
    </w:p>
    <w:p w14:paraId="6EF5AC42" w14:textId="77777777" w:rsidR="001F2DAE" w:rsidRPr="002F584E" w:rsidRDefault="001F2DAE" w:rsidP="00A364B4">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F584E">
        <w:rPr>
          <w:rStyle w:val="normaltextrun"/>
          <w:rFonts w:asciiTheme="minorHAnsi" w:hAnsiTheme="minorHAnsi" w:cstheme="minorHAnsi"/>
          <w:sz w:val="22"/>
          <w:szCs w:val="22"/>
        </w:rPr>
        <w:t>SKALA’s evolutionary journey began in July 2022 with the completion of the KOMPAK program and the beginning of the transition phase from KOMPAK to SKALA.</w:t>
      </w:r>
      <w:r w:rsidR="00F81F99">
        <w:rPr>
          <w:rStyle w:val="FootnoteReference"/>
          <w:rFonts w:asciiTheme="minorHAnsi" w:hAnsiTheme="minorHAnsi" w:cstheme="minorHAnsi"/>
          <w:sz w:val="22"/>
          <w:szCs w:val="22"/>
        </w:rPr>
        <w:footnoteReference w:id="2"/>
      </w:r>
      <w:r w:rsidRPr="002F584E">
        <w:rPr>
          <w:rStyle w:val="normaltextrun"/>
          <w:rFonts w:asciiTheme="minorHAnsi" w:hAnsiTheme="minorHAnsi" w:cstheme="minorHAnsi"/>
          <w:sz w:val="22"/>
          <w:szCs w:val="22"/>
        </w:rPr>
        <w:t xml:space="preserve"> The initial transition, from July until December 2022, was managed by BaKTI Foundation. This overlapped with the </w:t>
      </w:r>
      <w:r w:rsidR="009C4170">
        <w:rPr>
          <w:rStyle w:val="normaltextrun"/>
          <w:rFonts w:asciiTheme="minorHAnsi" w:hAnsiTheme="minorHAnsi" w:cstheme="minorHAnsi"/>
          <w:sz w:val="22"/>
          <w:szCs w:val="22"/>
        </w:rPr>
        <w:t>inception</w:t>
      </w:r>
      <w:r w:rsidR="009C4170" w:rsidRPr="002F584E">
        <w:rPr>
          <w:rStyle w:val="normaltextrun"/>
          <w:rFonts w:asciiTheme="minorHAnsi" w:hAnsiTheme="minorHAnsi" w:cstheme="minorHAnsi"/>
          <w:sz w:val="22"/>
          <w:szCs w:val="22"/>
        </w:rPr>
        <w:t xml:space="preserve"> </w:t>
      </w:r>
      <w:r w:rsidRPr="002F584E">
        <w:rPr>
          <w:rStyle w:val="normaltextrun"/>
          <w:rFonts w:asciiTheme="minorHAnsi" w:hAnsiTheme="minorHAnsi" w:cstheme="minorHAnsi"/>
          <w:sz w:val="22"/>
          <w:szCs w:val="22"/>
        </w:rPr>
        <w:t>phase, which commenced following the award of managing contractor of the SKALA contract to DT Global on 26</w:t>
      </w:r>
      <w:r w:rsidRPr="002F584E">
        <w:rPr>
          <w:rStyle w:val="normaltextrun"/>
          <w:rFonts w:asciiTheme="minorHAnsi" w:hAnsiTheme="minorHAnsi" w:cstheme="minorHAnsi"/>
          <w:sz w:val="22"/>
          <w:szCs w:val="22"/>
          <w:vertAlign w:val="superscript"/>
        </w:rPr>
        <w:t>th</w:t>
      </w:r>
      <w:r w:rsidRPr="002F584E">
        <w:rPr>
          <w:rStyle w:val="normaltextrun"/>
          <w:rFonts w:asciiTheme="minorHAnsi" w:hAnsiTheme="minorHAnsi" w:cstheme="minorHAnsi"/>
          <w:sz w:val="22"/>
          <w:szCs w:val="22"/>
        </w:rPr>
        <w:t xml:space="preserve"> October 2022. </w:t>
      </w:r>
    </w:p>
    <w:p w14:paraId="2BF18887" w14:textId="77777777" w:rsidR="008729A9" w:rsidRPr="002F584E" w:rsidRDefault="008729A9" w:rsidP="00A364B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98A7155" w14:textId="55BDE79D" w:rsidR="008729A9" w:rsidRPr="002F584E" w:rsidRDefault="00BD71B1" w:rsidP="00A364B4">
      <w:pPr>
        <w:pStyle w:val="paragraph"/>
        <w:spacing w:before="0" w:beforeAutospacing="0" w:after="0" w:afterAutospacing="0"/>
        <w:jc w:val="both"/>
        <w:textAlignment w:val="baseline"/>
        <w:rPr>
          <w:rStyle w:val="normaltextrun"/>
          <w:rFonts w:asciiTheme="minorHAnsi" w:hAnsiTheme="minorHAnsi" w:cstheme="minorBidi"/>
          <w:sz w:val="22"/>
          <w:szCs w:val="22"/>
        </w:rPr>
      </w:pPr>
      <w:r>
        <w:rPr>
          <w:noProof/>
        </w:rPr>
        <w:drawing>
          <wp:inline distT="0" distB="0" distL="0" distR="0" wp14:anchorId="36FB087D" wp14:editId="5257E427">
            <wp:extent cx="5731510" cy="2001337"/>
            <wp:effectExtent l="0" t="0" r="2540" b="0"/>
            <wp:docPr id="2" name="Picture 2" descr="A visual of the previously described Transition Phase and Inception Phase of SKALA from July 2022 to June 20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visual of the previously described Transition Phase and Inception Phase of SKALA from July 2022 to June 2023&#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2001337"/>
                    </a:xfrm>
                    <a:prstGeom prst="rect">
                      <a:avLst/>
                    </a:prstGeom>
                    <a:noFill/>
                  </pic:spPr>
                </pic:pic>
              </a:graphicData>
            </a:graphic>
          </wp:inline>
        </w:drawing>
      </w:r>
    </w:p>
    <w:p w14:paraId="3D184EB3" w14:textId="77777777" w:rsidR="005D75EB" w:rsidRDefault="005D75EB" w:rsidP="00A364B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07DA3DF" w14:textId="0AB978D0" w:rsidR="00735A17" w:rsidRPr="003D266A" w:rsidRDefault="00735A17" w:rsidP="00A364B4">
      <w:pPr>
        <w:pStyle w:val="paragraph"/>
        <w:spacing w:before="0" w:beforeAutospacing="0" w:after="0" w:afterAutospacing="0"/>
        <w:jc w:val="both"/>
        <w:textAlignment w:val="baseline"/>
        <w:rPr>
          <w:rStyle w:val="normaltextrun"/>
          <w:rFonts w:asciiTheme="minorHAnsi" w:hAnsiTheme="minorHAnsi" w:cstheme="minorHAnsi"/>
          <w:sz w:val="18"/>
          <w:szCs w:val="18"/>
        </w:rPr>
      </w:pPr>
      <w:r w:rsidRPr="003D266A">
        <w:rPr>
          <w:rStyle w:val="normaltextrun"/>
          <w:rFonts w:asciiTheme="minorHAnsi" w:hAnsiTheme="minorHAnsi" w:cstheme="minorHAnsi"/>
          <w:sz w:val="18"/>
          <w:szCs w:val="18"/>
        </w:rPr>
        <w:t>Figure 1: SKALA</w:t>
      </w:r>
      <w:r w:rsidR="00C20471" w:rsidRPr="003D266A">
        <w:rPr>
          <w:rStyle w:val="normaltextrun"/>
          <w:rFonts w:asciiTheme="minorHAnsi" w:hAnsiTheme="minorHAnsi" w:cstheme="minorHAnsi"/>
          <w:sz w:val="18"/>
          <w:szCs w:val="18"/>
        </w:rPr>
        <w:t>’s</w:t>
      </w:r>
      <w:r w:rsidRPr="003D266A">
        <w:rPr>
          <w:rStyle w:val="normaltextrun"/>
          <w:rFonts w:asciiTheme="minorHAnsi" w:hAnsiTheme="minorHAnsi" w:cstheme="minorHAnsi"/>
          <w:sz w:val="18"/>
          <w:szCs w:val="18"/>
        </w:rPr>
        <w:t xml:space="preserve"> start up process </w:t>
      </w:r>
    </w:p>
    <w:p w14:paraId="74AB40CE" w14:textId="77777777" w:rsidR="004348ED" w:rsidRDefault="004348ED" w:rsidP="00A364B4">
      <w:pPr>
        <w:jc w:val="both"/>
        <w:rPr>
          <w:rStyle w:val="normaltextrun"/>
          <w:rFonts w:cstheme="minorHAnsi"/>
        </w:rPr>
      </w:pPr>
    </w:p>
    <w:p w14:paraId="76703FEF" w14:textId="77777777" w:rsidR="0068359F" w:rsidRPr="00EC43E2" w:rsidRDefault="00253E05" w:rsidP="00A364B4">
      <w:pPr>
        <w:jc w:val="both"/>
        <w:rPr>
          <w:rStyle w:val="normaltextrun"/>
          <w:rFonts w:cstheme="minorHAnsi"/>
        </w:rPr>
      </w:pPr>
      <w:r w:rsidRPr="00EC43E2">
        <w:rPr>
          <w:rStyle w:val="normaltextrun"/>
          <w:rFonts w:cstheme="minorHAnsi"/>
        </w:rPr>
        <w:t xml:space="preserve">A key assumption underpinning the inception phase was that the Subsidiary Arrangement (SA) with </w:t>
      </w:r>
      <w:proofErr w:type="spellStart"/>
      <w:r w:rsidRPr="00EC43E2">
        <w:rPr>
          <w:rStyle w:val="normaltextrun"/>
          <w:rFonts w:cstheme="minorHAnsi"/>
        </w:rPr>
        <w:t>GoI</w:t>
      </w:r>
      <w:proofErr w:type="spellEnd"/>
      <w:r w:rsidRPr="00EC43E2">
        <w:rPr>
          <w:rStyle w:val="normaltextrun"/>
          <w:rFonts w:cstheme="minorHAnsi"/>
        </w:rPr>
        <w:t xml:space="preserve"> would be signed prior to commencement. The SA formally acknowledges the program and allows it to work within </w:t>
      </w:r>
      <w:proofErr w:type="spellStart"/>
      <w:r w:rsidRPr="00EC43E2">
        <w:rPr>
          <w:rStyle w:val="normaltextrun"/>
          <w:rFonts w:cstheme="minorHAnsi"/>
        </w:rPr>
        <w:t>GoI</w:t>
      </w:r>
      <w:proofErr w:type="spellEnd"/>
      <w:r w:rsidRPr="00EC43E2">
        <w:rPr>
          <w:rStyle w:val="normaltextrun"/>
          <w:rFonts w:cstheme="minorHAnsi"/>
        </w:rPr>
        <w:t xml:space="preserve"> systems to ensure transfer of inputs into </w:t>
      </w:r>
      <w:proofErr w:type="spellStart"/>
      <w:r w:rsidRPr="00EC43E2">
        <w:rPr>
          <w:rStyle w:val="normaltextrun"/>
          <w:rFonts w:cstheme="minorHAnsi"/>
        </w:rPr>
        <w:t>GoI</w:t>
      </w:r>
      <w:proofErr w:type="spellEnd"/>
      <w:r w:rsidRPr="00EC43E2">
        <w:rPr>
          <w:rStyle w:val="normaltextrun"/>
          <w:rFonts w:cstheme="minorHAnsi"/>
        </w:rPr>
        <w:t xml:space="preserve"> processes and procedures, as well as allowing for more open dialogue and coordination. The SA also formally determines the targeted provinces in which SKALA will work, and so is critical in commencing formal engagement with the selected provinces. However, the SA was only signed on 30 March 2023. While this allowed time for additional discussions, it also meant that </w:t>
      </w:r>
      <w:proofErr w:type="spellStart"/>
      <w:r w:rsidRPr="00EC43E2">
        <w:rPr>
          <w:rStyle w:val="normaltextrun"/>
          <w:rFonts w:cstheme="minorHAnsi"/>
        </w:rPr>
        <w:t>GoI</w:t>
      </w:r>
      <w:proofErr w:type="spellEnd"/>
      <w:r w:rsidRPr="00EC43E2">
        <w:rPr>
          <w:rStyle w:val="normaltextrun"/>
          <w:rFonts w:cstheme="minorHAnsi"/>
        </w:rPr>
        <w:t xml:space="preserve"> had to request assistance on an activity-by-activity basis during much of the inception phase. While the team was able to manage this process carefully, given strong relationships with government partners, it did slow progress and created additional obstacles to implementation. Some interim activities were delayed until after the SA was signed, and then incorporated into the development of the multi-year and annual work planning process. </w:t>
      </w:r>
    </w:p>
    <w:p w14:paraId="5066F10D" w14:textId="30DB6DD2" w:rsidR="00DD28E9" w:rsidRDefault="000434FA" w:rsidP="00A364B4">
      <w:pPr>
        <w:jc w:val="both"/>
        <w:rPr>
          <w:rStyle w:val="normaltextrun"/>
          <w:rFonts w:cstheme="minorHAnsi"/>
        </w:rPr>
      </w:pPr>
      <w:proofErr w:type="gramStart"/>
      <w:r>
        <w:rPr>
          <w:rStyle w:val="normaltextrun"/>
          <w:rFonts w:cstheme="minorHAnsi"/>
        </w:rPr>
        <w:t>A</w:t>
      </w:r>
      <w:r w:rsidR="00F93AFC" w:rsidRPr="008C2C55">
        <w:rPr>
          <w:rStyle w:val="normaltextrun"/>
          <w:rFonts w:cstheme="minorHAnsi"/>
        </w:rPr>
        <w:t xml:space="preserve"> number of</w:t>
      </w:r>
      <w:proofErr w:type="gramEnd"/>
      <w:r w:rsidR="00F93AFC" w:rsidRPr="008C2C55">
        <w:rPr>
          <w:rStyle w:val="normaltextrun"/>
          <w:rFonts w:cstheme="minorHAnsi"/>
        </w:rPr>
        <w:t xml:space="preserve"> changes to the</w:t>
      </w:r>
      <w:r w:rsidR="0059005B" w:rsidRPr="008C2C55">
        <w:rPr>
          <w:rStyle w:val="normaltextrun"/>
          <w:rFonts w:cstheme="minorHAnsi"/>
        </w:rPr>
        <w:t xml:space="preserve"> intended schedule</w:t>
      </w:r>
      <w:r w:rsidR="00A34118">
        <w:rPr>
          <w:rStyle w:val="normaltextrun"/>
          <w:rFonts w:cstheme="minorHAnsi"/>
        </w:rPr>
        <w:t xml:space="preserve"> were required, given the delay</w:t>
      </w:r>
      <w:r w:rsidR="00226E3C">
        <w:rPr>
          <w:rStyle w:val="normaltextrun"/>
          <w:rFonts w:cstheme="minorHAnsi"/>
        </w:rPr>
        <w:t xml:space="preserve"> in SA signing</w:t>
      </w:r>
      <w:r w:rsidR="0059005B" w:rsidRPr="008C2C55">
        <w:rPr>
          <w:rStyle w:val="normaltextrun"/>
          <w:rFonts w:cstheme="minorHAnsi"/>
        </w:rPr>
        <w:t xml:space="preserve">. </w:t>
      </w:r>
      <w:r w:rsidR="004D37F7" w:rsidRPr="008C2C55">
        <w:rPr>
          <w:rStyle w:val="normaltextrun"/>
          <w:rFonts w:cstheme="minorHAnsi"/>
        </w:rPr>
        <w:t>BaKTI’s contract was extended</w:t>
      </w:r>
      <w:r w:rsidR="00363543" w:rsidRPr="008C2C55">
        <w:rPr>
          <w:rStyle w:val="normaltextrun"/>
          <w:rFonts w:cstheme="minorHAnsi"/>
        </w:rPr>
        <w:t xml:space="preserve"> from September to December</w:t>
      </w:r>
      <w:r w:rsidR="004D37F7" w:rsidRPr="008C2C55">
        <w:rPr>
          <w:rStyle w:val="normaltextrun"/>
          <w:rFonts w:cstheme="minorHAnsi"/>
        </w:rPr>
        <w:t xml:space="preserve"> to allow</w:t>
      </w:r>
      <w:r w:rsidR="00F31554" w:rsidRPr="008C2C55">
        <w:rPr>
          <w:rStyle w:val="normaltextrun"/>
          <w:rFonts w:cstheme="minorHAnsi"/>
        </w:rPr>
        <w:t xml:space="preserve"> the</w:t>
      </w:r>
      <w:r w:rsidR="004D37F7" w:rsidRPr="008C2C55">
        <w:rPr>
          <w:rStyle w:val="normaltextrun"/>
          <w:rFonts w:cstheme="minorHAnsi"/>
        </w:rPr>
        <w:t xml:space="preserve"> continuation of certain activities</w:t>
      </w:r>
      <w:r w:rsidR="007C5645" w:rsidRPr="008C2C55">
        <w:rPr>
          <w:rStyle w:val="normaltextrun"/>
          <w:rFonts w:cstheme="minorHAnsi"/>
        </w:rPr>
        <w:t>.</w:t>
      </w:r>
      <w:r w:rsidR="004D37F7" w:rsidRPr="008C2C55">
        <w:rPr>
          <w:rStyle w:val="normaltextrun"/>
          <w:rFonts w:cstheme="minorHAnsi"/>
        </w:rPr>
        <w:t xml:space="preserve"> </w:t>
      </w:r>
      <w:r w:rsidR="007C5645" w:rsidRPr="008C2C55">
        <w:rPr>
          <w:rStyle w:val="normaltextrun"/>
          <w:rFonts w:cstheme="minorHAnsi"/>
        </w:rPr>
        <w:t>I</w:t>
      </w:r>
      <w:r w:rsidR="00092794" w:rsidRPr="008C2C55">
        <w:rPr>
          <w:rStyle w:val="normaltextrun"/>
          <w:rFonts w:cstheme="minorHAnsi"/>
        </w:rPr>
        <w:t xml:space="preserve">n November and December 2022, the </w:t>
      </w:r>
      <w:r w:rsidR="00B369A7" w:rsidRPr="008C2C55">
        <w:rPr>
          <w:rStyle w:val="normaltextrun"/>
          <w:rFonts w:cstheme="minorHAnsi"/>
        </w:rPr>
        <w:t>newly appointed</w:t>
      </w:r>
      <w:r w:rsidR="009A76E0" w:rsidRPr="008C2C55">
        <w:rPr>
          <w:rStyle w:val="normaltextrun"/>
          <w:rFonts w:cstheme="minorHAnsi"/>
        </w:rPr>
        <w:t xml:space="preserve"> </w:t>
      </w:r>
      <w:r w:rsidR="00067E8A" w:rsidRPr="008C2C55">
        <w:rPr>
          <w:rStyle w:val="normaltextrun"/>
          <w:rFonts w:cstheme="minorHAnsi"/>
        </w:rPr>
        <w:t xml:space="preserve">SKALA </w:t>
      </w:r>
      <w:r w:rsidR="009A76E0" w:rsidRPr="008C2C55">
        <w:rPr>
          <w:rStyle w:val="normaltextrun"/>
          <w:rFonts w:cstheme="minorHAnsi"/>
        </w:rPr>
        <w:t xml:space="preserve">team </w:t>
      </w:r>
      <w:r w:rsidR="00067E8A" w:rsidRPr="008C2C55">
        <w:rPr>
          <w:rStyle w:val="normaltextrun"/>
          <w:rFonts w:cstheme="minorHAnsi"/>
        </w:rPr>
        <w:t xml:space="preserve">worked adaptively with </w:t>
      </w:r>
      <w:r w:rsidR="00E629D1" w:rsidRPr="008C2C55">
        <w:rPr>
          <w:rStyle w:val="normaltextrun"/>
          <w:rFonts w:cstheme="minorHAnsi"/>
        </w:rPr>
        <w:t xml:space="preserve">BaKTI </w:t>
      </w:r>
      <w:r w:rsidR="009A76E0" w:rsidRPr="008C2C55">
        <w:rPr>
          <w:rStyle w:val="normaltextrun"/>
          <w:rFonts w:cstheme="minorHAnsi"/>
        </w:rPr>
        <w:t xml:space="preserve">to conclude their work, draw out key lessons from the transition </w:t>
      </w:r>
      <w:r w:rsidR="00092794" w:rsidRPr="008C2C55">
        <w:rPr>
          <w:rStyle w:val="normaltextrun"/>
          <w:rFonts w:cstheme="minorHAnsi"/>
        </w:rPr>
        <w:t xml:space="preserve">phase </w:t>
      </w:r>
      <w:r w:rsidR="009A76E0" w:rsidRPr="008C2C55">
        <w:rPr>
          <w:rStyle w:val="normaltextrun"/>
          <w:rFonts w:cstheme="minorHAnsi"/>
        </w:rPr>
        <w:t>and</w:t>
      </w:r>
      <w:r w:rsidR="00067E8A" w:rsidRPr="008C2C55">
        <w:rPr>
          <w:rStyle w:val="normaltextrun"/>
          <w:rFonts w:cstheme="minorHAnsi"/>
        </w:rPr>
        <w:t xml:space="preserve"> plan interim </w:t>
      </w:r>
      <w:r w:rsidR="00846688" w:rsidRPr="008C2C55">
        <w:rPr>
          <w:rStyle w:val="normaltextrun"/>
          <w:rFonts w:cstheme="minorHAnsi"/>
        </w:rPr>
        <w:t>activities</w:t>
      </w:r>
      <w:r w:rsidR="003E3733" w:rsidRPr="008C2C55">
        <w:rPr>
          <w:rStyle w:val="normaltextrun"/>
          <w:rFonts w:cstheme="minorHAnsi"/>
        </w:rPr>
        <w:t xml:space="preserve"> until the end of February</w:t>
      </w:r>
      <w:r w:rsidR="009A76E0" w:rsidRPr="008C2C55">
        <w:rPr>
          <w:rStyle w:val="normaltextrun"/>
          <w:rFonts w:cstheme="minorHAnsi"/>
        </w:rPr>
        <w:t>.</w:t>
      </w:r>
      <w:r w:rsidR="003E3733" w:rsidRPr="008C2C55">
        <w:rPr>
          <w:rStyle w:val="normaltextrun"/>
          <w:rFonts w:cstheme="minorHAnsi"/>
        </w:rPr>
        <w:t xml:space="preserve"> However, as the SA was still not signed at that point, the interim workplan was extended until March. </w:t>
      </w:r>
      <w:r w:rsidR="00F31554" w:rsidRPr="008C2C55">
        <w:rPr>
          <w:rStyle w:val="normaltextrun"/>
          <w:rFonts w:cstheme="minorHAnsi"/>
        </w:rPr>
        <w:t xml:space="preserve">After signing, certain interim </w:t>
      </w:r>
      <w:r w:rsidR="0056424D" w:rsidRPr="008C2C55">
        <w:rPr>
          <w:rStyle w:val="normaltextrun"/>
          <w:rFonts w:cstheme="minorHAnsi"/>
        </w:rPr>
        <w:t xml:space="preserve">activities continued </w:t>
      </w:r>
      <w:r w:rsidR="004E7A08">
        <w:rPr>
          <w:rStyle w:val="normaltextrun"/>
          <w:rFonts w:cstheme="minorHAnsi"/>
        </w:rPr>
        <w:t xml:space="preserve">through to June 2023 </w:t>
      </w:r>
      <w:r w:rsidR="0056424D" w:rsidRPr="008C2C55">
        <w:rPr>
          <w:rStyle w:val="normaltextrun"/>
          <w:rFonts w:cstheme="minorHAnsi"/>
        </w:rPr>
        <w:t xml:space="preserve">due to their strategic nature </w:t>
      </w:r>
      <w:r w:rsidR="00DD28E9" w:rsidRPr="008C2C55">
        <w:rPr>
          <w:rStyle w:val="normaltextrun"/>
          <w:rFonts w:cstheme="minorHAnsi"/>
        </w:rPr>
        <w:t>supporting key government goals.</w:t>
      </w:r>
      <w:r w:rsidR="00067E8A" w:rsidRPr="008C2C55">
        <w:rPr>
          <w:rStyle w:val="normaltextrun"/>
          <w:rFonts w:cstheme="minorHAnsi"/>
        </w:rPr>
        <w:t xml:space="preserve"> </w:t>
      </w:r>
      <w:r w:rsidR="009A76E0" w:rsidRPr="008C2C55">
        <w:rPr>
          <w:rStyle w:val="normaltextrun"/>
          <w:rFonts w:cstheme="minorHAnsi"/>
        </w:rPr>
        <w:t xml:space="preserve">DFAT continued to provide significant </w:t>
      </w:r>
      <w:r w:rsidR="00410597">
        <w:rPr>
          <w:rStyle w:val="normaltextrun"/>
          <w:rFonts w:cstheme="minorHAnsi"/>
        </w:rPr>
        <w:t>engagement</w:t>
      </w:r>
      <w:r w:rsidR="00410597" w:rsidRPr="008C2C55">
        <w:rPr>
          <w:rStyle w:val="normaltextrun"/>
          <w:rFonts w:cstheme="minorHAnsi"/>
        </w:rPr>
        <w:t xml:space="preserve"> </w:t>
      </w:r>
      <w:r w:rsidR="009A76E0" w:rsidRPr="008C2C55">
        <w:rPr>
          <w:rStyle w:val="normaltextrun"/>
          <w:rFonts w:cstheme="minorHAnsi"/>
        </w:rPr>
        <w:t xml:space="preserve">through the transition and </w:t>
      </w:r>
      <w:r w:rsidR="00092794" w:rsidRPr="008C2C55">
        <w:rPr>
          <w:rStyle w:val="normaltextrun"/>
          <w:rFonts w:cstheme="minorHAnsi"/>
        </w:rPr>
        <w:t>i</w:t>
      </w:r>
      <w:r w:rsidR="00166E40" w:rsidRPr="008C2C55">
        <w:rPr>
          <w:rStyle w:val="normaltextrun"/>
          <w:rFonts w:cstheme="minorHAnsi"/>
        </w:rPr>
        <w:t xml:space="preserve">nception </w:t>
      </w:r>
      <w:r w:rsidR="009A76E0" w:rsidRPr="008C2C55">
        <w:rPr>
          <w:rStyle w:val="normaltextrun"/>
          <w:rFonts w:cstheme="minorHAnsi"/>
        </w:rPr>
        <w:t xml:space="preserve">phase to </w:t>
      </w:r>
      <w:r w:rsidR="00092794" w:rsidRPr="008C2C55">
        <w:rPr>
          <w:rStyle w:val="normaltextrun"/>
          <w:rFonts w:cstheme="minorHAnsi"/>
        </w:rPr>
        <w:t xml:space="preserve">support the implementation of activities </w:t>
      </w:r>
      <w:proofErr w:type="gramStart"/>
      <w:r w:rsidR="00092794" w:rsidRPr="008C2C55">
        <w:rPr>
          <w:rStyle w:val="normaltextrun"/>
          <w:rFonts w:cstheme="minorHAnsi"/>
        </w:rPr>
        <w:t>in order to</w:t>
      </w:r>
      <w:proofErr w:type="gramEnd"/>
      <w:r w:rsidR="00092794" w:rsidRPr="008C2C55">
        <w:rPr>
          <w:rStyle w:val="normaltextrun"/>
          <w:rFonts w:cstheme="minorHAnsi"/>
        </w:rPr>
        <w:t xml:space="preserve"> </w:t>
      </w:r>
      <w:r w:rsidR="009A76E0" w:rsidRPr="008C2C55">
        <w:rPr>
          <w:rStyle w:val="normaltextrun"/>
          <w:rFonts w:cstheme="minorHAnsi"/>
        </w:rPr>
        <w:t>maintain relationship and trust with the Government of Indonesia</w:t>
      </w:r>
      <w:r w:rsidR="00A10BEB" w:rsidRPr="008C2C55">
        <w:rPr>
          <w:rStyle w:val="normaltextrun"/>
          <w:rFonts w:cstheme="minorHAnsi"/>
        </w:rPr>
        <w:t xml:space="preserve"> (</w:t>
      </w:r>
      <w:proofErr w:type="spellStart"/>
      <w:r w:rsidR="00A10BEB" w:rsidRPr="008C2C55">
        <w:rPr>
          <w:rStyle w:val="normaltextrun"/>
          <w:rFonts w:cstheme="minorHAnsi"/>
        </w:rPr>
        <w:t>GoI</w:t>
      </w:r>
      <w:proofErr w:type="spellEnd"/>
      <w:r w:rsidR="00A10BEB" w:rsidRPr="008C2C55">
        <w:rPr>
          <w:rStyle w:val="normaltextrun"/>
          <w:rFonts w:cstheme="minorHAnsi"/>
        </w:rPr>
        <w:t>)</w:t>
      </w:r>
      <w:r w:rsidR="009A76E0" w:rsidRPr="008C2C55">
        <w:rPr>
          <w:rStyle w:val="normaltextrun"/>
          <w:rFonts w:cstheme="minorHAnsi"/>
        </w:rPr>
        <w:t>.</w:t>
      </w:r>
      <w:r w:rsidR="00092794" w:rsidRPr="008C2C55">
        <w:rPr>
          <w:rStyle w:val="normaltextrun"/>
          <w:rFonts w:cstheme="minorHAnsi"/>
        </w:rPr>
        <w:t xml:space="preserve"> </w:t>
      </w:r>
    </w:p>
    <w:p w14:paraId="305EDA1C" w14:textId="28FB496C" w:rsidR="004B1829" w:rsidRPr="004B1829" w:rsidRDefault="00B4414A" w:rsidP="00A364B4">
      <w:pPr>
        <w:jc w:val="both"/>
        <w:rPr>
          <w:rStyle w:val="normaltextrun"/>
          <w:rFonts w:cstheme="minorHAnsi"/>
        </w:rPr>
      </w:pPr>
      <w:r>
        <w:rPr>
          <w:rStyle w:val="normaltextrun"/>
          <w:rFonts w:cstheme="minorHAnsi"/>
        </w:rPr>
        <w:lastRenderedPageBreak/>
        <w:t>One of the causes for the delay in signing the SA which required further engagement with government</w:t>
      </w:r>
      <w:r w:rsidR="00E05DA9">
        <w:rPr>
          <w:rStyle w:val="normaltextrun"/>
          <w:rFonts w:cstheme="minorHAnsi"/>
        </w:rPr>
        <w:t xml:space="preserve"> </w:t>
      </w:r>
      <w:r w:rsidR="009565A7">
        <w:rPr>
          <w:rStyle w:val="normaltextrun"/>
          <w:rFonts w:cstheme="minorHAnsi"/>
        </w:rPr>
        <w:t>were issues around</w:t>
      </w:r>
      <w:r w:rsidR="00E05DA9">
        <w:rPr>
          <w:rStyle w:val="normaltextrun"/>
          <w:rFonts w:cstheme="minorHAnsi"/>
        </w:rPr>
        <w:t xml:space="preserve"> the Papua region, with </w:t>
      </w:r>
      <w:r w:rsidR="00367897">
        <w:rPr>
          <w:rStyle w:val="normaltextrun"/>
          <w:rFonts w:cstheme="minorHAnsi"/>
        </w:rPr>
        <w:t xml:space="preserve">heightened levels of scrutiny </w:t>
      </w:r>
      <w:r w:rsidR="00692D20">
        <w:rPr>
          <w:rStyle w:val="normaltextrun"/>
          <w:rFonts w:cstheme="minorHAnsi"/>
        </w:rPr>
        <w:t xml:space="preserve">and sensitivities </w:t>
      </w:r>
      <w:r w:rsidR="00367897">
        <w:rPr>
          <w:rStyle w:val="normaltextrun"/>
          <w:rFonts w:cstheme="minorHAnsi"/>
        </w:rPr>
        <w:t xml:space="preserve">due to the upcoming elections. Despite </w:t>
      </w:r>
      <w:r w:rsidR="006E10DD">
        <w:rPr>
          <w:rStyle w:val="normaltextrun"/>
          <w:rFonts w:cstheme="minorHAnsi"/>
        </w:rPr>
        <w:t>clear data showing that the region is the most underdeveloped in Indonesia</w:t>
      </w:r>
      <w:r w:rsidR="003073A3">
        <w:rPr>
          <w:rStyle w:val="normaltextrun"/>
          <w:rFonts w:cstheme="minorHAnsi"/>
        </w:rPr>
        <w:t xml:space="preserve">, there was strong resistance from certain elements in the Ministry of Home Affairs insistent on SKALA not </w:t>
      </w:r>
      <w:r w:rsidR="0047051E">
        <w:rPr>
          <w:rStyle w:val="normaltextrun"/>
          <w:rFonts w:cstheme="minorHAnsi"/>
        </w:rPr>
        <w:t xml:space="preserve">including </w:t>
      </w:r>
      <w:r w:rsidR="005024E1">
        <w:rPr>
          <w:rStyle w:val="normaltextrun"/>
          <w:rFonts w:cstheme="minorHAnsi"/>
        </w:rPr>
        <w:t>any</w:t>
      </w:r>
      <w:r w:rsidR="0047051E">
        <w:rPr>
          <w:rStyle w:val="normaltextrun"/>
          <w:rFonts w:cstheme="minorHAnsi"/>
        </w:rPr>
        <w:t xml:space="preserve"> Papua</w:t>
      </w:r>
      <w:r w:rsidR="005024E1">
        <w:rPr>
          <w:rStyle w:val="normaltextrun"/>
          <w:rFonts w:cstheme="minorHAnsi"/>
        </w:rPr>
        <w:t>n</w:t>
      </w:r>
      <w:r w:rsidR="0047051E">
        <w:rPr>
          <w:rStyle w:val="normaltextrun"/>
          <w:rFonts w:cstheme="minorHAnsi"/>
        </w:rPr>
        <w:t xml:space="preserve"> </w:t>
      </w:r>
      <w:r w:rsidR="005024E1">
        <w:rPr>
          <w:rStyle w:val="normaltextrun"/>
          <w:rFonts w:cstheme="minorHAnsi"/>
        </w:rPr>
        <w:t>provinces</w:t>
      </w:r>
      <w:r w:rsidR="0047051E">
        <w:rPr>
          <w:rStyle w:val="normaltextrun"/>
          <w:rFonts w:cstheme="minorHAnsi"/>
        </w:rPr>
        <w:t xml:space="preserve"> as a target </w:t>
      </w:r>
      <w:r w:rsidR="00DB746B">
        <w:rPr>
          <w:rStyle w:val="normaltextrun"/>
          <w:rFonts w:cstheme="minorHAnsi"/>
        </w:rPr>
        <w:t xml:space="preserve">location. This </w:t>
      </w:r>
      <w:r w:rsidR="00F40814">
        <w:rPr>
          <w:rStyle w:val="normaltextrun"/>
          <w:rFonts w:cstheme="minorHAnsi"/>
        </w:rPr>
        <w:t xml:space="preserve">was despite significant policy </w:t>
      </w:r>
      <w:r w:rsidR="00F40814" w:rsidRPr="004B1829">
        <w:rPr>
          <w:rStyle w:val="normaltextrun"/>
          <w:rFonts w:cstheme="minorHAnsi"/>
        </w:rPr>
        <w:t xml:space="preserve">changes supported by DFAT through KOMPAK </w:t>
      </w:r>
      <w:r w:rsidR="000852A0" w:rsidRPr="004B1829">
        <w:rPr>
          <w:rStyle w:val="normaltextrun"/>
          <w:rFonts w:cstheme="minorHAnsi"/>
        </w:rPr>
        <w:t xml:space="preserve">on the OTSUS Papua Law </w:t>
      </w:r>
      <w:r w:rsidR="00F40814" w:rsidRPr="004B1829">
        <w:rPr>
          <w:rStyle w:val="normaltextrun"/>
          <w:rFonts w:cstheme="minorHAnsi"/>
        </w:rPr>
        <w:t xml:space="preserve">which now require support </w:t>
      </w:r>
      <w:r w:rsidR="009565A7" w:rsidRPr="004B1829">
        <w:rPr>
          <w:rStyle w:val="normaltextrun"/>
          <w:rFonts w:cstheme="minorHAnsi"/>
        </w:rPr>
        <w:t>to implement.</w:t>
      </w:r>
      <w:r w:rsidR="004B1829" w:rsidRPr="004B1829">
        <w:rPr>
          <w:rStyle w:val="normaltextrun"/>
          <w:rFonts w:cstheme="minorHAnsi"/>
        </w:rPr>
        <w:t xml:space="preserve"> DFAT was successful in negotiating a change in the original intent to have the SA signed by </w:t>
      </w:r>
      <w:proofErr w:type="spellStart"/>
      <w:r w:rsidR="004B1829" w:rsidRPr="004B1829">
        <w:rPr>
          <w:rStyle w:val="normaltextrun"/>
          <w:rFonts w:cstheme="minorHAnsi"/>
        </w:rPr>
        <w:t>MoHA</w:t>
      </w:r>
      <w:proofErr w:type="spellEnd"/>
      <w:r w:rsidR="004B1829" w:rsidRPr="004B1829">
        <w:rPr>
          <w:rStyle w:val="normaltextrun"/>
          <w:rFonts w:cstheme="minorHAnsi"/>
        </w:rPr>
        <w:t xml:space="preserve"> to BAPPENAS, which then necessarily required time and new engagements to be undertaken.</w:t>
      </w:r>
      <w:r w:rsidR="00DB746B" w:rsidRPr="004B1829">
        <w:rPr>
          <w:rStyle w:val="normaltextrun"/>
          <w:rFonts w:cstheme="minorHAnsi"/>
        </w:rPr>
        <w:t xml:space="preserve"> </w:t>
      </w:r>
      <w:r w:rsidR="009565A7" w:rsidRPr="004B1829">
        <w:rPr>
          <w:rStyle w:val="normaltextrun"/>
          <w:rFonts w:cstheme="minorHAnsi"/>
        </w:rPr>
        <w:t>This and</w:t>
      </w:r>
      <w:r w:rsidR="009565A7">
        <w:rPr>
          <w:rStyle w:val="normaltextrun"/>
          <w:rFonts w:cstheme="minorHAnsi"/>
        </w:rPr>
        <w:t xml:space="preserve"> other risks are presented in Annex B. </w:t>
      </w:r>
    </w:p>
    <w:p w14:paraId="66D154B0" w14:textId="44F7A671" w:rsidR="0046272D" w:rsidRDefault="0046272D" w:rsidP="00A364B4">
      <w:pPr>
        <w:jc w:val="both"/>
        <w:rPr>
          <w:rStyle w:val="normaltextrun"/>
          <w:rFonts w:cstheme="minorHAnsi"/>
        </w:rPr>
      </w:pPr>
      <w:r>
        <w:rPr>
          <w:rStyle w:val="normaltextrun"/>
          <w:rFonts w:cstheme="minorHAnsi"/>
        </w:rPr>
        <w:t>Finally, a</w:t>
      </w:r>
      <w:r w:rsidR="007A39CD" w:rsidRPr="008C2C55">
        <w:rPr>
          <w:rStyle w:val="normaltextrun"/>
          <w:rFonts w:cstheme="minorHAnsi"/>
        </w:rPr>
        <w:t xml:space="preserve">ll interim activities ran parallel to </w:t>
      </w:r>
      <w:r>
        <w:rPr>
          <w:rStyle w:val="normaltextrun"/>
          <w:rFonts w:cstheme="minorHAnsi"/>
        </w:rPr>
        <w:t xml:space="preserve">important inception activities aimed at establishing SKALA, including the development of the district targeting strategy, pillar engagement strategies, political economy analysis and governance and operations manuals. These are detailed in </w:t>
      </w:r>
      <w:r w:rsidR="00370814">
        <w:rPr>
          <w:rStyle w:val="normaltextrun"/>
          <w:rFonts w:cstheme="minorHAnsi"/>
        </w:rPr>
        <w:t xml:space="preserve">SKALA’s </w:t>
      </w:r>
      <w:r>
        <w:rPr>
          <w:rStyle w:val="normaltextrun"/>
          <w:rFonts w:cstheme="minorHAnsi"/>
        </w:rPr>
        <w:t xml:space="preserve">Inception Plan. </w:t>
      </w:r>
    </w:p>
    <w:p w14:paraId="709BF8A7" w14:textId="63739F96" w:rsidR="00A054BD" w:rsidRPr="00E9168D" w:rsidRDefault="12E9DF81" w:rsidP="00080C97">
      <w:pPr>
        <w:pStyle w:val="Heading2"/>
        <w:numPr>
          <w:ilvl w:val="1"/>
          <w:numId w:val="5"/>
        </w:numPr>
        <w:ind w:left="540" w:hanging="540"/>
        <w:jc w:val="both"/>
        <w:rPr>
          <w:rStyle w:val="normaltextrun"/>
          <w:rFonts w:asciiTheme="minorHAnsi" w:hAnsiTheme="minorHAnsi" w:cstheme="minorBidi"/>
          <w:b/>
          <w:bCs/>
          <w:color w:val="auto"/>
        </w:rPr>
      </w:pPr>
      <w:bookmarkStart w:id="10" w:name="_Toc140854529"/>
      <w:bookmarkStart w:id="11" w:name="_Toc140854530"/>
      <w:bookmarkStart w:id="12" w:name="_Toc140854531"/>
      <w:bookmarkStart w:id="13" w:name="_Toc142384610"/>
      <w:bookmarkEnd w:id="10"/>
      <w:bookmarkEnd w:id="11"/>
      <w:bookmarkEnd w:id="12"/>
      <w:r w:rsidRPr="00E9168D">
        <w:rPr>
          <w:rStyle w:val="normaltextrun"/>
          <w:rFonts w:asciiTheme="minorHAnsi" w:hAnsiTheme="minorHAnsi" w:cstheme="minorBidi"/>
          <w:b/>
          <w:bCs/>
          <w:color w:val="auto"/>
        </w:rPr>
        <w:t xml:space="preserve">Objectives </w:t>
      </w:r>
      <w:r w:rsidR="3A3B37C5" w:rsidRPr="00E9168D">
        <w:rPr>
          <w:rStyle w:val="normaltextrun"/>
          <w:rFonts w:asciiTheme="minorHAnsi" w:hAnsiTheme="minorHAnsi" w:cstheme="minorBidi"/>
          <w:b/>
          <w:bCs/>
          <w:color w:val="auto"/>
        </w:rPr>
        <w:t>and Strategy</w:t>
      </w:r>
      <w:bookmarkEnd w:id="13"/>
      <w:r w:rsidR="3A3B37C5" w:rsidRPr="00E9168D">
        <w:rPr>
          <w:rStyle w:val="normaltextrun"/>
          <w:rFonts w:asciiTheme="minorHAnsi" w:hAnsiTheme="minorHAnsi" w:cstheme="minorBidi"/>
          <w:b/>
          <w:bCs/>
          <w:color w:val="auto"/>
        </w:rPr>
        <w:t xml:space="preserve"> </w:t>
      </w:r>
    </w:p>
    <w:p w14:paraId="44C4725A" w14:textId="77777777" w:rsidR="00067E8A" w:rsidRPr="002F584E" w:rsidRDefault="00067E8A" w:rsidP="00A364B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3B5D390" w14:textId="56E31BF8" w:rsidR="00E96672" w:rsidRPr="002F584E" w:rsidRDefault="00E96672" w:rsidP="00A364B4">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F584E">
        <w:rPr>
          <w:rStyle w:val="normaltextrun"/>
          <w:rFonts w:asciiTheme="minorHAnsi" w:hAnsiTheme="minorHAnsi" w:cstheme="minorHAnsi"/>
          <w:sz w:val="22"/>
          <w:szCs w:val="22"/>
        </w:rPr>
        <w:t xml:space="preserve">At the broadest level, the </w:t>
      </w:r>
      <w:r w:rsidR="00822698">
        <w:rPr>
          <w:rStyle w:val="normaltextrun"/>
          <w:rFonts w:asciiTheme="minorHAnsi" w:hAnsiTheme="minorHAnsi" w:cstheme="minorHAnsi"/>
          <w:sz w:val="22"/>
          <w:szCs w:val="22"/>
        </w:rPr>
        <w:t>focus</w:t>
      </w:r>
      <w:r w:rsidRPr="002F584E">
        <w:rPr>
          <w:rStyle w:val="normaltextrun"/>
          <w:rFonts w:asciiTheme="minorHAnsi" w:hAnsiTheme="minorHAnsi" w:cstheme="minorHAnsi"/>
          <w:sz w:val="22"/>
          <w:szCs w:val="22"/>
        </w:rPr>
        <w:t xml:space="preserve"> </w:t>
      </w:r>
      <w:r w:rsidR="00B04253">
        <w:rPr>
          <w:rStyle w:val="normaltextrun"/>
          <w:rFonts w:asciiTheme="minorHAnsi" w:hAnsiTheme="minorHAnsi" w:cstheme="minorHAnsi"/>
          <w:sz w:val="22"/>
          <w:szCs w:val="22"/>
        </w:rPr>
        <w:t>of the interim workplan</w:t>
      </w:r>
      <w:r w:rsidR="0046272D">
        <w:rPr>
          <w:rStyle w:val="normaltextrun"/>
          <w:rFonts w:asciiTheme="minorHAnsi" w:hAnsiTheme="minorHAnsi" w:cstheme="minorHAnsi"/>
          <w:sz w:val="22"/>
          <w:szCs w:val="22"/>
        </w:rPr>
        <w:t xml:space="preserve"> </w:t>
      </w:r>
      <w:r w:rsidR="00B04253">
        <w:rPr>
          <w:rStyle w:val="normaltextrun"/>
          <w:rFonts w:asciiTheme="minorHAnsi" w:hAnsiTheme="minorHAnsi" w:cstheme="minorHAnsi"/>
          <w:sz w:val="22"/>
          <w:szCs w:val="22"/>
        </w:rPr>
        <w:t>was</w:t>
      </w:r>
      <w:r w:rsidR="00B04253" w:rsidRPr="002F584E">
        <w:rPr>
          <w:rStyle w:val="normaltextrun"/>
          <w:rFonts w:asciiTheme="minorHAnsi" w:hAnsiTheme="minorHAnsi" w:cstheme="minorHAnsi"/>
          <w:sz w:val="22"/>
          <w:szCs w:val="22"/>
        </w:rPr>
        <w:t xml:space="preserve"> </w:t>
      </w:r>
      <w:r w:rsidRPr="002F584E">
        <w:rPr>
          <w:rStyle w:val="normaltextrun"/>
          <w:rFonts w:asciiTheme="minorHAnsi" w:hAnsiTheme="minorHAnsi" w:cstheme="minorHAnsi"/>
          <w:sz w:val="22"/>
          <w:szCs w:val="22"/>
        </w:rPr>
        <w:t>to:</w:t>
      </w:r>
    </w:p>
    <w:p w14:paraId="2397E4F3" w14:textId="483B5B68" w:rsidR="00E96672" w:rsidRPr="002F584E" w:rsidRDefault="00E96672" w:rsidP="00080C97">
      <w:pPr>
        <w:pStyle w:val="paragraph"/>
        <w:numPr>
          <w:ilvl w:val="0"/>
          <w:numId w:val="20"/>
        </w:numPr>
        <w:spacing w:before="0" w:beforeAutospacing="0" w:after="0" w:afterAutospacing="0"/>
        <w:ind w:left="900"/>
        <w:jc w:val="both"/>
        <w:textAlignment w:val="baseline"/>
        <w:rPr>
          <w:rStyle w:val="normaltextrun"/>
          <w:rFonts w:asciiTheme="minorHAnsi" w:hAnsiTheme="minorHAnsi" w:cstheme="minorHAnsi"/>
          <w:sz w:val="22"/>
          <w:szCs w:val="22"/>
        </w:rPr>
      </w:pPr>
      <w:r w:rsidRPr="002F584E">
        <w:rPr>
          <w:rStyle w:val="normaltextrun"/>
          <w:rFonts w:asciiTheme="minorHAnsi" w:hAnsiTheme="minorHAnsi" w:cstheme="minorHAnsi"/>
          <w:sz w:val="22"/>
          <w:szCs w:val="22"/>
        </w:rPr>
        <w:t>Maintain program momentum from KOMPAK to SKALA</w:t>
      </w:r>
    </w:p>
    <w:p w14:paraId="14C9B66E" w14:textId="282E7435" w:rsidR="000D5884" w:rsidRPr="002F584E" w:rsidRDefault="00E96672" w:rsidP="00080C97">
      <w:pPr>
        <w:pStyle w:val="paragraph"/>
        <w:numPr>
          <w:ilvl w:val="0"/>
          <w:numId w:val="20"/>
        </w:numPr>
        <w:spacing w:before="0" w:beforeAutospacing="0" w:after="0" w:afterAutospacing="0"/>
        <w:ind w:left="900"/>
        <w:jc w:val="both"/>
        <w:textAlignment w:val="baseline"/>
        <w:rPr>
          <w:rStyle w:val="normaltextrun"/>
          <w:rFonts w:asciiTheme="minorHAnsi" w:hAnsiTheme="minorHAnsi" w:cstheme="minorHAnsi"/>
          <w:sz w:val="22"/>
          <w:szCs w:val="22"/>
        </w:rPr>
      </w:pPr>
      <w:r w:rsidRPr="002F584E">
        <w:rPr>
          <w:rStyle w:val="normaltextrun"/>
          <w:rFonts w:asciiTheme="minorHAnsi" w:hAnsiTheme="minorHAnsi" w:cstheme="minorHAnsi"/>
          <w:sz w:val="22"/>
          <w:szCs w:val="22"/>
        </w:rPr>
        <w:t xml:space="preserve">Maintain and further build trust and relationships with government stakeholders </w:t>
      </w:r>
    </w:p>
    <w:p w14:paraId="0B691991" w14:textId="192CDD6A" w:rsidR="00DE24F0" w:rsidRPr="002F584E" w:rsidRDefault="00DE24F0" w:rsidP="00080C97">
      <w:pPr>
        <w:pStyle w:val="paragraph"/>
        <w:numPr>
          <w:ilvl w:val="0"/>
          <w:numId w:val="20"/>
        </w:numPr>
        <w:spacing w:before="0" w:beforeAutospacing="0" w:after="0" w:afterAutospacing="0"/>
        <w:ind w:left="900"/>
        <w:jc w:val="both"/>
        <w:textAlignment w:val="baseline"/>
        <w:rPr>
          <w:rStyle w:val="normaltextrun"/>
          <w:rFonts w:asciiTheme="minorHAnsi" w:hAnsiTheme="minorHAnsi" w:cstheme="minorHAnsi"/>
          <w:sz w:val="22"/>
          <w:szCs w:val="22"/>
        </w:rPr>
      </w:pPr>
      <w:r w:rsidRPr="002F584E">
        <w:rPr>
          <w:rStyle w:val="normaltextrun"/>
          <w:rFonts w:asciiTheme="minorHAnsi" w:hAnsiTheme="minorHAnsi" w:cstheme="minorHAnsi"/>
          <w:sz w:val="22"/>
          <w:szCs w:val="22"/>
        </w:rPr>
        <w:t xml:space="preserve">Work strategically </w:t>
      </w:r>
      <w:r w:rsidR="00F319AB" w:rsidRPr="002F584E">
        <w:rPr>
          <w:rStyle w:val="normaltextrun"/>
          <w:rFonts w:asciiTheme="minorHAnsi" w:hAnsiTheme="minorHAnsi" w:cstheme="minorHAnsi"/>
          <w:sz w:val="22"/>
          <w:szCs w:val="22"/>
        </w:rPr>
        <w:t>and build further understanding of current</w:t>
      </w:r>
      <w:r w:rsidR="00F64461" w:rsidRPr="002F584E">
        <w:rPr>
          <w:rStyle w:val="normaltextrun"/>
          <w:rFonts w:asciiTheme="minorHAnsi" w:hAnsiTheme="minorHAnsi" w:cstheme="minorHAnsi"/>
          <w:sz w:val="22"/>
          <w:szCs w:val="22"/>
        </w:rPr>
        <w:t xml:space="preserve"> </w:t>
      </w:r>
      <w:r w:rsidRPr="002F584E">
        <w:rPr>
          <w:rStyle w:val="normaltextrun"/>
          <w:rFonts w:asciiTheme="minorHAnsi" w:hAnsiTheme="minorHAnsi" w:cstheme="minorHAnsi"/>
          <w:sz w:val="22"/>
          <w:szCs w:val="22"/>
        </w:rPr>
        <w:t>government goals</w:t>
      </w:r>
      <w:r w:rsidR="009C1014" w:rsidRPr="002F584E">
        <w:rPr>
          <w:rStyle w:val="normaltextrun"/>
          <w:rFonts w:asciiTheme="minorHAnsi" w:hAnsiTheme="minorHAnsi" w:cstheme="minorHAnsi"/>
          <w:sz w:val="22"/>
          <w:szCs w:val="22"/>
        </w:rPr>
        <w:t xml:space="preserve"> and </w:t>
      </w:r>
      <w:r w:rsidR="00914898" w:rsidRPr="002F584E">
        <w:rPr>
          <w:rStyle w:val="normaltextrun"/>
          <w:rFonts w:asciiTheme="minorHAnsi" w:hAnsiTheme="minorHAnsi" w:cstheme="minorHAnsi"/>
          <w:sz w:val="22"/>
          <w:szCs w:val="22"/>
        </w:rPr>
        <w:t>priorities</w:t>
      </w:r>
    </w:p>
    <w:p w14:paraId="02F7BCC1" w14:textId="5055BDE7" w:rsidR="00E96672" w:rsidRPr="002F584E" w:rsidRDefault="00E96672" w:rsidP="00080C97">
      <w:pPr>
        <w:pStyle w:val="ListParagraph"/>
        <w:numPr>
          <w:ilvl w:val="0"/>
          <w:numId w:val="20"/>
        </w:numPr>
        <w:ind w:left="900"/>
        <w:jc w:val="both"/>
        <w:rPr>
          <w:rStyle w:val="normaltextrun"/>
          <w:rFonts w:cstheme="minorHAnsi"/>
        </w:rPr>
      </w:pPr>
      <w:r w:rsidRPr="002F584E">
        <w:rPr>
          <w:rStyle w:val="normaltextrun"/>
          <w:rFonts w:cstheme="minorHAnsi"/>
        </w:rPr>
        <w:t xml:space="preserve">Support collaboration between SKALA government partners where possible </w:t>
      </w:r>
    </w:p>
    <w:p w14:paraId="5136C12C" w14:textId="199C609B" w:rsidR="00286C1F" w:rsidRPr="002F584E" w:rsidRDefault="00371F97" w:rsidP="00A364B4">
      <w:pPr>
        <w:jc w:val="both"/>
        <w:rPr>
          <w:rStyle w:val="normaltextrun"/>
          <w:rFonts w:cstheme="minorHAnsi"/>
        </w:rPr>
      </w:pPr>
      <w:r w:rsidRPr="002F584E">
        <w:rPr>
          <w:rStyle w:val="normaltextrun"/>
          <w:rFonts w:cstheme="minorHAnsi"/>
        </w:rPr>
        <w:t xml:space="preserve">The interim workplan was developed </w:t>
      </w:r>
      <w:r w:rsidR="00BE3730" w:rsidRPr="002F584E">
        <w:rPr>
          <w:rStyle w:val="normaltextrun"/>
          <w:rFonts w:cstheme="minorHAnsi"/>
        </w:rPr>
        <w:t>i</w:t>
      </w:r>
      <w:r w:rsidRPr="002F584E">
        <w:rPr>
          <w:rStyle w:val="normaltextrun"/>
          <w:rFonts w:cstheme="minorHAnsi"/>
        </w:rPr>
        <w:t xml:space="preserve">n consultation with 12 directorates across </w:t>
      </w:r>
      <w:r w:rsidR="00EC722E" w:rsidRPr="002F584E">
        <w:rPr>
          <w:rStyle w:val="normaltextrun"/>
          <w:rFonts w:cstheme="minorHAnsi"/>
        </w:rPr>
        <w:t xml:space="preserve">the </w:t>
      </w:r>
      <w:r w:rsidR="00EA7527" w:rsidRPr="002F584E">
        <w:rPr>
          <w:rFonts w:cstheme="minorHAnsi"/>
          <w:szCs w:val="20"/>
        </w:rPr>
        <w:t>Ministry of National Development Planning</w:t>
      </w:r>
      <w:r w:rsidR="000A4D4C" w:rsidRPr="002F584E">
        <w:rPr>
          <w:rFonts w:cstheme="minorHAnsi"/>
          <w:szCs w:val="20"/>
        </w:rPr>
        <w:t xml:space="preserve"> </w:t>
      </w:r>
      <w:r w:rsidR="00EA7527" w:rsidRPr="002F584E">
        <w:rPr>
          <w:rStyle w:val="normaltextrun"/>
          <w:rFonts w:cstheme="minorHAnsi"/>
        </w:rPr>
        <w:t>(</w:t>
      </w:r>
      <w:r w:rsidRPr="002F584E">
        <w:rPr>
          <w:rStyle w:val="normaltextrun"/>
          <w:rFonts w:cstheme="minorHAnsi"/>
        </w:rPr>
        <w:t>BAPPENAS</w:t>
      </w:r>
      <w:r w:rsidR="00EA7527" w:rsidRPr="002F584E">
        <w:rPr>
          <w:rStyle w:val="normaltextrun"/>
          <w:rFonts w:cstheme="minorHAnsi"/>
        </w:rPr>
        <w:t>)</w:t>
      </w:r>
      <w:r w:rsidRPr="002F584E">
        <w:rPr>
          <w:rStyle w:val="normaltextrun"/>
          <w:rFonts w:cstheme="minorHAnsi"/>
        </w:rPr>
        <w:t>, the Ministry of Home Affairs (</w:t>
      </w:r>
      <w:proofErr w:type="spellStart"/>
      <w:r w:rsidRPr="002F584E">
        <w:rPr>
          <w:rStyle w:val="normaltextrun"/>
          <w:rFonts w:cstheme="minorHAnsi"/>
        </w:rPr>
        <w:t>MoHA</w:t>
      </w:r>
      <w:proofErr w:type="spellEnd"/>
      <w:r w:rsidRPr="002F584E">
        <w:rPr>
          <w:rStyle w:val="normaltextrun"/>
          <w:rFonts w:cstheme="minorHAnsi"/>
        </w:rPr>
        <w:t xml:space="preserve">), the Ministry of Finance (MoF) and the Ministry of State Secretariat. These ministries proposed 167 </w:t>
      </w:r>
      <w:r w:rsidR="00BE3730" w:rsidRPr="002F584E">
        <w:rPr>
          <w:rStyle w:val="normaltextrun"/>
          <w:rFonts w:cstheme="minorHAnsi"/>
        </w:rPr>
        <w:t>activities</w:t>
      </w:r>
      <w:r w:rsidRPr="002F584E">
        <w:rPr>
          <w:rStyle w:val="normaltextrun"/>
          <w:rFonts w:cstheme="minorHAnsi"/>
        </w:rPr>
        <w:t xml:space="preserve"> to be conducted during the SKALA </w:t>
      </w:r>
      <w:r w:rsidR="004348F2">
        <w:rPr>
          <w:rStyle w:val="normaltextrun"/>
          <w:rFonts w:cstheme="minorHAnsi"/>
        </w:rPr>
        <w:t>i</w:t>
      </w:r>
      <w:r w:rsidR="007C194E">
        <w:rPr>
          <w:rStyle w:val="normaltextrun"/>
          <w:rFonts w:cstheme="minorHAnsi"/>
        </w:rPr>
        <w:t xml:space="preserve">nception </w:t>
      </w:r>
      <w:r w:rsidR="004348F2">
        <w:rPr>
          <w:rStyle w:val="normaltextrun"/>
          <w:rFonts w:cstheme="minorHAnsi"/>
        </w:rPr>
        <w:t>p</w:t>
      </w:r>
      <w:r w:rsidRPr="002F584E">
        <w:rPr>
          <w:rStyle w:val="normaltextrun"/>
          <w:rFonts w:cstheme="minorHAnsi"/>
        </w:rPr>
        <w:t xml:space="preserve">hase. SKALA deployed a set of criteria to </w:t>
      </w:r>
      <w:proofErr w:type="spellStart"/>
      <w:r w:rsidRPr="002F584E">
        <w:rPr>
          <w:rStyle w:val="normaltextrun"/>
          <w:rFonts w:cstheme="minorHAnsi"/>
        </w:rPr>
        <w:t>prioriti</w:t>
      </w:r>
      <w:r w:rsidR="007C194E">
        <w:rPr>
          <w:rStyle w:val="normaltextrun"/>
          <w:rFonts w:cstheme="minorHAnsi"/>
        </w:rPr>
        <w:t>s</w:t>
      </w:r>
      <w:r w:rsidRPr="002F584E">
        <w:rPr>
          <w:rStyle w:val="normaltextrun"/>
          <w:rFonts w:cstheme="minorHAnsi"/>
        </w:rPr>
        <w:t>e</w:t>
      </w:r>
      <w:proofErr w:type="spellEnd"/>
      <w:r w:rsidRPr="002F584E">
        <w:rPr>
          <w:rStyle w:val="normaltextrun"/>
          <w:rFonts w:cstheme="minorHAnsi"/>
        </w:rPr>
        <w:t xml:space="preserve"> those requests and grouped them into 2</w:t>
      </w:r>
      <w:r w:rsidR="00991138" w:rsidRPr="002F584E">
        <w:rPr>
          <w:rStyle w:val="normaltextrun"/>
          <w:rFonts w:cstheme="minorHAnsi"/>
        </w:rPr>
        <w:t>6</w:t>
      </w:r>
      <w:r w:rsidRPr="002F584E">
        <w:rPr>
          <w:rStyle w:val="normaltextrun"/>
          <w:rFonts w:cstheme="minorHAnsi"/>
        </w:rPr>
        <w:t xml:space="preserve"> activity clusters aligned </w:t>
      </w:r>
      <w:r w:rsidR="00430BF8" w:rsidRPr="002F584E">
        <w:rPr>
          <w:rStyle w:val="normaltextrun"/>
          <w:rFonts w:cstheme="minorHAnsi"/>
        </w:rPr>
        <w:t>with</w:t>
      </w:r>
      <w:r w:rsidRPr="002F584E">
        <w:rPr>
          <w:rStyle w:val="normaltextrun"/>
          <w:rFonts w:cstheme="minorHAnsi"/>
        </w:rPr>
        <w:t xml:space="preserve"> the program’s End of Program Outcomes </w:t>
      </w:r>
      <w:r w:rsidR="00D07261">
        <w:rPr>
          <w:rStyle w:val="normaltextrun"/>
          <w:rFonts w:cstheme="minorHAnsi"/>
        </w:rPr>
        <w:t xml:space="preserve">(EOPO) </w:t>
      </w:r>
      <w:r w:rsidRPr="002F584E">
        <w:rPr>
          <w:rStyle w:val="normaltextrun"/>
          <w:rFonts w:cstheme="minorHAnsi"/>
        </w:rPr>
        <w:t>and Intermediate Outcomes</w:t>
      </w:r>
      <w:r w:rsidR="00D07261">
        <w:rPr>
          <w:rStyle w:val="normaltextrun"/>
          <w:rFonts w:cstheme="minorHAnsi"/>
        </w:rPr>
        <w:t xml:space="preserve"> (IO)</w:t>
      </w:r>
      <w:r w:rsidR="00430BF8" w:rsidRPr="002F584E">
        <w:rPr>
          <w:rStyle w:val="normaltextrun"/>
          <w:rFonts w:cstheme="minorHAnsi"/>
        </w:rPr>
        <w:t xml:space="preserve">. </w:t>
      </w:r>
    </w:p>
    <w:p w14:paraId="3004CDC1" w14:textId="701E025B" w:rsidR="00D60AFD" w:rsidRPr="002F584E" w:rsidRDefault="00BE3730" w:rsidP="00A364B4">
      <w:pPr>
        <w:jc w:val="both"/>
        <w:rPr>
          <w:rStyle w:val="normaltextrun"/>
        </w:rPr>
      </w:pPr>
      <w:r w:rsidRPr="1EB11D74">
        <w:rPr>
          <w:rStyle w:val="normaltextrun"/>
        </w:rPr>
        <w:t xml:space="preserve">The </w:t>
      </w:r>
      <w:r w:rsidR="00D07261">
        <w:rPr>
          <w:rStyle w:val="normaltextrun"/>
        </w:rPr>
        <w:t xml:space="preserve">interim </w:t>
      </w:r>
      <w:r w:rsidRPr="1EB11D74">
        <w:rPr>
          <w:rStyle w:val="normaltextrun"/>
        </w:rPr>
        <w:t>workplan built on themes from the transition period, including support for autonomous regions</w:t>
      </w:r>
      <w:r w:rsidR="00BC67D6">
        <w:rPr>
          <w:rStyle w:val="normaltextrun"/>
        </w:rPr>
        <w:t>,</w:t>
      </w:r>
      <w:r w:rsidRPr="1EB11D74">
        <w:rPr>
          <w:rStyle w:val="normaltextrun"/>
        </w:rPr>
        <w:t xml:space="preserve"> </w:t>
      </w:r>
      <w:r w:rsidR="00CA5A8A" w:rsidRPr="1EB11D74">
        <w:rPr>
          <w:rStyle w:val="normaltextrun"/>
        </w:rPr>
        <w:t xml:space="preserve">expansion of </w:t>
      </w:r>
      <w:r w:rsidRPr="1EB11D74">
        <w:rPr>
          <w:rStyle w:val="normaltextrun"/>
        </w:rPr>
        <w:t>LOGIS</w:t>
      </w:r>
      <w:r w:rsidR="00BC67D6">
        <w:rPr>
          <w:rStyle w:val="normaltextrun"/>
        </w:rPr>
        <w:t xml:space="preserve"> and support for GEDSI issues</w:t>
      </w:r>
      <w:r w:rsidRPr="1EB11D74">
        <w:rPr>
          <w:rStyle w:val="normaltextrun"/>
        </w:rPr>
        <w:t>, but also expanded its focus to issues around planning and budgeting of basic services in line with Minimum Service Standards (MSS)</w:t>
      </w:r>
      <w:r w:rsidR="00BC67D6">
        <w:rPr>
          <w:rStyle w:val="normaltextrun"/>
        </w:rPr>
        <w:t>.</w:t>
      </w:r>
      <w:r w:rsidR="00FE2838" w:rsidRPr="00FE2838">
        <w:t xml:space="preserve"> </w:t>
      </w:r>
      <w:r w:rsidRPr="1EB11D74">
        <w:rPr>
          <w:rStyle w:val="normaltextrun"/>
        </w:rPr>
        <w:t xml:space="preserve">SKALA drew from </w:t>
      </w:r>
      <w:r w:rsidR="0022129F" w:rsidRPr="1EB11D74">
        <w:rPr>
          <w:rStyle w:val="normaltextrun"/>
        </w:rPr>
        <w:t>national strategic priorities</w:t>
      </w:r>
      <w:r w:rsidR="00F76EBB" w:rsidRPr="1EB11D74">
        <w:rPr>
          <w:rStyle w:val="normaltextrun"/>
        </w:rPr>
        <w:t xml:space="preserve">, </w:t>
      </w:r>
      <w:r w:rsidR="000D5884" w:rsidRPr="1EB11D74">
        <w:rPr>
          <w:rStyle w:val="normaltextrun"/>
        </w:rPr>
        <w:t>(</w:t>
      </w:r>
      <w:r w:rsidR="00F76EBB" w:rsidRPr="1EB11D74">
        <w:rPr>
          <w:rStyle w:val="normaltextrun"/>
        </w:rPr>
        <w:t xml:space="preserve">e.g., </w:t>
      </w:r>
      <w:proofErr w:type="spellStart"/>
      <w:r w:rsidR="00F75EE6" w:rsidRPr="1EB11D74">
        <w:rPr>
          <w:i/>
          <w:iCs/>
        </w:rPr>
        <w:t>Hubungan</w:t>
      </w:r>
      <w:proofErr w:type="spellEnd"/>
      <w:r w:rsidR="00F75EE6" w:rsidRPr="1EB11D74">
        <w:rPr>
          <w:i/>
          <w:iCs/>
        </w:rPr>
        <w:t xml:space="preserve"> </w:t>
      </w:r>
      <w:proofErr w:type="spellStart"/>
      <w:r w:rsidR="00F75EE6" w:rsidRPr="1EB11D74">
        <w:rPr>
          <w:i/>
          <w:iCs/>
        </w:rPr>
        <w:t>Keuangan</w:t>
      </w:r>
      <w:proofErr w:type="spellEnd"/>
      <w:r w:rsidR="00F75EE6" w:rsidRPr="1EB11D74">
        <w:rPr>
          <w:i/>
          <w:iCs/>
        </w:rPr>
        <w:t xml:space="preserve"> </w:t>
      </w:r>
      <w:proofErr w:type="spellStart"/>
      <w:r w:rsidR="00F75EE6" w:rsidRPr="1EB11D74">
        <w:rPr>
          <w:i/>
          <w:iCs/>
        </w:rPr>
        <w:t>Pemerintah</w:t>
      </w:r>
      <w:proofErr w:type="spellEnd"/>
      <w:r w:rsidR="00F75EE6" w:rsidRPr="1EB11D74">
        <w:rPr>
          <w:i/>
          <w:iCs/>
        </w:rPr>
        <w:t xml:space="preserve"> Pusat dan Daerah</w:t>
      </w:r>
      <w:r w:rsidR="00F75EE6" w:rsidRPr="1EB11D74">
        <w:t>-</w:t>
      </w:r>
      <w:r w:rsidR="00845FE4" w:rsidRPr="1EB11D74">
        <w:rPr>
          <w:rStyle w:val="normaltextrun"/>
        </w:rPr>
        <w:t>HKPD</w:t>
      </w:r>
      <w:r w:rsidR="008771BD" w:rsidRPr="1EB11D74">
        <w:rPr>
          <w:rStyle w:val="FootnoteReference"/>
        </w:rPr>
        <w:footnoteReference w:id="3"/>
      </w:r>
      <w:r w:rsidR="00845FE4" w:rsidRPr="1EB11D74">
        <w:rPr>
          <w:rStyle w:val="normaltextrun"/>
        </w:rPr>
        <w:t xml:space="preserve"> Law, </w:t>
      </w:r>
      <w:r w:rsidR="00013564" w:rsidRPr="1EB11D74">
        <w:rPr>
          <w:rStyle w:val="normaltextrun"/>
        </w:rPr>
        <w:t>MSS</w:t>
      </w:r>
      <w:r w:rsidR="00845FE4" w:rsidRPr="1EB11D74">
        <w:rPr>
          <w:rStyle w:val="normaltextrun"/>
        </w:rPr>
        <w:t xml:space="preserve"> </w:t>
      </w:r>
      <w:r w:rsidR="00F76EBB" w:rsidRPr="1EB11D74">
        <w:rPr>
          <w:rStyle w:val="normaltextrun"/>
        </w:rPr>
        <w:t xml:space="preserve">Action Plan, </w:t>
      </w:r>
      <w:r w:rsidR="001117C5" w:rsidRPr="1EB11D74">
        <w:rPr>
          <w:rStyle w:val="normaltextrun"/>
        </w:rPr>
        <w:t>REGSOSEK</w:t>
      </w:r>
      <w:r w:rsidR="0080174D" w:rsidRPr="1EB11D74">
        <w:rPr>
          <w:rStyle w:val="normaltextrun"/>
        </w:rPr>
        <w:t>/</w:t>
      </w:r>
      <w:r w:rsidR="00F34642" w:rsidRPr="1EB11D74">
        <w:t>Socio-Economic Registration</w:t>
      </w:r>
      <w:r w:rsidR="00DC07DF" w:rsidRPr="1EB11D74">
        <w:rPr>
          <w:rStyle w:val="normaltextrun"/>
        </w:rPr>
        <w:t xml:space="preserve">, </w:t>
      </w:r>
      <w:r w:rsidR="00D07126" w:rsidRPr="00D07126">
        <w:t xml:space="preserve"> </w:t>
      </w:r>
      <w:r w:rsidR="00D07126" w:rsidRPr="00D07126">
        <w:rPr>
          <w:rStyle w:val="normaltextrun"/>
        </w:rPr>
        <w:t>National Action Plan for People with Disability, National Strategy on Elderly</w:t>
      </w:r>
      <w:r w:rsidR="00BC67D6">
        <w:rPr>
          <w:rStyle w:val="normaltextrun"/>
        </w:rPr>
        <w:t xml:space="preserve">, </w:t>
      </w:r>
      <w:proofErr w:type="spellStart"/>
      <w:r w:rsidR="00BC67D6">
        <w:rPr>
          <w:rStyle w:val="normaltextrun"/>
        </w:rPr>
        <w:t>etc</w:t>
      </w:r>
      <w:proofErr w:type="spellEnd"/>
      <w:r w:rsidR="000D5884" w:rsidRPr="1EB11D74">
        <w:rPr>
          <w:rStyle w:val="normaltextrun"/>
        </w:rPr>
        <w:t>)</w:t>
      </w:r>
      <w:r w:rsidR="00C50EEA" w:rsidRPr="1EB11D74">
        <w:rPr>
          <w:rStyle w:val="normaltextrun"/>
        </w:rPr>
        <w:t xml:space="preserve"> and used the moment of approaching elections and the planning processes that they drive</w:t>
      </w:r>
      <w:r w:rsidR="006677E0">
        <w:rPr>
          <w:rStyle w:val="normaltextrun"/>
        </w:rPr>
        <w:t xml:space="preserve"> </w:t>
      </w:r>
      <w:r w:rsidR="00150E12" w:rsidRPr="1EB11D74">
        <w:rPr>
          <w:rStyle w:val="normaltextrun"/>
        </w:rPr>
        <w:t xml:space="preserve">to </w:t>
      </w:r>
      <w:r w:rsidR="00F76EBB" w:rsidRPr="1EB11D74">
        <w:rPr>
          <w:rStyle w:val="normaltextrun"/>
        </w:rPr>
        <w:t xml:space="preserve">influence and </w:t>
      </w:r>
      <w:r w:rsidR="00A93496" w:rsidRPr="1EB11D74">
        <w:rPr>
          <w:rStyle w:val="normaltextrun"/>
        </w:rPr>
        <w:t xml:space="preserve">leverage adoption </w:t>
      </w:r>
      <w:r w:rsidR="00EF5EAD" w:rsidRPr="1EB11D74">
        <w:rPr>
          <w:rStyle w:val="normaltextrun"/>
        </w:rPr>
        <w:t>at subnational levels</w:t>
      </w:r>
      <w:r w:rsidR="003611BD" w:rsidRPr="1EB11D74">
        <w:rPr>
          <w:rStyle w:val="normaltextrun"/>
        </w:rPr>
        <w:t xml:space="preserve"> and increase awareness </w:t>
      </w:r>
      <w:r w:rsidR="006E5444" w:rsidRPr="1EB11D74">
        <w:rPr>
          <w:rStyle w:val="normaltextrun"/>
        </w:rPr>
        <w:t>towards the importance of contextual ad</w:t>
      </w:r>
      <w:r w:rsidR="00E04C93" w:rsidRPr="1EB11D74">
        <w:rPr>
          <w:rStyle w:val="normaltextrun"/>
        </w:rPr>
        <w:t>aptation rather than</w:t>
      </w:r>
      <w:r w:rsidRPr="1EB11D74">
        <w:rPr>
          <w:rStyle w:val="normaltextrun"/>
        </w:rPr>
        <w:t xml:space="preserve"> a</w:t>
      </w:r>
      <w:r w:rsidR="00E04C93" w:rsidRPr="1EB11D74">
        <w:rPr>
          <w:rStyle w:val="normaltextrun"/>
        </w:rPr>
        <w:t xml:space="preserve"> “one size fits all” approach.</w:t>
      </w:r>
      <w:r w:rsidR="00286C1F" w:rsidRPr="1EB11D74">
        <w:rPr>
          <w:rStyle w:val="normaltextrun"/>
        </w:rPr>
        <w:t xml:space="preserve"> </w:t>
      </w:r>
      <w:r w:rsidR="00C75AE5">
        <w:rPr>
          <w:rStyle w:val="normaltextrun"/>
        </w:rPr>
        <w:t>T</w:t>
      </w:r>
      <w:r w:rsidR="00C75AE5" w:rsidRPr="1EB11D74">
        <w:rPr>
          <w:rStyle w:val="normaltextrun"/>
        </w:rPr>
        <w:t>his cycle include</w:t>
      </w:r>
      <w:r w:rsidR="00AE61F3">
        <w:rPr>
          <w:rStyle w:val="normaltextrun"/>
        </w:rPr>
        <w:t>s</w:t>
      </w:r>
      <w:r w:rsidR="008C5357">
        <w:rPr>
          <w:rStyle w:val="normaltextrun"/>
        </w:rPr>
        <w:t xml:space="preserve"> the development of</w:t>
      </w:r>
      <w:r w:rsidR="00C75AE5">
        <w:rPr>
          <w:rStyle w:val="normaltextrun"/>
        </w:rPr>
        <w:t xml:space="preserve"> both</w:t>
      </w:r>
      <w:r w:rsidR="00C75AE5" w:rsidRPr="1EB11D74">
        <w:rPr>
          <w:rStyle w:val="normaltextrun"/>
        </w:rPr>
        <w:t xml:space="preserve"> the long term and </w:t>
      </w:r>
      <w:r w:rsidR="00AE61F3" w:rsidRPr="1EB11D74">
        <w:rPr>
          <w:rStyle w:val="normaltextrun"/>
        </w:rPr>
        <w:t>medium-term</w:t>
      </w:r>
      <w:r w:rsidR="00C75AE5" w:rsidRPr="1EB11D74">
        <w:rPr>
          <w:rStyle w:val="normaltextrun"/>
        </w:rPr>
        <w:t xml:space="preserve"> development plans</w:t>
      </w:r>
      <w:r w:rsidR="008C5357">
        <w:rPr>
          <w:rStyle w:val="normaltextrun"/>
        </w:rPr>
        <w:t>.</w:t>
      </w:r>
    </w:p>
    <w:p w14:paraId="152971F4" w14:textId="0B1681AC" w:rsidR="0054298E" w:rsidRPr="002F584E" w:rsidRDefault="0054298E" w:rsidP="00A364B4">
      <w:pPr>
        <w:jc w:val="both"/>
        <w:rPr>
          <w:rStyle w:val="normaltextrun"/>
        </w:rPr>
      </w:pPr>
      <w:r w:rsidRPr="1EB11D74">
        <w:rPr>
          <w:rStyle w:val="normaltextrun"/>
        </w:rPr>
        <w:t xml:space="preserve">While the content of the workplan was important, SKALA’s approach to </w:t>
      </w:r>
      <w:r w:rsidR="00765949" w:rsidRPr="1EB11D74">
        <w:rPr>
          <w:rStyle w:val="normaltextrun"/>
        </w:rPr>
        <w:t xml:space="preserve">its </w:t>
      </w:r>
      <w:r w:rsidRPr="1EB11D74">
        <w:rPr>
          <w:rStyle w:val="normaltextrun"/>
        </w:rPr>
        <w:t xml:space="preserve">implementation was </w:t>
      </w:r>
      <w:r w:rsidR="00DC7485" w:rsidRPr="1EB11D74">
        <w:rPr>
          <w:rStyle w:val="normaltextrun"/>
        </w:rPr>
        <w:t xml:space="preserve">to introduce a more nuanced engagement </w:t>
      </w:r>
      <w:r w:rsidRPr="1EB11D74">
        <w:rPr>
          <w:rStyle w:val="normaltextrun"/>
        </w:rPr>
        <w:t xml:space="preserve">to </w:t>
      </w:r>
      <w:r w:rsidR="00DC7485" w:rsidRPr="1EB11D74">
        <w:rPr>
          <w:rStyle w:val="normaltextrun"/>
        </w:rPr>
        <w:t>build</w:t>
      </w:r>
      <w:r w:rsidR="000364E8" w:rsidRPr="1EB11D74">
        <w:rPr>
          <w:rStyle w:val="normaltextrun"/>
        </w:rPr>
        <w:t xml:space="preserve"> </w:t>
      </w:r>
      <w:r w:rsidRPr="1EB11D74">
        <w:rPr>
          <w:rStyle w:val="normaltextrun"/>
        </w:rPr>
        <w:t>trust and support collaboration between government partners</w:t>
      </w:r>
      <w:r w:rsidR="00D07126">
        <w:rPr>
          <w:rStyle w:val="normaltextrun"/>
        </w:rPr>
        <w:t xml:space="preserve"> and various development projects</w:t>
      </w:r>
      <w:r w:rsidRPr="1EB11D74">
        <w:rPr>
          <w:rStyle w:val="normaltextrun"/>
        </w:rPr>
        <w:t>. This approach revolved around:</w:t>
      </w:r>
    </w:p>
    <w:p w14:paraId="33C5974A" w14:textId="0302C3F0" w:rsidR="0054298E" w:rsidRPr="00E630E7" w:rsidRDefault="00031E72" w:rsidP="00080C97">
      <w:pPr>
        <w:pStyle w:val="ListParagraph"/>
        <w:numPr>
          <w:ilvl w:val="0"/>
          <w:numId w:val="10"/>
        </w:numPr>
        <w:jc w:val="both"/>
        <w:rPr>
          <w:rStyle w:val="normaltextrun"/>
          <w:rFonts w:cstheme="minorHAnsi"/>
        </w:rPr>
      </w:pPr>
      <w:r w:rsidRPr="00E630E7">
        <w:rPr>
          <w:rStyle w:val="normaltextrun"/>
          <w:rFonts w:cstheme="minorHAnsi"/>
        </w:rPr>
        <w:lastRenderedPageBreak/>
        <w:t xml:space="preserve">Working with government: </w:t>
      </w:r>
      <w:proofErr w:type="spellStart"/>
      <w:r w:rsidRPr="00E630E7">
        <w:rPr>
          <w:rStyle w:val="normaltextrun"/>
          <w:rFonts w:cstheme="minorHAnsi"/>
        </w:rPr>
        <w:t>utili</w:t>
      </w:r>
      <w:r w:rsidR="00E630E7">
        <w:rPr>
          <w:rStyle w:val="normaltextrun"/>
          <w:rFonts w:cstheme="minorHAnsi"/>
        </w:rPr>
        <w:t>s</w:t>
      </w:r>
      <w:r w:rsidRPr="00E630E7">
        <w:rPr>
          <w:rStyle w:val="normaltextrun"/>
          <w:rFonts w:cstheme="minorHAnsi"/>
        </w:rPr>
        <w:t>ing</w:t>
      </w:r>
      <w:proofErr w:type="spellEnd"/>
      <w:r w:rsidRPr="00E630E7">
        <w:rPr>
          <w:rStyle w:val="normaltextrun"/>
          <w:rFonts w:cstheme="minorHAnsi"/>
        </w:rPr>
        <w:t xml:space="preserve"> its own agendas and strategies as starting points for support and collaboration; leveraging trust and relationships in support of change </w:t>
      </w:r>
    </w:p>
    <w:p w14:paraId="034B50EA" w14:textId="7FD86B91" w:rsidR="00DC7485" w:rsidRPr="00E630E7" w:rsidRDefault="00DC7485" w:rsidP="00080C97">
      <w:pPr>
        <w:pStyle w:val="ListParagraph"/>
        <w:numPr>
          <w:ilvl w:val="0"/>
          <w:numId w:val="10"/>
        </w:numPr>
        <w:jc w:val="both"/>
        <w:rPr>
          <w:rStyle w:val="normaltextrun"/>
          <w:rFonts w:cstheme="minorHAnsi"/>
        </w:rPr>
      </w:pPr>
      <w:r w:rsidRPr="00E630E7">
        <w:rPr>
          <w:rStyle w:val="normaltextrun"/>
          <w:rFonts w:cstheme="minorHAnsi"/>
        </w:rPr>
        <w:t xml:space="preserve">Understanding institutional capacity and constraints: moving beyond the problem-solution nexus to also incorporate understanding of the institutional space in which SKALA will work. This triple space approach seeks to understand internal institutional capacity to </w:t>
      </w:r>
      <w:proofErr w:type="gramStart"/>
      <w:r w:rsidRPr="00E630E7">
        <w:rPr>
          <w:rStyle w:val="normaltextrun"/>
          <w:rFonts w:cstheme="minorHAnsi"/>
        </w:rPr>
        <w:t>actually adopt</w:t>
      </w:r>
      <w:proofErr w:type="gramEnd"/>
      <w:r w:rsidRPr="00E630E7">
        <w:rPr>
          <w:rStyle w:val="normaltextrun"/>
          <w:rFonts w:cstheme="minorHAnsi"/>
        </w:rPr>
        <w:t xml:space="preserve"> and adapt innovations and adjust inputs </w:t>
      </w:r>
      <w:r w:rsidR="00765949" w:rsidRPr="00E630E7">
        <w:rPr>
          <w:rStyle w:val="normaltextrun"/>
          <w:rFonts w:cstheme="minorHAnsi"/>
        </w:rPr>
        <w:t>which build on existing capacity</w:t>
      </w:r>
    </w:p>
    <w:p w14:paraId="749BA6B5" w14:textId="6A547668" w:rsidR="00031E72" w:rsidRPr="00E630E7" w:rsidRDefault="00031E72" w:rsidP="00080C97">
      <w:pPr>
        <w:pStyle w:val="ListParagraph"/>
        <w:numPr>
          <w:ilvl w:val="0"/>
          <w:numId w:val="10"/>
        </w:numPr>
        <w:jc w:val="both"/>
        <w:rPr>
          <w:rStyle w:val="normaltextrun"/>
          <w:rFonts w:cstheme="minorHAnsi"/>
        </w:rPr>
      </w:pPr>
      <w:r w:rsidRPr="00E630E7">
        <w:rPr>
          <w:rStyle w:val="normaltextrun"/>
          <w:rFonts w:cstheme="minorHAnsi"/>
        </w:rPr>
        <w:t>Supporting dialogue and coordination between central ministries</w:t>
      </w:r>
      <w:r w:rsidR="00DC7485" w:rsidRPr="00E630E7">
        <w:rPr>
          <w:rStyle w:val="normaltextrun"/>
          <w:rFonts w:cstheme="minorHAnsi"/>
        </w:rPr>
        <w:t>: creating space to</w:t>
      </w:r>
      <w:r w:rsidRPr="00E630E7">
        <w:rPr>
          <w:rStyle w:val="normaltextrun"/>
          <w:rFonts w:cstheme="minorHAnsi"/>
        </w:rPr>
        <w:t xml:space="preserve"> improve policy coherence and provide clarity to local governments around policy direction</w:t>
      </w:r>
    </w:p>
    <w:p w14:paraId="3C0C1AD3" w14:textId="7BD2360C" w:rsidR="00D80823" w:rsidRPr="00E630E7" w:rsidRDefault="00031E72" w:rsidP="00080C97">
      <w:pPr>
        <w:pStyle w:val="ListParagraph"/>
        <w:numPr>
          <w:ilvl w:val="0"/>
          <w:numId w:val="10"/>
        </w:numPr>
        <w:jc w:val="both"/>
        <w:rPr>
          <w:rStyle w:val="normaltextrun"/>
          <w:rFonts w:cstheme="minorHAnsi"/>
        </w:rPr>
      </w:pPr>
      <w:r w:rsidRPr="00E630E7">
        <w:rPr>
          <w:rStyle w:val="normaltextrun"/>
          <w:rFonts w:cstheme="minorHAnsi"/>
        </w:rPr>
        <w:t>Recognizing and appreciating local government diversity</w:t>
      </w:r>
      <w:r w:rsidR="006814D1" w:rsidRPr="00E630E7">
        <w:rPr>
          <w:rStyle w:val="normaltextrun"/>
          <w:rFonts w:cstheme="minorHAnsi"/>
        </w:rPr>
        <w:t xml:space="preserve"> as well as their challenges</w:t>
      </w:r>
      <w:r w:rsidRPr="00E630E7">
        <w:rPr>
          <w:rStyle w:val="normaltextrun"/>
          <w:rFonts w:cstheme="minorHAnsi"/>
        </w:rPr>
        <w:t xml:space="preserve"> in the implementation of national policy </w:t>
      </w:r>
    </w:p>
    <w:p w14:paraId="74471BD7" w14:textId="77777777" w:rsidR="009565A7" w:rsidRDefault="00031E72" w:rsidP="00080C97">
      <w:pPr>
        <w:pStyle w:val="ListParagraph"/>
        <w:numPr>
          <w:ilvl w:val="0"/>
          <w:numId w:val="10"/>
        </w:numPr>
        <w:jc w:val="both"/>
        <w:rPr>
          <w:rStyle w:val="normaltextrun"/>
          <w:rFonts w:cstheme="minorHAnsi"/>
        </w:rPr>
      </w:pPr>
      <w:r w:rsidRPr="00E630E7">
        <w:rPr>
          <w:rStyle w:val="normaltextrun"/>
          <w:rFonts w:cstheme="minorHAnsi"/>
        </w:rPr>
        <w:t xml:space="preserve">Promoting and facilitating evidence-based assessments in policy implementation. </w:t>
      </w:r>
    </w:p>
    <w:p w14:paraId="08C5DC0B" w14:textId="4ED59F25" w:rsidR="00901757" w:rsidRPr="009565A7" w:rsidRDefault="00901757" w:rsidP="00A364B4">
      <w:pPr>
        <w:jc w:val="both"/>
        <w:rPr>
          <w:rStyle w:val="normaltextrun"/>
          <w:rFonts w:cstheme="minorHAnsi"/>
        </w:rPr>
      </w:pPr>
      <w:r w:rsidRPr="5A59E718">
        <w:rPr>
          <w:rStyle w:val="normaltextrun"/>
        </w:rPr>
        <w:t xml:space="preserve">Critical in this process was the novation of </w:t>
      </w:r>
      <w:proofErr w:type="gramStart"/>
      <w:r w:rsidRPr="5A59E718">
        <w:rPr>
          <w:rStyle w:val="normaltextrun"/>
        </w:rPr>
        <w:t>a number of</w:t>
      </w:r>
      <w:proofErr w:type="gramEnd"/>
      <w:r w:rsidRPr="5A59E718">
        <w:rPr>
          <w:rStyle w:val="normaltextrun"/>
        </w:rPr>
        <w:t xml:space="preserve"> key team members from KOMPAK which ensured sustained engagement with key stakeholders. This stepped process has laid a solid foundation for SKALA program implementation in the long run as well as nurturing close coordination and collaboration with and between government partners. </w:t>
      </w:r>
    </w:p>
    <w:p w14:paraId="2526C5EC" w14:textId="70F2B97E" w:rsidR="00D60AFD" w:rsidRPr="00E9168D" w:rsidRDefault="00D60AFD" w:rsidP="00080C97">
      <w:pPr>
        <w:pStyle w:val="Heading1"/>
        <w:numPr>
          <w:ilvl w:val="0"/>
          <w:numId w:val="5"/>
        </w:numPr>
        <w:jc w:val="both"/>
        <w:rPr>
          <w:rStyle w:val="normaltextrun"/>
          <w:rFonts w:asciiTheme="minorHAnsi" w:hAnsiTheme="minorHAnsi" w:cstheme="minorBidi"/>
          <w:color w:val="auto"/>
        </w:rPr>
      </w:pPr>
      <w:bookmarkStart w:id="14" w:name="_Toc142384611"/>
      <w:r w:rsidRPr="00E9168D">
        <w:rPr>
          <w:rStyle w:val="normaltextrun"/>
          <w:rFonts w:asciiTheme="minorHAnsi" w:hAnsiTheme="minorHAnsi" w:cstheme="minorBidi"/>
          <w:color w:val="auto"/>
        </w:rPr>
        <w:t>Interim Phase Key Achievements</w:t>
      </w:r>
      <w:bookmarkEnd w:id="14"/>
    </w:p>
    <w:p w14:paraId="7065D591" w14:textId="1D7F7CD0" w:rsidR="00CB7C58" w:rsidRPr="002F584E" w:rsidRDefault="00BA247D" w:rsidP="00A364B4">
      <w:pPr>
        <w:pStyle w:val="paragraph"/>
        <w:spacing w:before="0" w:beforeAutospacing="0" w:after="0" w:afterAutospacing="0"/>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br/>
      </w:r>
      <w:r w:rsidR="00CB7C58" w:rsidRPr="002F584E">
        <w:rPr>
          <w:rStyle w:val="normaltextrun"/>
          <w:rFonts w:asciiTheme="minorHAnsi" w:hAnsiTheme="minorHAnsi" w:cstheme="minorHAnsi"/>
          <w:sz w:val="22"/>
          <w:szCs w:val="22"/>
        </w:rPr>
        <w:t xml:space="preserve">While the interim workplan was limited in its scope, it was still oriented around the program </w:t>
      </w:r>
      <w:r w:rsidR="00E81979" w:rsidRPr="002F584E">
        <w:rPr>
          <w:rStyle w:val="normaltextrun"/>
          <w:rFonts w:asciiTheme="minorHAnsi" w:hAnsiTheme="minorHAnsi" w:cstheme="minorHAnsi"/>
          <w:sz w:val="22"/>
          <w:szCs w:val="22"/>
        </w:rPr>
        <w:t>logic</w:t>
      </w:r>
      <w:r w:rsidR="00BF3D89" w:rsidRPr="002F584E">
        <w:rPr>
          <w:rStyle w:val="normaltextrun"/>
          <w:rFonts w:asciiTheme="minorHAnsi" w:hAnsiTheme="minorHAnsi" w:cstheme="minorHAnsi"/>
          <w:sz w:val="22"/>
          <w:szCs w:val="22"/>
        </w:rPr>
        <w:t xml:space="preserve"> (goal, </w:t>
      </w:r>
      <w:r w:rsidR="002349A1">
        <w:rPr>
          <w:rStyle w:val="normaltextrun"/>
          <w:rFonts w:asciiTheme="minorHAnsi" w:hAnsiTheme="minorHAnsi" w:cstheme="minorHAnsi"/>
          <w:sz w:val="22"/>
          <w:szCs w:val="22"/>
        </w:rPr>
        <w:t>3</w:t>
      </w:r>
      <w:r w:rsidR="002349A1" w:rsidRPr="002F584E">
        <w:rPr>
          <w:rStyle w:val="normaltextrun"/>
          <w:rFonts w:asciiTheme="minorHAnsi" w:hAnsiTheme="minorHAnsi" w:cstheme="minorHAnsi"/>
          <w:sz w:val="22"/>
          <w:szCs w:val="22"/>
        </w:rPr>
        <w:t xml:space="preserve"> </w:t>
      </w:r>
      <w:r w:rsidR="000649E9" w:rsidRPr="002F584E">
        <w:rPr>
          <w:rStyle w:val="normaltextrun"/>
          <w:rFonts w:asciiTheme="minorHAnsi" w:hAnsiTheme="minorHAnsi" w:cstheme="minorHAnsi"/>
          <w:sz w:val="22"/>
          <w:szCs w:val="22"/>
        </w:rPr>
        <w:t>EOPO</w:t>
      </w:r>
      <w:r w:rsidR="002349A1">
        <w:rPr>
          <w:rStyle w:val="normaltextrun"/>
          <w:rFonts w:asciiTheme="minorHAnsi" w:hAnsiTheme="minorHAnsi" w:cstheme="minorHAnsi"/>
          <w:sz w:val="22"/>
          <w:szCs w:val="22"/>
        </w:rPr>
        <w:t>s</w:t>
      </w:r>
      <w:r w:rsidR="00CB7C58" w:rsidRPr="002F584E">
        <w:rPr>
          <w:rStyle w:val="normaltextrun"/>
          <w:rFonts w:asciiTheme="minorHAnsi" w:hAnsiTheme="minorHAnsi" w:cstheme="minorHAnsi"/>
          <w:sz w:val="22"/>
          <w:szCs w:val="22"/>
        </w:rPr>
        <w:t>,</w:t>
      </w:r>
      <w:r w:rsidR="000649E9" w:rsidRPr="002F584E">
        <w:rPr>
          <w:rStyle w:val="normaltextrun"/>
          <w:rFonts w:asciiTheme="minorHAnsi" w:hAnsiTheme="minorHAnsi" w:cstheme="minorHAnsi"/>
          <w:sz w:val="22"/>
          <w:szCs w:val="22"/>
        </w:rPr>
        <w:t xml:space="preserve"> and </w:t>
      </w:r>
      <w:r w:rsidR="002349A1">
        <w:rPr>
          <w:rStyle w:val="normaltextrun"/>
          <w:rFonts w:asciiTheme="minorHAnsi" w:hAnsiTheme="minorHAnsi" w:cstheme="minorHAnsi"/>
          <w:sz w:val="22"/>
          <w:szCs w:val="22"/>
        </w:rPr>
        <w:t>9</w:t>
      </w:r>
      <w:r w:rsidR="002349A1" w:rsidRPr="002F584E">
        <w:rPr>
          <w:rStyle w:val="normaltextrun"/>
          <w:rFonts w:asciiTheme="minorHAnsi" w:hAnsiTheme="minorHAnsi" w:cstheme="minorHAnsi"/>
          <w:sz w:val="22"/>
          <w:szCs w:val="22"/>
        </w:rPr>
        <w:t xml:space="preserve"> </w:t>
      </w:r>
      <w:r w:rsidR="00DD5B84" w:rsidRPr="002F584E">
        <w:rPr>
          <w:rStyle w:val="normaltextrun"/>
          <w:rFonts w:asciiTheme="minorHAnsi" w:hAnsiTheme="minorHAnsi" w:cstheme="minorHAnsi"/>
          <w:sz w:val="22"/>
          <w:szCs w:val="22"/>
        </w:rPr>
        <w:t>IO</w:t>
      </w:r>
      <w:r w:rsidR="002349A1">
        <w:rPr>
          <w:rStyle w:val="normaltextrun"/>
          <w:rFonts w:asciiTheme="minorHAnsi" w:hAnsiTheme="minorHAnsi" w:cstheme="minorHAnsi"/>
          <w:sz w:val="22"/>
          <w:szCs w:val="22"/>
        </w:rPr>
        <w:t>s</w:t>
      </w:r>
      <w:r w:rsidR="00CA256D" w:rsidRPr="002F584E">
        <w:rPr>
          <w:rStyle w:val="normaltextrun"/>
          <w:rFonts w:asciiTheme="minorHAnsi" w:hAnsiTheme="minorHAnsi" w:cstheme="minorHAnsi"/>
          <w:sz w:val="22"/>
          <w:szCs w:val="22"/>
        </w:rPr>
        <w:t>)</w:t>
      </w:r>
      <w:r w:rsidR="00DD5B84" w:rsidRPr="002F584E">
        <w:rPr>
          <w:rStyle w:val="normaltextrun"/>
          <w:rFonts w:asciiTheme="minorHAnsi" w:hAnsiTheme="minorHAnsi" w:cstheme="minorHAnsi"/>
          <w:sz w:val="22"/>
          <w:szCs w:val="22"/>
        </w:rPr>
        <w:t>,</w:t>
      </w:r>
      <w:r w:rsidR="00CB7C58" w:rsidRPr="002F584E">
        <w:rPr>
          <w:rStyle w:val="normaltextrun"/>
          <w:rFonts w:asciiTheme="minorHAnsi" w:hAnsiTheme="minorHAnsi" w:cstheme="minorHAnsi"/>
          <w:sz w:val="22"/>
          <w:szCs w:val="22"/>
        </w:rPr>
        <w:t xml:space="preserve"> </w:t>
      </w:r>
      <w:r w:rsidR="00E81979" w:rsidRPr="002F584E">
        <w:rPr>
          <w:rStyle w:val="normaltextrun"/>
          <w:rFonts w:asciiTheme="minorHAnsi" w:hAnsiTheme="minorHAnsi" w:cstheme="minorHAnsi"/>
          <w:sz w:val="22"/>
          <w:szCs w:val="22"/>
        </w:rPr>
        <w:t xml:space="preserve">as set out in Figure 2 below. </w:t>
      </w:r>
    </w:p>
    <w:p w14:paraId="5081D64A" w14:textId="77777777" w:rsidR="004348ED" w:rsidRPr="002F584E" w:rsidRDefault="004348ED" w:rsidP="00A364B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46D2049" w14:textId="77777777" w:rsidR="00A701C6" w:rsidRPr="00B92835" w:rsidRDefault="00E81979" w:rsidP="00A701C6">
      <w:pPr>
        <w:pStyle w:val="paragraph"/>
        <w:spacing w:before="0" w:beforeAutospacing="0" w:after="0" w:afterAutospacing="0"/>
        <w:jc w:val="center"/>
        <w:textAlignment w:val="baseline"/>
        <w:rPr>
          <w:rStyle w:val="normaltextrun"/>
          <w:rFonts w:asciiTheme="minorHAnsi" w:hAnsiTheme="minorHAnsi" w:cstheme="minorHAnsi"/>
          <w:sz w:val="18"/>
          <w:szCs w:val="18"/>
        </w:rPr>
      </w:pPr>
      <w:r w:rsidRPr="002F584E">
        <w:rPr>
          <w:rStyle w:val="wacimageborder"/>
          <w:rFonts w:cstheme="minorHAnsi"/>
          <w:noProof/>
        </w:rPr>
        <w:drawing>
          <wp:inline distT="0" distB="0" distL="0" distR="0" wp14:anchorId="02CF7DC4" wp14:editId="4ACE35F8">
            <wp:extent cx="5158253" cy="2965450"/>
            <wp:effectExtent l="0" t="0" r="4445" b="6350"/>
            <wp:docPr id="4" name="Picture 4" descr="An image depicting SKALA program Goal,  3 EOPOs, and 9 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n image depicting SKALA program Goal,  3 EOPOs, and 9 IO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90971" cy="2984259"/>
                    </a:xfrm>
                    <a:prstGeom prst="rect">
                      <a:avLst/>
                    </a:prstGeom>
                    <a:noFill/>
                    <a:ln>
                      <a:noFill/>
                    </a:ln>
                  </pic:spPr>
                </pic:pic>
              </a:graphicData>
            </a:graphic>
          </wp:inline>
        </w:drawing>
      </w:r>
      <w:r w:rsidRPr="002F584E">
        <w:rPr>
          <w:rFonts w:cstheme="minorHAnsi"/>
          <w:color w:val="000000"/>
          <w:shd w:val="clear" w:color="auto" w:fill="FFFFFF"/>
        </w:rPr>
        <w:br/>
      </w:r>
    </w:p>
    <w:p w14:paraId="05763ACD" w14:textId="2A65F4CD" w:rsidR="002349A1" w:rsidRPr="00B92835" w:rsidRDefault="002349A1" w:rsidP="00A701C6">
      <w:pPr>
        <w:pStyle w:val="paragraph"/>
        <w:spacing w:before="0" w:beforeAutospacing="0" w:after="0" w:afterAutospacing="0"/>
        <w:textAlignment w:val="baseline"/>
        <w:rPr>
          <w:rStyle w:val="normaltextrun"/>
          <w:rFonts w:asciiTheme="minorHAnsi" w:hAnsiTheme="minorHAnsi" w:cstheme="minorHAnsi"/>
          <w:sz w:val="18"/>
          <w:szCs w:val="18"/>
        </w:rPr>
      </w:pPr>
      <w:r w:rsidRPr="00B92835">
        <w:rPr>
          <w:rStyle w:val="normaltextrun"/>
          <w:rFonts w:asciiTheme="minorHAnsi" w:hAnsiTheme="minorHAnsi" w:cstheme="minorHAnsi"/>
          <w:sz w:val="18"/>
          <w:szCs w:val="18"/>
        </w:rPr>
        <w:t>Figure 2 - SKALA Program Logic</w:t>
      </w:r>
    </w:p>
    <w:p w14:paraId="291F21DA" w14:textId="77777777" w:rsidR="00A701C6" w:rsidRDefault="00A701C6" w:rsidP="00A364B4">
      <w:pPr>
        <w:jc w:val="both"/>
        <w:rPr>
          <w:rStyle w:val="normaltextrun"/>
        </w:rPr>
      </w:pPr>
    </w:p>
    <w:p w14:paraId="12BC2090" w14:textId="7293BF4F" w:rsidR="00DC0607" w:rsidRDefault="00DC0607" w:rsidP="00A364B4">
      <w:pPr>
        <w:jc w:val="both"/>
        <w:rPr>
          <w:rStyle w:val="normaltextrun"/>
        </w:rPr>
      </w:pPr>
      <w:r w:rsidRPr="1EB11D74">
        <w:rPr>
          <w:rStyle w:val="normaltextrun"/>
        </w:rPr>
        <w:t xml:space="preserve">For the purposes of this report, key achievements are grouped into </w:t>
      </w:r>
      <w:r w:rsidR="006D4E6A" w:rsidRPr="1EB11D74">
        <w:rPr>
          <w:rStyle w:val="normaltextrun"/>
        </w:rPr>
        <w:t xml:space="preserve">cross-cutting, </w:t>
      </w:r>
      <w:r w:rsidRPr="1EB11D74">
        <w:rPr>
          <w:rStyle w:val="normaltextrun"/>
        </w:rPr>
        <w:t xml:space="preserve">national (EOPO 1) and sub-national (EOPO 2 and 3) accomplishments. They are considered across </w:t>
      </w:r>
      <w:r w:rsidR="00133C59">
        <w:rPr>
          <w:rStyle w:val="normaltextrun"/>
        </w:rPr>
        <w:t>the interim workplan’s</w:t>
      </w:r>
      <w:r w:rsidRPr="1EB11D74">
        <w:rPr>
          <w:rStyle w:val="normaltextrun"/>
        </w:rPr>
        <w:t xml:space="preserve"> three thematic areas: better public financial management in support of improved service provision; availability, management and use of data in</w:t>
      </w:r>
      <w:r w:rsidR="3989987A" w:rsidRPr="1EB11D74">
        <w:rPr>
          <w:rStyle w:val="normaltextrun"/>
        </w:rPr>
        <w:t xml:space="preserve"> to enhance evidence-based planning processes</w:t>
      </w:r>
      <w:r w:rsidRPr="1EB11D74">
        <w:rPr>
          <w:rStyle w:val="normaltextrun"/>
        </w:rPr>
        <w:t xml:space="preserve">; and </w:t>
      </w:r>
      <w:r w:rsidR="00CA13A6">
        <w:rPr>
          <w:rStyle w:val="normaltextrun"/>
        </w:rPr>
        <w:t xml:space="preserve">community </w:t>
      </w:r>
      <w:r w:rsidRPr="1EB11D74">
        <w:rPr>
          <w:rStyle w:val="normaltextrun"/>
        </w:rPr>
        <w:t xml:space="preserve">participation </w:t>
      </w:r>
      <w:r w:rsidR="008D0CF1" w:rsidRPr="1EB11D74">
        <w:rPr>
          <w:rStyle w:val="normaltextrun"/>
        </w:rPr>
        <w:t>and social inclusion.</w:t>
      </w:r>
      <w:r w:rsidRPr="1EB11D74">
        <w:rPr>
          <w:rStyle w:val="normaltextrun"/>
        </w:rPr>
        <w:t xml:space="preserve"> A summary of the key activities by theme is presented in </w:t>
      </w:r>
      <w:r w:rsidR="009333E0">
        <w:rPr>
          <w:rStyle w:val="normaltextrun"/>
        </w:rPr>
        <w:t>Table 1</w:t>
      </w:r>
      <w:r w:rsidRPr="1EB11D74">
        <w:rPr>
          <w:rStyle w:val="normaltextrun"/>
        </w:rPr>
        <w:t xml:space="preserve">, and more detailed discussions of </w:t>
      </w:r>
      <w:r w:rsidR="00A80795" w:rsidRPr="1EB11D74">
        <w:rPr>
          <w:rStyle w:val="normaltextrun"/>
        </w:rPr>
        <w:t>key</w:t>
      </w:r>
      <w:r w:rsidR="006D4E6A" w:rsidRPr="1EB11D74">
        <w:rPr>
          <w:rStyle w:val="normaltextrun"/>
        </w:rPr>
        <w:t xml:space="preserve"> cross-cutting,</w:t>
      </w:r>
      <w:r w:rsidR="00A80795" w:rsidRPr="1EB11D74">
        <w:rPr>
          <w:rStyle w:val="normaltextrun"/>
        </w:rPr>
        <w:t xml:space="preserve"> </w:t>
      </w:r>
      <w:r w:rsidRPr="1EB11D74">
        <w:rPr>
          <w:rStyle w:val="normaltextrun"/>
        </w:rPr>
        <w:t xml:space="preserve">national and sub-national achievements </w:t>
      </w:r>
      <w:r w:rsidRPr="1EB11D74">
        <w:rPr>
          <w:rStyle w:val="normaltextrun"/>
        </w:rPr>
        <w:lastRenderedPageBreak/>
        <w:t>are presented in sections 2.</w:t>
      </w:r>
      <w:r w:rsidR="006D4E6A" w:rsidRPr="1EB11D74">
        <w:rPr>
          <w:rStyle w:val="normaltextrun"/>
        </w:rPr>
        <w:t>1</w:t>
      </w:r>
      <w:r w:rsidRPr="1EB11D74">
        <w:rPr>
          <w:rStyle w:val="normaltextrun"/>
        </w:rPr>
        <w:t>.</w:t>
      </w:r>
      <w:r w:rsidR="006D4E6A" w:rsidRPr="1EB11D74">
        <w:rPr>
          <w:rStyle w:val="normaltextrun"/>
        </w:rPr>
        <w:t>, 2.2.</w:t>
      </w:r>
      <w:r w:rsidRPr="1EB11D74">
        <w:rPr>
          <w:rStyle w:val="normaltextrun"/>
        </w:rPr>
        <w:t xml:space="preserve"> and 2.</w:t>
      </w:r>
      <w:r w:rsidR="006D4E6A" w:rsidRPr="1EB11D74">
        <w:rPr>
          <w:rStyle w:val="normaltextrun"/>
        </w:rPr>
        <w:t>3</w:t>
      </w:r>
      <w:r w:rsidRPr="1EB11D74">
        <w:rPr>
          <w:rStyle w:val="normaltextrun"/>
        </w:rPr>
        <w:t xml:space="preserve">., respectively. </w:t>
      </w:r>
      <w:r w:rsidR="001F2FEC" w:rsidRPr="1EB11D74">
        <w:rPr>
          <w:rStyle w:val="normaltextrun"/>
        </w:rPr>
        <w:t xml:space="preserve">A detailed list of activities is included in Annex </w:t>
      </w:r>
      <w:r w:rsidR="00F84873">
        <w:rPr>
          <w:rStyle w:val="normaltextrun"/>
        </w:rPr>
        <w:t>C</w:t>
      </w:r>
      <w:r w:rsidR="001F2FEC" w:rsidRPr="1EB11D74">
        <w:rPr>
          <w:rStyle w:val="normaltextrun"/>
        </w:rPr>
        <w:t>.</w:t>
      </w:r>
    </w:p>
    <w:p w14:paraId="7DCCE5E6" w14:textId="272EC128" w:rsidR="00DC0607" w:rsidRPr="002F584E" w:rsidRDefault="00DC0607" w:rsidP="00A364B4">
      <w:pPr>
        <w:jc w:val="both"/>
        <w:rPr>
          <w:rStyle w:val="normaltextrun"/>
          <w:rFonts w:cstheme="minorHAnsi"/>
        </w:rPr>
      </w:pPr>
      <w:r w:rsidRPr="002F584E" w:rsidDel="00B4734B">
        <w:rPr>
          <w:rStyle w:val="normaltextrun"/>
          <w:rFonts w:cstheme="minorHAnsi"/>
        </w:rPr>
        <w:t xml:space="preserve">Key activities in the interim period </w:t>
      </w:r>
    </w:p>
    <w:tbl>
      <w:tblPr>
        <w:tblStyle w:val="TableGrid"/>
        <w:tblW w:w="8995" w:type="dxa"/>
        <w:tblLook w:val="04A0" w:firstRow="1" w:lastRow="0" w:firstColumn="1" w:lastColumn="0" w:noHBand="0" w:noVBand="1"/>
      </w:tblPr>
      <w:tblGrid>
        <w:gridCol w:w="3595"/>
        <w:gridCol w:w="2430"/>
        <w:gridCol w:w="2970"/>
      </w:tblGrid>
      <w:tr w:rsidR="00FD01C0" w:rsidRPr="009C7685" w14:paraId="79E2AFDF" w14:textId="77777777" w:rsidTr="00B92835">
        <w:trPr>
          <w:tblHeader/>
        </w:trPr>
        <w:tc>
          <w:tcPr>
            <w:tcW w:w="3595" w:type="dxa"/>
            <w:shd w:val="clear" w:color="auto" w:fill="00A9A3"/>
          </w:tcPr>
          <w:p w14:paraId="25638B57" w14:textId="6AA8FC90" w:rsidR="00FD01C0" w:rsidRPr="00E9168D" w:rsidRDefault="00AC3D72" w:rsidP="00A364B4">
            <w:pPr>
              <w:jc w:val="both"/>
              <w:rPr>
                <w:rFonts w:cstheme="minorHAnsi"/>
                <w:b/>
                <w:bCs/>
                <w:sz w:val="20"/>
                <w:szCs w:val="20"/>
              </w:rPr>
            </w:pPr>
            <w:r w:rsidRPr="00E9168D">
              <w:rPr>
                <w:rStyle w:val="normaltextrun"/>
                <w:rFonts w:cstheme="minorHAnsi"/>
                <w:b/>
                <w:bCs/>
                <w:sz w:val="20"/>
                <w:szCs w:val="20"/>
              </w:rPr>
              <w:t>P</w:t>
            </w:r>
            <w:r w:rsidR="00205195" w:rsidRPr="00E9168D">
              <w:rPr>
                <w:rStyle w:val="normaltextrun"/>
                <w:rFonts w:cstheme="minorHAnsi"/>
                <w:b/>
                <w:bCs/>
                <w:sz w:val="20"/>
                <w:szCs w:val="20"/>
              </w:rPr>
              <w:t>ublic financial management in support of improved service provision</w:t>
            </w:r>
            <w:r w:rsidR="00205195" w:rsidRPr="00E9168D" w:rsidDel="00205195">
              <w:rPr>
                <w:rFonts w:cstheme="minorHAnsi"/>
                <w:b/>
                <w:bCs/>
                <w:sz w:val="20"/>
                <w:szCs w:val="20"/>
              </w:rPr>
              <w:t xml:space="preserve"> </w:t>
            </w:r>
            <w:r w:rsidR="00A22AA0" w:rsidRPr="00E9168D">
              <w:rPr>
                <w:rFonts w:cstheme="minorHAnsi"/>
                <w:b/>
                <w:bCs/>
                <w:sz w:val="20"/>
                <w:szCs w:val="20"/>
              </w:rPr>
              <w:t>(IO 1,4)</w:t>
            </w:r>
          </w:p>
        </w:tc>
        <w:tc>
          <w:tcPr>
            <w:tcW w:w="2430" w:type="dxa"/>
            <w:shd w:val="clear" w:color="auto" w:fill="00A9A3"/>
          </w:tcPr>
          <w:p w14:paraId="21F23E6D" w14:textId="77777777" w:rsidR="00FD01C0" w:rsidRPr="00E9168D" w:rsidRDefault="00205195" w:rsidP="00A364B4">
            <w:pPr>
              <w:jc w:val="both"/>
              <w:rPr>
                <w:rFonts w:cstheme="minorHAnsi"/>
                <w:b/>
                <w:bCs/>
                <w:sz w:val="20"/>
                <w:szCs w:val="20"/>
              </w:rPr>
            </w:pPr>
            <w:r w:rsidRPr="00E9168D">
              <w:rPr>
                <w:rStyle w:val="normaltextrun"/>
                <w:rFonts w:cstheme="minorHAnsi"/>
                <w:b/>
                <w:bCs/>
                <w:sz w:val="20"/>
                <w:szCs w:val="20"/>
              </w:rPr>
              <w:t>Availability, management and use of data in</w:t>
            </w:r>
            <w:r w:rsidR="5CA427F3" w:rsidRPr="00E9168D">
              <w:rPr>
                <w:rStyle w:val="normaltextrun"/>
                <w:rFonts w:cstheme="minorHAnsi"/>
                <w:sz w:val="20"/>
                <w:szCs w:val="20"/>
              </w:rPr>
              <w:t xml:space="preserve"> </w:t>
            </w:r>
            <w:r w:rsidR="5CA427F3" w:rsidRPr="00E9168D">
              <w:rPr>
                <w:rStyle w:val="normaltextrun"/>
                <w:rFonts w:cstheme="minorHAnsi"/>
                <w:b/>
                <w:bCs/>
                <w:sz w:val="20"/>
                <w:szCs w:val="20"/>
              </w:rPr>
              <w:t xml:space="preserve">to enhance evidence-based planning processes </w:t>
            </w:r>
            <w:r w:rsidR="00A22AA0" w:rsidRPr="00E9168D">
              <w:rPr>
                <w:rFonts w:cstheme="minorHAnsi"/>
                <w:b/>
                <w:bCs/>
                <w:sz w:val="20"/>
                <w:szCs w:val="20"/>
              </w:rPr>
              <w:t>(IO 2, 5, 9)</w:t>
            </w:r>
          </w:p>
          <w:p w14:paraId="76E557E0" w14:textId="522019D8" w:rsidR="00792025" w:rsidRPr="00E9168D" w:rsidRDefault="00792025" w:rsidP="00A364B4">
            <w:pPr>
              <w:jc w:val="both"/>
              <w:rPr>
                <w:rFonts w:cstheme="minorHAnsi"/>
                <w:b/>
                <w:bCs/>
                <w:sz w:val="20"/>
                <w:szCs w:val="20"/>
              </w:rPr>
            </w:pPr>
          </w:p>
        </w:tc>
        <w:tc>
          <w:tcPr>
            <w:tcW w:w="2970" w:type="dxa"/>
            <w:shd w:val="clear" w:color="auto" w:fill="00A9A3"/>
          </w:tcPr>
          <w:p w14:paraId="57693352" w14:textId="6EAC9AEB" w:rsidR="00FD01C0" w:rsidRPr="00E9168D" w:rsidRDefault="00BC67D6" w:rsidP="00A364B4">
            <w:pPr>
              <w:jc w:val="both"/>
              <w:rPr>
                <w:rFonts w:cstheme="minorHAnsi"/>
                <w:b/>
                <w:bCs/>
                <w:sz w:val="20"/>
                <w:szCs w:val="20"/>
              </w:rPr>
            </w:pPr>
            <w:r w:rsidRPr="00E9168D">
              <w:rPr>
                <w:rStyle w:val="normaltextrun"/>
                <w:rFonts w:cstheme="minorHAnsi"/>
                <w:b/>
                <w:bCs/>
                <w:sz w:val="20"/>
                <w:szCs w:val="20"/>
              </w:rPr>
              <w:t>Community p</w:t>
            </w:r>
            <w:r w:rsidR="00205195" w:rsidRPr="00E9168D">
              <w:rPr>
                <w:rStyle w:val="normaltextrun"/>
                <w:rFonts w:cstheme="minorHAnsi"/>
                <w:b/>
                <w:bCs/>
                <w:sz w:val="20"/>
                <w:szCs w:val="20"/>
              </w:rPr>
              <w:t xml:space="preserve">articipation </w:t>
            </w:r>
            <w:r w:rsidR="007251F4" w:rsidRPr="00E9168D">
              <w:rPr>
                <w:rStyle w:val="normaltextrun"/>
                <w:rFonts w:cstheme="minorHAnsi"/>
                <w:b/>
                <w:bCs/>
                <w:sz w:val="20"/>
                <w:szCs w:val="20"/>
              </w:rPr>
              <w:t>and social inclu</w:t>
            </w:r>
            <w:r w:rsidR="00840718" w:rsidRPr="00E9168D">
              <w:rPr>
                <w:rStyle w:val="normaltextrun"/>
                <w:rFonts w:cstheme="minorHAnsi"/>
                <w:b/>
                <w:bCs/>
                <w:sz w:val="20"/>
                <w:szCs w:val="20"/>
              </w:rPr>
              <w:t>sion</w:t>
            </w:r>
            <w:r w:rsidR="00205195" w:rsidRPr="00E9168D">
              <w:rPr>
                <w:rFonts w:cstheme="minorHAnsi"/>
                <w:b/>
                <w:bCs/>
                <w:sz w:val="20"/>
                <w:szCs w:val="20"/>
              </w:rPr>
              <w:t xml:space="preserve"> </w:t>
            </w:r>
            <w:r w:rsidR="00A22AA0" w:rsidRPr="00E9168D">
              <w:rPr>
                <w:rFonts w:cstheme="minorHAnsi"/>
                <w:b/>
                <w:bCs/>
                <w:sz w:val="20"/>
                <w:szCs w:val="20"/>
              </w:rPr>
              <w:t>(IO 3</w:t>
            </w:r>
            <w:r w:rsidR="00840718" w:rsidRPr="00E9168D">
              <w:rPr>
                <w:rFonts w:cstheme="minorHAnsi"/>
                <w:b/>
                <w:bCs/>
                <w:sz w:val="20"/>
                <w:szCs w:val="20"/>
              </w:rPr>
              <w:t>, 7, 8</w:t>
            </w:r>
            <w:r w:rsidR="00A22AA0" w:rsidRPr="00E9168D">
              <w:rPr>
                <w:rFonts w:cstheme="minorHAnsi"/>
                <w:b/>
                <w:bCs/>
                <w:sz w:val="20"/>
                <w:szCs w:val="20"/>
              </w:rPr>
              <w:t>)</w:t>
            </w:r>
          </w:p>
        </w:tc>
      </w:tr>
      <w:tr w:rsidR="00FD01C0" w:rsidRPr="002F584E" w14:paraId="1320A028" w14:textId="77777777" w:rsidTr="00A701C6">
        <w:tc>
          <w:tcPr>
            <w:tcW w:w="3595" w:type="dxa"/>
          </w:tcPr>
          <w:p w14:paraId="4BD8657F" w14:textId="77777777" w:rsidR="00792025" w:rsidRDefault="00792025" w:rsidP="00A364B4">
            <w:pPr>
              <w:jc w:val="both"/>
              <w:textAlignment w:val="baseline"/>
              <w:rPr>
                <w:rFonts w:eastAsia="Times New Roman" w:cstheme="minorHAnsi"/>
                <w:b/>
                <w:bCs/>
                <w:kern w:val="0"/>
                <w:sz w:val="20"/>
                <w:szCs w:val="20"/>
                <w14:ligatures w14:val="none"/>
              </w:rPr>
            </w:pPr>
          </w:p>
          <w:p w14:paraId="5FD514CB" w14:textId="0FEE8105" w:rsidR="00205195" w:rsidRPr="002F584E" w:rsidRDefault="00205195" w:rsidP="00A364B4">
            <w:pPr>
              <w:jc w:val="both"/>
              <w:textAlignment w:val="baseline"/>
              <w:rPr>
                <w:rFonts w:eastAsia="Times New Roman" w:cstheme="minorHAnsi"/>
                <w:b/>
                <w:bCs/>
                <w:kern w:val="0"/>
                <w:sz w:val="20"/>
                <w:szCs w:val="20"/>
                <w14:ligatures w14:val="none"/>
              </w:rPr>
            </w:pPr>
            <w:r w:rsidRPr="002F584E">
              <w:rPr>
                <w:rFonts w:eastAsia="Times New Roman" w:cstheme="minorHAnsi"/>
                <w:b/>
                <w:bCs/>
                <w:kern w:val="0"/>
                <w:sz w:val="20"/>
                <w:szCs w:val="20"/>
                <w14:ligatures w14:val="none"/>
              </w:rPr>
              <w:t>National</w:t>
            </w:r>
          </w:p>
          <w:p w14:paraId="0881EB1C" w14:textId="6C55E254" w:rsidR="00FD01C0" w:rsidRPr="002F584E" w:rsidRDefault="00A80795" w:rsidP="00080C97">
            <w:pPr>
              <w:pStyle w:val="ListParagraph"/>
              <w:numPr>
                <w:ilvl w:val="0"/>
                <w:numId w:val="2"/>
              </w:numPr>
              <w:tabs>
                <w:tab w:val="clear" w:pos="720"/>
              </w:tabs>
              <w:ind w:left="341" w:hanging="270"/>
              <w:jc w:val="both"/>
              <w:textAlignment w:val="baseline"/>
              <w:rPr>
                <w:rFonts w:eastAsia="Times New Roman" w:cstheme="minorHAnsi"/>
                <w:b/>
                <w:bCs/>
                <w:kern w:val="0"/>
                <w:sz w:val="20"/>
                <w:szCs w:val="20"/>
                <w14:ligatures w14:val="none"/>
              </w:rPr>
            </w:pPr>
            <w:r w:rsidRPr="002F584E">
              <w:rPr>
                <w:rFonts w:eastAsia="Times New Roman" w:cstheme="minorHAnsi"/>
                <w:kern w:val="0"/>
                <w:sz w:val="20"/>
                <w:szCs w:val="20"/>
                <w14:ligatures w14:val="none"/>
              </w:rPr>
              <w:t>Supported d</w:t>
            </w:r>
            <w:r w:rsidR="00FD01C0" w:rsidRPr="002F584E">
              <w:rPr>
                <w:rFonts w:eastAsia="Times New Roman" w:cstheme="minorHAnsi"/>
                <w:kern w:val="0"/>
                <w:sz w:val="20"/>
                <w:szCs w:val="20"/>
                <w14:ligatures w14:val="none"/>
              </w:rPr>
              <w:t>raft polic</w:t>
            </w:r>
            <w:r w:rsidR="00CA256D" w:rsidRPr="002F584E">
              <w:rPr>
                <w:rFonts w:eastAsia="Times New Roman" w:cstheme="minorHAnsi"/>
                <w:kern w:val="0"/>
                <w:sz w:val="20"/>
                <w:szCs w:val="20"/>
                <w14:ligatures w14:val="none"/>
              </w:rPr>
              <w:t>ies</w:t>
            </w:r>
            <w:r w:rsidR="00FD01C0" w:rsidRPr="002F584E">
              <w:rPr>
                <w:rFonts w:eastAsia="Times New Roman" w:cstheme="minorHAnsi"/>
                <w:kern w:val="0"/>
                <w:sz w:val="20"/>
                <w:szCs w:val="20"/>
                <w14:ligatures w14:val="none"/>
              </w:rPr>
              <w:t xml:space="preserve"> and regulation</w:t>
            </w:r>
            <w:r w:rsidR="00CA256D" w:rsidRPr="002F584E">
              <w:rPr>
                <w:rFonts w:eastAsia="Times New Roman" w:cstheme="minorHAnsi"/>
                <w:kern w:val="0"/>
                <w:sz w:val="20"/>
                <w:szCs w:val="20"/>
                <w14:ligatures w14:val="none"/>
              </w:rPr>
              <w:t>s</w:t>
            </w:r>
            <w:r w:rsidR="00FD01C0" w:rsidRPr="002F584E">
              <w:rPr>
                <w:rFonts w:eastAsia="Times New Roman" w:cstheme="minorHAnsi"/>
                <w:kern w:val="0"/>
                <w:sz w:val="20"/>
                <w:szCs w:val="20"/>
                <w14:ligatures w14:val="none"/>
              </w:rPr>
              <w:t xml:space="preserve"> to establish subnational sovereign wealth fund</w:t>
            </w:r>
            <w:r w:rsidR="00205195" w:rsidRPr="002F584E">
              <w:rPr>
                <w:rFonts w:eastAsia="Times New Roman" w:cstheme="minorHAnsi"/>
                <w:kern w:val="0"/>
                <w:sz w:val="20"/>
                <w:szCs w:val="20"/>
                <w14:ligatures w14:val="none"/>
              </w:rPr>
              <w:t>s</w:t>
            </w:r>
            <w:r w:rsidR="00FD01C0" w:rsidRPr="002F584E">
              <w:rPr>
                <w:rFonts w:eastAsia="Times New Roman" w:cstheme="minorHAnsi"/>
                <w:kern w:val="0"/>
                <w:sz w:val="20"/>
                <w:szCs w:val="20"/>
                <w14:ligatures w14:val="none"/>
              </w:rPr>
              <w:t xml:space="preserve"> (DAD) </w:t>
            </w:r>
            <w:r w:rsidR="00FD01C0" w:rsidRPr="002F584E">
              <w:rPr>
                <w:rFonts w:eastAsia="Times New Roman" w:cstheme="minorHAnsi"/>
                <w:b/>
                <w:bCs/>
                <w:kern w:val="0"/>
                <w:sz w:val="20"/>
                <w:szCs w:val="20"/>
                <w14:ligatures w14:val="none"/>
              </w:rPr>
              <w:t> </w:t>
            </w:r>
          </w:p>
          <w:p w14:paraId="627946F0" w14:textId="6EC02753" w:rsidR="00FD01C0" w:rsidRPr="002F584E" w:rsidRDefault="00A80795" w:rsidP="00080C97">
            <w:pPr>
              <w:pStyle w:val="ListParagraph"/>
              <w:numPr>
                <w:ilvl w:val="0"/>
                <w:numId w:val="2"/>
              </w:numPr>
              <w:tabs>
                <w:tab w:val="clear" w:pos="720"/>
              </w:tabs>
              <w:ind w:left="341" w:hanging="270"/>
              <w:jc w:val="both"/>
              <w:textAlignment w:val="baseline"/>
              <w:rPr>
                <w:rFonts w:eastAsia="Times New Roman" w:cstheme="minorHAnsi"/>
                <w:b/>
                <w:bCs/>
                <w:kern w:val="0"/>
                <w:sz w:val="20"/>
                <w:szCs w:val="20"/>
                <w14:ligatures w14:val="none"/>
              </w:rPr>
            </w:pPr>
            <w:r w:rsidRPr="002F584E">
              <w:rPr>
                <w:rFonts w:eastAsia="Times New Roman" w:cstheme="minorHAnsi"/>
                <w:kern w:val="0"/>
                <w:sz w:val="20"/>
                <w:szCs w:val="20"/>
                <w14:ligatures w14:val="none"/>
              </w:rPr>
              <w:t>Supported development of d</w:t>
            </w:r>
            <w:r w:rsidR="00FD01C0" w:rsidRPr="002F584E">
              <w:rPr>
                <w:rFonts w:eastAsia="Times New Roman" w:cstheme="minorHAnsi"/>
                <w:kern w:val="0"/>
                <w:sz w:val="20"/>
                <w:szCs w:val="20"/>
                <w14:ligatures w14:val="none"/>
              </w:rPr>
              <w:t xml:space="preserve">raft </w:t>
            </w:r>
            <w:r w:rsidR="001117C5" w:rsidRPr="002F584E">
              <w:rPr>
                <w:rFonts w:eastAsia="Times New Roman" w:cstheme="minorHAnsi"/>
                <w:kern w:val="0"/>
                <w:sz w:val="20"/>
                <w:szCs w:val="20"/>
                <w14:ligatures w14:val="none"/>
              </w:rPr>
              <w:t>OTSUS</w:t>
            </w:r>
            <w:r w:rsidR="00FD01C0" w:rsidRPr="002F584E">
              <w:rPr>
                <w:rFonts w:eastAsia="Times New Roman" w:cstheme="minorHAnsi"/>
                <w:kern w:val="0"/>
                <w:sz w:val="20"/>
                <w:szCs w:val="20"/>
                <w14:ligatures w14:val="none"/>
              </w:rPr>
              <w:t xml:space="preserve"> Planning (</w:t>
            </w:r>
            <w:proofErr w:type="spellStart"/>
            <w:r w:rsidR="00FD01C0" w:rsidRPr="002F584E">
              <w:rPr>
                <w:rFonts w:eastAsia="Times New Roman" w:cstheme="minorHAnsi"/>
                <w:kern w:val="0"/>
                <w:sz w:val="20"/>
                <w:szCs w:val="20"/>
                <w14:ligatures w14:val="none"/>
              </w:rPr>
              <w:t>Musrenbangsus</w:t>
            </w:r>
            <w:proofErr w:type="spellEnd"/>
            <w:r w:rsidR="00FD01C0" w:rsidRPr="002F584E">
              <w:rPr>
                <w:rFonts w:eastAsia="Times New Roman" w:cstheme="minorHAnsi"/>
                <w:kern w:val="0"/>
                <w:sz w:val="20"/>
                <w:szCs w:val="20"/>
                <w14:ligatures w14:val="none"/>
              </w:rPr>
              <w:t xml:space="preserve">) </w:t>
            </w:r>
            <w:r w:rsidR="007A240D" w:rsidRPr="002F584E">
              <w:rPr>
                <w:rFonts w:eastAsia="Times New Roman" w:cstheme="minorHAnsi"/>
                <w:kern w:val="0"/>
                <w:sz w:val="20"/>
                <w:szCs w:val="20"/>
                <w14:ligatures w14:val="none"/>
              </w:rPr>
              <w:t>g</w:t>
            </w:r>
            <w:r w:rsidR="00FD01C0" w:rsidRPr="002F584E">
              <w:rPr>
                <w:rFonts w:eastAsia="Times New Roman" w:cstheme="minorHAnsi"/>
                <w:kern w:val="0"/>
                <w:sz w:val="20"/>
                <w:szCs w:val="20"/>
                <w14:ligatures w14:val="none"/>
              </w:rPr>
              <w:t xml:space="preserve">uidelines  </w:t>
            </w:r>
          </w:p>
          <w:p w14:paraId="61A3471E" w14:textId="0201F1ED" w:rsidR="00FD01C0" w:rsidRPr="002F584E" w:rsidRDefault="00A80795" w:rsidP="00080C97">
            <w:pPr>
              <w:pStyle w:val="ListParagraph"/>
              <w:numPr>
                <w:ilvl w:val="0"/>
                <w:numId w:val="2"/>
              </w:numPr>
              <w:tabs>
                <w:tab w:val="clear" w:pos="720"/>
              </w:tabs>
              <w:ind w:left="341" w:hanging="270"/>
              <w:jc w:val="both"/>
              <w:textAlignment w:val="baseline"/>
              <w:rPr>
                <w:rFonts w:eastAsia="Times New Roman" w:cstheme="minorHAnsi"/>
                <w:b/>
                <w:bCs/>
                <w:kern w:val="0"/>
                <w:sz w:val="20"/>
                <w:szCs w:val="20"/>
                <w14:ligatures w14:val="none"/>
              </w:rPr>
            </w:pPr>
            <w:r w:rsidRPr="002F584E">
              <w:rPr>
                <w:rFonts w:eastAsia="Times New Roman" w:cstheme="minorHAnsi"/>
                <w:kern w:val="0"/>
                <w:sz w:val="20"/>
                <w:szCs w:val="20"/>
                <w14:ligatures w14:val="none"/>
              </w:rPr>
              <w:t>Supported p</w:t>
            </w:r>
            <w:r w:rsidR="00FD01C0" w:rsidRPr="002F584E">
              <w:rPr>
                <w:rFonts w:eastAsia="Times New Roman" w:cstheme="minorHAnsi"/>
                <w:kern w:val="0"/>
                <w:sz w:val="20"/>
                <w:szCs w:val="20"/>
                <w14:ligatures w14:val="none"/>
              </w:rPr>
              <w:t>rogressive integration of village finance information system (S</w:t>
            </w:r>
            <w:r w:rsidR="0071466D" w:rsidRPr="002F584E">
              <w:rPr>
                <w:rFonts w:eastAsia="Times New Roman" w:cstheme="minorHAnsi"/>
                <w:kern w:val="0"/>
                <w:sz w:val="20"/>
                <w:szCs w:val="20"/>
                <w14:ligatures w14:val="none"/>
              </w:rPr>
              <w:t>ISKEUDES</w:t>
            </w:r>
            <w:r w:rsidR="00FD01C0" w:rsidRPr="002F584E">
              <w:rPr>
                <w:rFonts w:eastAsia="Times New Roman" w:cstheme="minorHAnsi"/>
                <w:kern w:val="0"/>
                <w:sz w:val="20"/>
                <w:szCs w:val="20"/>
                <w14:ligatures w14:val="none"/>
              </w:rPr>
              <w:t xml:space="preserve"> - SIKD Teman Desa) and its adoption by all Districts/Cities.</w:t>
            </w:r>
            <w:r w:rsidR="00FD01C0" w:rsidRPr="002F584E">
              <w:rPr>
                <w:rFonts w:eastAsia="Times New Roman" w:cstheme="minorHAnsi"/>
                <w:b/>
                <w:bCs/>
                <w:kern w:val="0"/>
                <w:sz w:val="20"/>
                <w:szCs w:val="20"/>
                <w14:ligatures w14:val="none"/>
              </w:rPr>
              <w:t> </w:t>
            </w:r>
          </w:p>
          <w:p w14:paraId="05FA6584" w14:textId="77777777" w:rsidR="007A240D" w:rsidRPr="002F584E" w:rsidRDefault="007A240D" w:rsidP="00080C97">
            <w:pPr>
              <w:pStyle w:val="ListParagraph"/>
              <w:numPr>
                <w:ilvl w:val="0"/>
                <w:numId w:val="2"/>
              </w:numPr>
              <w:ind w:left="341" w:hanging="270"/>
              <w:jc w:val="both"/>
              <w:textAlignment w:val="baseline"/>
              <w:rPr>
                <w:rStyle w:val="eop"/>
                <w:rFonts w:eastAsia="Times New Roman" w:cstheme="minorHAnsi"/>
                <w:b/>
                <w:bCs/>
                <w:kern w:val="0"/>
                <w:sz w:val="20"/>
                <w:szCs w:val="20"/>
                <w14:ligatures w14:val="none"/>
              </w:rPr>
            </w:pPr>
            <w:r w:rsidRPr="002F584E">
              <w:rPr>
                <w:rStyle w:val="normaltextrun"/>
                <w:rFonts w:cstheme="minorHAnsi"/>
                <w:sz w:val="20"/>
                <w:szCs w:val="20"/>
              </w:rPr>
              <w:t>Identified strategic development issues in 5 regions to inform the Regional Medium-Term Development Plans (RKPD).</w:t>
            </w:r>
            <w:r w:rsidRPr="002F584E">
              <w:rPr>
                <w:rStyle w:val="eop"/>
                <w:rFonts w:cstheme="minorHAnsi"/>
                <w:sz w:val="20"/>
                <w:szCs w:val="20"/>
              </w:rPr>
              <w:t> </w:t>
            </w:r>
          </w:p>
          <w:p w14:paraId="3507B72F" w14:textId="2BBCC1DF" w:rsidR="00205195" w:rsidRPr="002F584E" w:rsidRDefault="00A80795" w:rsidP="00080C97">
            <w:pPr>
              <w:pStyle w:val="ListParagraph"/>
              <w:numPr>
                <w:ilvl w:val="0"/>
                <w:numId w:val="2"/>
              </w:numPr>
              <w:tabs>
                <w:tab w:val="clear" w:pos="720"/>
              </w:tabs>
              <w:ind w:left="341" w:hanging="270"/>
              <w:jc w:val="both"/>
              <w:textAlignment w:val="baseline"/>
              <w:rPr>
                <w:rFonts w:eastAsia="Times New Roman" w:cstheme="minorHAnsi"/>
                <w:b/>
                <w:bCs/>
                <w:kern w:val="0"/>
                <w:sz w:val="20"/>
                <w:szCs w:val="20"/>
                <w14:ligatures w14:val="none"/>
              </w:rPr>
            </w:pPr>
            <w:r w:rsidRPr="002F584E">
              <w:rPr>
                <w:rFonts w:eastAsia="Times New Roman" w:cstheme="minorHAnsi"/>
                <w:kern w:val="0"/>
                <w:sz w:val="20"/>
                <w:szCs w:val="20"/>
                <w14:ligatures w14:val="none"/>
              </w:rPr>
              <w:t>Provided d</w:t>
            </w:r>
            <w:r w:rsidR="00FD01C0" w:rsidRPr="002F584E">
              <w:rPr>
                <w:rFonts w:eastAsia="Times New Roman" w:cstheme="minorHAnsi"/>
                <w:kern w:val="0"/>
                <w:sz w:val="20"/>
                <w:szCs w:val="20"/>
                <w14:ligatures w14:val="none"/>
              </w:rPr>
              <w:t>raft study report to inform mandatory spending on infrastructure.</w:t>
            </w:r>
          </w:p>
          <w:p w14:paraId="60244111" w14:textId="5CB18207" w:rsidR="00205195" w:rsidRPr="002F584E" w:rsidRDefault="00A80795" w:rsidP="00080C97">
            <w:pPr>
              <w:pStyle w:val="ListParagraph"/>
              <w:numPr>
                <w:ilvl w:val="0"/>
                <w:numId w:val="2"/>
              </w:numPr>
              <w:tabs>
                <w:tab w:val="clear" w:pos="720"/>
              </w:tabs>
              <w:ind w:left="341" w:hanging="270"/>
              <w:jc w:val="both"/>
              <w:textAlignment w:val="baseline"/>
              <w:rPr>
                <w:rFonts w:eastAsia="Times New Roman" w:cstheme="minorHAnsi"/>
                <w:b/>
                <w:bCs/>
                <w:kern w:val="0"/>
                <w:sz w:val="20"/>
                <w:szCs w:val="20"/>
                <w14:ligatures w14:val="none"/>
              </w:rPr>
            </w:pPr>
            <w:r w:rsidRPr="002F584E">
              <w:rPr>
                <w:rFonts w:eastAsia="Times New Roman" w:cstheme="minorHAnsi"/>
                <w:kern w:val="0"/>
                <w:sz w:val="20"/>
                <w:szCs w:val="20"/>
                <w14:ligatures w14:val="none"/>
              </w:rPr>
              <w:t>Provided inputs to d</w:t>
            </w:r>
            <w:r w:rsidR="00205195" w:rsidRPr="002F584E">
              <w:rPr>
                <w:rFonts w:eastAsia="Times New Roman" w:cstheme="minorHAnsi"/>
                <w:kern w:val="0"/>
                <w:sz w:val="20"/>
                <w:szCs w:val="20"/>
                <w14:ligatures w14:val="none"/>
              </w:rPr>
              <w:t>raft of multi-year Special Allocation Fund (DAK) concept</w:t>
            </w:r>
            <w:r w:rsidR="001E513E" w:rsidRPr="002F584E">
              <w:rPr>
                <w:rFonts w:eastAsia="Times New Roman" w:cstheme="minorHAnsi"/>
                <w:kern w:val="0"/>
                <w:sz w:val="20"/>
                <w:szCs w:val="20"/>
                <w14:ligatures w14:val="none"/>
              </w:rPr>
              <w:t xml:space="preserve"> </w:t>
            </w:r>
            <w:r w:rsidR="00BC67D6">
              <w:rPr>
                <w:rFonts w:eastAsia="Times New Roman" w:cstheme="minorHAnsi"/>
                <w:kern w:val="0"/>
                <w:sz w:val="20"/>
                <w:szCs w:val="20"/>
                <w14:ligatures w14:val="none"/>
              </w:rPr>
              <w:t>to be aligned with</w:t>
            </w:r>
            <w:r w:rsidR="00205195" w:rsidRPr="002F584E">
              <w:rPr>
                <w:rFonts w:eastAsia="Times New Roman" w:cstheme="minorHAnsi"/>
                <w:kern w:val="0"/>
                <w:sz w:val="20"/>
                <w:szCs w:val="20"/>
                <w14:ligatures w14:val="none"/>
              </w:rPr>
              <w:t xml:space="preserve"> the 2025-2029 RPJMN.</w:t>
            </w:r>
          </w:p>
          <w:p w14:paraId="7A0235D9" w14:textId="734A5DBF" w:rsidR="00205195" w:rsidRPr="002F584E" w:rsidRDefault="00A80795" w:rsidP="00080C97">
            <w:pPr>
              <w:pStyle w:val="ListParagraph"/>
              <w:numPr>
                <w:ilvl w:val="0"/>
                <w:numId w:val="2"/>
              </w:numPr>
              <w:tabs>
                <w:tab w:val="clear" w:pos="720"/>
              </w:tabs>
              <w:ind w:left="341" w:hanging="270"/>
              <w:jc w:val="both"/>
              <w:textAlignment w:val="baseline"/>
              <w:rPr>
                <w:rStyle w:val="normaltextrun"/>
                <w:rFonts w:eastAsia="Times New Roman" w:cstheme="minorHAnsi"/>
                <w:b/>
                <w:bCs/>
                <w:kern w:val="0"/>
                <w:sz w:val="20"/>
                <w:szCs w:val="20"/>
                <w14:ligatures w14:val="none"/>
              </w:rPr>
            </w:pPr>
            <w:r w:rsidRPr="002F584E">
              <w:rPr>
                <w:rStyle w:val="normaltextrun"/>
                <w:rFonts w:cstheme="minorHAnsi"/>
                <w:sz w:val="20"/>
                <w:szCs w:val="20"/>
              </w:rPr>
              <w:t>Provided i</w:t>
            </w:r>
            <w:r w:rsidR="00205195" w:rsidRPr="002F584E">
              <w:rPr>
                <w:rStyle w:val="normaltextrun"/>
                <w:rFonts w:cstheme="minorHAnsi"/>
                <w:sz w:val="20"/>
                <w:szCs w:val="20"/>
              </w:rPr>
              <w:t xml:space="preserve">nputs to </w:t>
            </w:r>
            <w:proofErr w:type="spellStart"/>
            <w:r w:rsidR="00205195" w:rsidRPr="002F584E">
              <w:rPr>
                <w:rStyle w:val="normaltextrun"/>
                <w:rFonts w:cstheme="minorHAnsi"/>
                <w:sz w:val="20"/>
                <w:szCs w:val="20"/>
              </w:rPr>
              <w:t>M</w:t>
            </w:r>
            <w:r w:rsidR="00970D36">
              <w:rPr>
                <w:rStyle w:val="normaltextrun"/>
                <w:rFonts w:cstheme="minorHAnsi"/>
                <w:sz w:val="20"/>
                <w:szCs w:val="20"/>
              </w:rPr>
              <w:t>o</w:t>
            </w:r>
            <w:r w:rsidR="00205195" w:rsidRPr="002F584E">
              <w:rPr>
                <w:rStyle w:val="normaltextrun"/>
                <w:rFonts w:cstheme="minorHAnsi"/>
                <w:sz w:val="20"/>
                <w:szCs w:val="20"/>
              </w:rPr>
              <w:t>HA</w:t>
            </w:r>
            <w:proofErr w:type="spellEnd"/>
            <w:r w:rsidR="00205195" w:rsidRPr="002F584E">
              <w:rPr>
                <w:rStyle w:val="normaltextrun"/>
                <w:rFonts w:cstheme="minorHAnsi"/>
                <w:sz w:val="20"/>
                <w:szCs w:val="20"/>
              </w:rPr>
              <w:t xml:space="preserve"> policy (</w:t>
            </w:r>
            <w:proofErr w:type="spellStart"/>
            <w:r w:rsidR="00205195" w:rsidRPr="002F584E">
              <w:rPr>
                <w:rStyle w:val="normaltextrun"/>
                <w:rFonts w:cstheme="minorHAnsi"/>
                <w:i/>
                <w:iCs/>
                <w:sz w:val="20"/>
                <w:szCs w:val="20"/>
              </w:rPr>
              <w:t>Permendagri</w:t>
            </w:r>
            <w:proofErr w:type="spellEnd"/>
            <w:r w:rsidR="00205195" w:rsidRPr="002F584E">
              <w:rPr>
                <w:rStyle w:val="normaltextrun"/>
                <w:rFonts w:cstheme="minorHAnsi"/>
                <w:sz w:val="20"/>
                <w:szCs w:val="20"/>
              </w:rPr>
              <w:t>) draft to reinforce the use of SIPD in planning process</w:t>
            </w:r>
            <w:r w:rsidR="00CA256D" w:rsidRPr="002F584E">
              <w:rPr>
                <w:rStyle w:val="normaltextrun"/>
                <w:rFonts w:cstheme="minorHAnsi"/>
                <w:sz w:val="20"/>
                <w:szCs w:val="20"/>
              </w:rPr>
              <w:t>es</w:t>
            </w:r>
            <w:r w:rsidR="00205195" w:rsidRPr="002F584E">
              <w:rPr>
                <w:rStyle w:val="normaltextrun"/>
                <w:rFonts w:cstheme="minorHAnsi"/>
                <w:sz w:val="20"/>
                <w:szCs w:val="20"/>
              </w:rPr>
              <w:t xml:space="preserve"> (RKPD)</w:t>
            </w:r>
          </w:p>
          <w:p w14:paraId="12B88295" w14:textId="4793F01A" w:rsidR="00205195" w:rsidRPr="002F584E" w:rsidRDefault="00A80795" w:rsidP="00080C97">
            <w:pPr>
              <w:pStyle w:val="ListParagraph"/>
              <w:numPr>
                <w:ilvl w:val="0"/>
                <w:numId w:val="2"/>
              </w:numPr>
              <w:tabs>
                <w:tab w:val="clear" w:pos="720"/>
              </w:tabs>
              <w:ind w:left="341" w:hanging="270"/>
              <w:jc w:val="both"/>
              <w:textAlignment w:val="baseline"/>
              <w:rPr>
                <w:rStyle w:val="eop"/>
                <w:rFonts w:eastAsia="Times New Roman" w:cstheme="minorHAnsi"/>
                <w:b/>
                <w:bCs/>
                <w:kern w:val="0"/>
                <w:sz w:val="20"/>
                <w:szCs w:val="20"/>
                <w14:ligatures w14:val="none"/>
              </w:rPr>
            </w:pPr>
            <w:r w:rsidRPr="002F584E">
              <w:rPr>
                <w:rStyle w:val="normaltextrun"/>
                <w:rFonts w:cstheme="minorHAnsi"/>
                <w:sz w:val="20"/>
                <w:szCs w:val="20"/>
              </w:rPr>
              <w:t>Provided i</w:t>
            </w:r>
            <w:r w:rsidR="00205195" w:rsidRPr="002F584E">
              <w:rPr>
                <w:rStyle w:val="normaltextrun"/>
                <w:rFonts w:cstheme="minorHAnsi"/>
                <w:sz w:val="20"/>
                <w:szCs w:val="20"/>
              </w:rPr>
              <w:t>nputs to the 2025-2045 RPJPD guideline to guide RPJMD, RPD, and RKPD.</w:t>
            </w:r>
            <w:r w:rsidR="00205195" w:rsidRPr="002F584E">
              <w:rPr>
                <w:rStyle w:val="eop"/>
                <w:rFonts w:cstheme="minorHAnsi"/>
                <w:sz w:val="20"/>
                <w:szCs w:val="20"/>
              </w:rPr>
              <w:t> </w:t>
            </w:r>
          </w:p>
          <w:p w14:paraId="505CA7BA" w14:textId="77777777" w:rsidR="00205195" w:rsidRPr="002F584E" w:rsidRDefault="00205195" w:rsidP="00080C97">
            <w:pPr>
              <w:pStyle w:val="ListParagraph"/>
              <w:numPr>
                <w:ilvl w:val="0"/>
                <w:numId w:val="2"/>
              </w:numPr>
              <w:ind w:left="341" w:hanging="270"/>
              <w:jc w:val="both"/>
              <w:textAlignment w:val="baseline"/>
              <w:rPr>
                <w:rStyle w:val="normaltextrun"/>
                <w:rFonts w:eastAsia="Times New Roman" w:cstheme="minorHAnsi"/>
                <w:b/>
                <w:bCs/>
                <w:kern w:val="0"/>
                <w:sz w:val="20"/>
                <w:szCs w:val="20"/>
                <w14:ligatures w14:val="none"/>
              </w:rPr>
            </w:pPr>
            <w:r w:rsidRPr="002F584E">
              <w:rPr>
                <w:rStyle w:val="eop"/>
                <w:rFonts w:cstheme="minorHAnsi"/>
                <w:sz w:val="20"/>
                <w:szCs w:val="20"/>
              </w:rPr>
              <w:t xml:space="preserve">Identified MSS indicators </w:t>
            </w:r>
            <w:r w:rsidRPr="002F584E">
              <w:rPr>
                <w:rStyle w:val="normaltextrun"/>
                <w:rFonts w:cstheme="minorHAnsi"/>
                <w:sz w:val="20"/>
                <w:szCs w:val="20"/>
              </w:rPr>
              <w:t>for SEPAKAT analysis tools.</w:t>
            </w:r>
          </w:p>
          <w:p w14:paraId="20EA95B5" w14:textId="77777777" w:rsidR="00205195" w:rsidRPr="002F584E" w:rsidRDefault="00205195" w:rsidP="00A364B4">
            <w:pPr>
              <w:pStyle w:val="ListParagraph"/>
              <w:ind w:left="341" w:hanging="270"/>
              <w:jc w:val="both"/>
              <w:textAlignment w:val="baseline"/>
              <w:rPr>
                <w:rFonts w:eastAsia="Times New Roman" w:cstheme="minorHAnsi"/>
                <w:b/>
                <w:bCs/>
                <w:kern w:val="0"/>
                <w:sz w:val="20"/>
                <w:szCs w:val="20"/>
                <w14:ligatures w14:val="none"/>
              </w:rPr>
            </w:pPr>
          </w:p>
          <w:p w14:paraId="4F764A39" w14:textId="6C69C679" w:rsidR="00205195" w:rsidRPr="002F584E" w:rsidRDefault="00205195" w:rsidP="00A364B4">
            <w:pPr>
              <w:ind w:left="341" w:hanging="270"/>
              <w:jc w:val="both"/>
              <w:textAlignment w:val="baseline"/>
              <w:rPr>
                <w:rFonts w:cstheme="minorHAnsi"/>
                <w:b/>
                <w:bCs/>
                <w:sz w:val="20"/>
                <w:szCs w:val="20"/>
              </w:rPr>
            </w:pPr>
            <w:r w:rsidRPr="002F584E">
              <w:rPr>
                <w:rFonts w:cstheme="minorHAnsi"/>
                <w:b/>
                <w:bCs/>
                <w:sz w:val="20"/>
                <w:szCs w:val="20"/>
              </w:rPr>
              <w:t xml:space="preserve">Subnational </w:t>
            </w:r>
          </w:p>
          <w:p w14:paraId="2511E2B0" w14:textId="1DEF8C1A" w:rsidR="008D0CF1" w:rsidRPr="002F584E" w:rsidRDefault="303801EA" w:rsidP="00080C97">
            <w:pPr>
              <w:pStyle w:val="ListParagraph"/>
              <w:numPr>
                <w:ilvl w:val="0"/>
                <w:numId w:val="7"/>
              </w:numPr>
              <w:ind w:left="341" w:hanging="270"/>
              <w:jc w:val="both"/>
              <w:textAlignment w:val="baseline"/>
              <w:rPr>
                <w:rFonts w:eastAsia="Times New Roman"/>
                <w:b/>
                <w:bCs/>
                <w:kern w:val="0"/>
                <w:sz w:val="20"/>
                <w:szCs w:val="20"/>
                <w14:ligatures w14:val="none"/>
              </w:rPr>
            </w:pPr>
            <w:r w:rsidRPr="6E5FE499">
              <w:rPr>
                <w:rFonts w:eastAsia="Times New Roman"/>
                <w:kern w:val="0"/>
                <w:sz w:val="20"/>
                <w:szCs w:val="20"/>
                <w14:ligatures w14:val="none"/>
              </w:rPr>
              <w:t xml:space="preserve">Improved OTSUS disbursement by supporting better reporting in </w:t>
            </w:r>
            <w:proofErr w:type="gramStart"/>
            <w:r w:rsidRPr="6E5FE499">
              <w:rPr>
                <w:rFonts w:eastAsia="Times New Roman"/>
                <w:kern w:val="0"/>
                <w:sz w:val="20"/>
                <w:szCs w:val="20"/>
                <w14:ligatures w14:val="none"/>
              </w:rPr>
              <w:t>Papua,  Papua</w:t>
            </w:r>
            <w:proofErr w:type="gramEnd"/>
            <w:r w:rsidR="16039CBE" w:rsidRPr="6E5FE499">
              <w:rPr>
                <w:rFonts w:eastAsia="Times New Roman"/>
                <w:kern w:val="0"/>
                <w:sz w:val="20"/>
                <w:szCs w:val="20"/>
                <w14:ligatures w14:val="none"/>
              </w:rPr>
              <w:t xml:space="preserve"> Barat</w:t>
            </w:r>
            <w:r w:rsidRPr="6E5FE499">
              <w:rPr>
                <w:rFonts w:eastAsia="Times New Roman"/>
                <w:kern w:val="0"/>
                <w:sz w:val="20"/>
                <w:szCs w:val="20"/>
                <w14:ligatures w14:val="none"/>
              </w:rPr>
              <w:t>, and Aceh</w:t>
            </w:r>
          </w:p>
          <w:p w14:paraId="3376E090" w14:textId="4C4C4578" w:rsidR="00FD01C0" w:rsidRPr="002F584E" w:rsidRDefault="0092499A" w:rsidP="00080C97">
            <w:pPr>
              <w:pStyle w:val="ListParagraph"/>
              <w:numPr>
                <w:ilvl w:val="0"/>
                <w:numId w:val="7"/>
              </w:numPr>
              <w:ind w:left="341" w:hanging="270"/>
              <w:jc w:val="both"/>
              <w:textAlignment w:val="baseline"/>
              <w:rPr>
                <w:rFonts w:eastAsia="Times New Roman" w:cstheme="minorHAnsi"/>
                <w:b/>
                <w:bCs/>
                <w:kern w:val="0"/>
                <w:sz w:val="20"/>
                <w:szCs w:val="20"/>
                <w14:ligatures w14:val="none"/>
              </w:rPr>
            </w:pPr>
            <w:r w:rsidRPr="002F584E">
              <w:rPr>
                <w:rFonts w:eastAsia="Times New Roman" w:cstheme="minorHAnsi"/>
                <w:kern w:val="0"/>
                <w:sz w:val="20"/>
                <w:szCs w:val="20"/>
                <w14:ligatures w14:val="none"/>
              </w:rPr>
              <w:t>Produced t</w:t>
            </w:r>
            <w:r w:rsidR="00FD01C0" w:rsidRPr="002F584E">
              <w:rPr>
                <w:rFonts w:eastAsia="Times New Roman" w:cstheme="minorHAnsi"/>
                <w:kern w:val="0"/>
                <w:sz w:val="20"/>
                <w:szCs w:val="20"/>
                <w14:ligatures w14:val="none"/>
              </w:rPr>
              <w:t xml:space="preserve">hree study reports to inform Aceh Local Revenue strategy, regulatory, and policy development. </w:t>
            </w:r>
          </w:p>
          <w:p w14:paraId="782ADF90" w14:textId="1FB78555" w:rsidR="00FD01C0" w:rsidRPr="002F584E" w:rsidRDefault="0092499A" w:rsidP="00080C97">
            <w:pPr>
              <w:pStyle w:val="ListParagraph"/>
              <w:numPr>
                <w:ilvl w:val="0"/>
                <w:numId w:val="7"/>
              </w:numPr>
              <w:ind w:left="341" w:hanging="270"/>
              <w:jc w:val="both"/>
              <w:textAlignment w:val="baseline"/>
              <w:rPr>
                <w:rStyle w:val="eop"/>
                <w:rFonts w:eastAsia="Times New Roman" w:cstheme="minorHAnsi"/>
                <w:b/>
                <w:bCs/>
                <w:kern w:val="0"/>
                <w:sz w:val="20"/>
                <w:szCs w:val="20"/>
                <w14:ligatures w14:val="none"/>
              </w:rPr>
            </w:pPr>
            <w:r w:rsidRPr="002F584E">
              <w:rPr>
                <w:rStyle w:val="eop"/>
                <w:rFonts w:cstheme="minorHAnsi"/>
                <w:sz w:val="20"/>
                <w:szCs w:val="20"/>
              </w:rPr>
              <w:t>Provided i</w:t>
            </w:r>
            <w:r w:rsidR="00FD01C0" w:rsidRPr="002F584E">
              <w:rPr>
                <w:rStyle w:val="eop"/>
                <w:rFonts w:cstheme="minorHAnsi"/>
                <w:sz w:val="20"/>
                <w:szCs w:val="20"/>
              </w:rPr>
              <w:t xml:space="preserve">nputs to </w:t>
            </w:r>
            <w:r w:rsidR="00FD01C0" w:rsidRPr="002F584E">
              <w:rPr>
                <w:rStyle w:val="normaltextrun"/>
                <w:rFonts w:cstheme="minorHAnsi"/>
                <w:sz w:val="20"/>
                <w:szCs w:val="20"/>
              </w:rPr>
              <w:t>MSS Action Plans in 5 regions (Aceh, NTB, NTT, Maluku, and Gorontalo).</w:t>
            </w:r>
            <w:r w:rsidR="00FD01C0" w:rsidRPr="002F584E">
              <w:rPr>
                <w:rStyle w:val="eop"/>
                <w:rFonts w:cstheme="minorHAnsi"/>
                <w:sz w:val="20"/>
                <w:szCs w:val="20"/>
              </w:rPr>
              <w:t> </w:t>
            </w:r>
          </w:p>
          <w:p w14:paraId="1CA39948" w14:textId="77777777" w:rsidR="00FD01C0" w:rsidRPr="002F584E" w:rsidRDefault="00FD01C0" w:rsidP="00A364B4">
            <w:pPr>
              <w:jc w:val="both"/>
              <w:rPr>
                <w:rFonts w:cstheme="minorHAnsi"/>
                <w:sz w:val="20"/>
                <w:szCs w:val="20"/>
              </w:rPr>
            </w:pPr>
          </w:p>
        </w:tc>
        <w:tc>
          <w:tcPr>
            <w:tcW w:w="2430" w:type="dxa"/>
          </w:tcPr>
          <w:p w14:paraId="5CBF05D1" w14:textId="77777777" w:rsidR="00792025" w:rsidRDefault="00792025" w:rsidP="00A364B4">
            <w:pPr>
              <w:jc w:val="both"/>
              <w:textAlignment w:val="baseline"/>
              <w:rPr>
                <w:rFonts w:eastAsia="Times New Roman" w:cstheme="minorHAnsi"/>
                <w:b/>
                <w:bCs/>
                <w:kern w:val="0"/>
                <w:sz w:val="20"/>
                <w:szCs w:val="20"/>
                <w14:ligatures w14:val="none"/>
              </w:rPr>
            </w:pPr>
          </w:p>
          <w:p w14:paraId="7C864DFA" w14:textId="47BA9A52" w:rsidR="00205195" w:rsidRPr="002F584E" w:rsidRDefault="00205195" w:rsidP="00A364B4">
            <w:pPr>
              <w:jc w:val="both"/>
              <w:textAlignment w:val="baseline"/>
              <w:rPr>
                <w:rFonts w:eastAsia="Times New Roman" w:cstheme="minorHAnsi"/>
                <w:b/>
                <w:bCs/>
                <w:kern w:val="0"/>
                <w:sz w:val="20"/>
                <w:szCs w:val="20"/>
                <w14:ligatures w14:val="none"/>
              </w:rPr>
            </w:pPr>
            <w:r w:rsidRPr="002F584E">
              <w:rPr>
                <w:rFonts w:eastAsia="Times New Roman" w:cstheme="minorHAnsi"/>
                <w:b/>
                <w:bCs/>
                <w:kern w:val="0"/>
                <w:sz w:val="20"/>
                <w:szCs w:val="20"/>
                <w14:ligatures w14:val="none"/>
              </w:rPr>
              <w:t>National</w:t>
            </w:r>
          </w:p>
          <w:p w14:paraId="4B3C12EE" w14:textId="6878473A" w:rsidR="00FD01C0" w:rsidRPr="002F584E" w:rsidRDefault="00FD01C0" w:rsidP="00080C97">
            <w:pPr>
              <w:pStyle w:val="ListParagraph"/>
              <w:numPr>
                <w:ilvl w:val="0"/>
                <w:numId w:val="3"/>
              </w:numPr>
              <w:ind w:left="255" w:hanging="255"/>
              <w:jc w:val="both"/>
              <w:textAlignment w:val="baseline"/>
              <w:rPr>
                <w:rFonts w:eastAsia="Times New Roman" w:cstheme="minorHAnsi"/>
                <w:kern w:val="0"/>
                <w:sz w:val="20"/>
                <w:szCs w:val="20"/>
                <w14:ligatures w14:val="none"/>
              </w:rPr>
            </w:pPr>
            <w:r w:rsidRPr="002F584E">
              <w:rPr>
                <w:rFonts w:eastAsia="Times New Roman" w:cstheme="minorHAnsi"/>
                <w:kern w:val="0"/>
                <w:sz w:val="20"/>
                <w:szCs w:val="20"/>
                <w14:ligatures w14:val="none"/>
              </w:rPr>
              <w:t xml:space="preserve">Improved SEPAKAT analytical </w:t>
            </w:r>
            <w:r w:rsidR="00CB59A9">
              <w:rPr>
                <w:rFonts w:eastAsia="Times New Roman" w:cstheme="minorHAnsi"/>
                <w:kern w:val="0"/>
                <w:sz w:val="20"/>
                <w:szCs w:val="20"/>
                <w14:ligatures w14:val="none"/>
              </w:rPr>
              <w:t>scope</w:t>
            </w:r>
            <w:r w:rsidRPr="002F584E">
              <w:rPr>
                <w:rFonts w:eastAsia="Times New Roman" w:cstheme="minorHAnsi"/>
                <w:kern w:val="0"/>
                <w:sz w:val="20"/>
                <w:szCs w:val="20"/>
                <w14:ligatures w14:val="none"/>
              </w:rPr>
              <w:t xml:space="preserve"> </w:t>
            </w:r>
            <w:r w:rsidR="0092499A" w:rsidRPr="002F584E">
              <w:rPr>
                <w:rFonts w:eastAsia="Times New Roman" w:cstheme="minorHAnsi"/>
                <w:kern w:val="0"/>
                <w:sz w:val="20"/>
                <w:szCs w:val="20"/>
                <w14:ligatures w14:val="none"/>
              </w:rPr>
              <w:t xml:space="preserve">to </w:t>
            </w:r>
            <w:r w:rsidRPr="002F584E">
              <w:rPr>
                <w:rFonts w:eastAsia="Times New Roman" w:cstheme="minorHAnsi"/>
                <w:kern w:val="0"/>
                <w:sz w:val="20"/>
                <w:szCs w:val="20"/>
                <w14:ligatures w14:val="none"/>
              </w:rPr>
              <w:t>accommodat</w:t>
            </w:r>
            <w:r w:rsidR="0092499A" w:rsidRPr="002F584E">
              <w:rPr>
                <w:rFonts w:eastAsia="Times New Roman" w:cstheme="minorHAnsi"/>
                <w:kern w:val="0"/>
                <w:sz w:val="20"/>
                <w:szCs w:val="20"/>
                <w14:ligatures w14:val="none"/>
              </w:rPr>
              <w:t>e</w:t>
            </w:r>
            <w:r w:rsidRPr="002F584E">
              <w:rPr>
                <w:rFonts w:eastAsia="Times New Roman" w:cstheme="minorHAnsi"/>
                <w:kern w:val="0"/>
                <w:sz w:val="20"/>
                <w:szCs w:val="20"/>
                <w14:ligatures w14:val="none"/>
              </w:rPr>
              <w:t xml:space="preserve"> GEDSI and MSS indicators and link</w:t>
            </w:r>
            <w:r w:rsidR="0092499A" w:rsidRPr="002F584E">
              <w:rPr>
                <w:rFonts w:eastAsia="Times New Roman" w:cstheme="minorHAnsi"/>
                <w:kern w:val="0"/>
                <w:sz w:val="20"/>
                <w:szCs w:val="20"/>
                <w14:ligatures w14:val="none"/>
              </w:rPr>
              <w:t xml:space="preserve"> </w:t>
            </w:r>
            <w:r w:rsidRPr="002F584E">
              <w:rPr>
                <w:rFonts w:eastAsia="Times New Roman" w:cstheme="minorHAnsi"/>
                <w:kern w:val="0"/>
                <w:sz w:val="20"/>
                <w:szCs w:val="20"/>
                <w14:ligatures w14:val="none"/>
              </w:rPr>
              <w:t xml:space="preserve">with </w:t>
            </w:r>
            <w:r w:rsidR="0092499A" w:rsidRPr="002F584E">
              <w:rPr>
                <w:rFonts w:eastAsia="Times New Roman" w:cstheme="minorHAnsi"/>
                <w:kern w:val="0"/>
                <w:sz w:val="20"/>
                <w:szCs w:val="20"/>
                <w14:ligatures w14:val="none"/>
              </w:rPr>
              <w:t>additional</w:t>
            </w:r>
            <w:r w:rsidRPr="002F584E">
              <w:rPr>
                <w:rFonts w:eastAsia="Times New Roman" w:cstheme="minorHAnsi"/>
                <w:kern w:val="0"/>
                <w:sz w:val="20"/>
                <w:szCs w:val="20"/>
                <w14:ligatures w14:val="none"/>
              </w:rPr>
              <w:t xml:space="preserve"> data.</w:t>
            </w:r>
          </w:p>
          <w:p w14:paraId="5AAF2201" w14:textId="46812704" w:rsidR="00FD01C0" w:rsidRPr="002F584E" w:rsidRDefault="008D0CF1" w:rsidP="00080C97">
            <w:pPr>
              <w:pStyle w:val="ListParagraph"/>
              <w:numPr>
                <w:ilvl w:val="0"/>
                <w:numId w:val="3"/>
              </w:numPr>
              <w:ind w:left="255" w:hanging="255"/>
              <w:jc w:val="both"/>
              <w:textAlignment w:val="baseline"/>
              <w:rPr>
                <w:rFonts w:eastAsia="Times New Roman" w:cstheme="minorHAnsi"/>
                <w:kern w:val="0"/>
                <w:sz w:val="20"/>
                <w:szCs w:val="20"/>
                <w14:ligatures w14:val="none"/>
              </w:rPr>
            </w:pPr>
            <w:r w:rsidRPr="002F584E">
              <w:rPr>
                <w:rFonts w:eastAsia="Times New Roman" w:cstheme="minorHAnsi"/>
                <w:sz w:val="20"/>
                <w:szCs w:val="20"/>
              </w:rPr>
              <w:t xml:space="preserve">Provided input </w:t>
            </w:r>
            <w:r w:rsidR="00A10F75" w:rsidRPr="002F584E">
              <w:rPr>
                <w:rFonts w:eastAsia="Times New Roman" w:cstheme="minorHAnsi"/>
                <w:sz w:val="20"/>
                <w:szCs w:val="20"/>
              </w:rPr>
              <w:t xml:space="preserve">on </w:t>
            </w:r>
            <w:r w:rsidRPr="002F584E">
              <w:rPr>
                <w:rFonts w:eastAsia="Times New Roman" w:cstheme="minorHAnsi"/>
                <w:sz w:val="20"/>
                <w:szCs w:val="20"/>
              </w:rPr>
              <w:t>aligning SEPAKAT</w:t>
            </w:r>
            <w:r w:rsidR="00A10F75" w:rsidRPr="002F584E">
              <w:rPr>
                <w:rFonts w:eastAsia="Times New Roman" w:cstheme="minorHAnsi"/>
                <w:sz w:val="20"/>
                <w:szCs w:val="20"/>
              </w:rPr>
              <w:t>’ data structures</w:t>
            </w:r>
            <w:r w:rsidRPr="002F584E">
              <w:rPr>
                <w:rFonts w:eastAsia="Times New Roman" w:cstheme="minorHAnsi"/>
                <w:sz w:val="20"/>
                <w:szCs w:val="20"/>
              </w:rPr>
              <w:t xml:space="preserve"> with updated </w:t>
            </w:r>
            <w:r w:rsidR="001117C5" w:rsidRPr="002F584E">
              <w:rPr>
                <w:rFonts w:eastAsia="Times New Roman" w:cstheme="minorHAnsi"/>
                <w:kern w:val="0"/>
                <w:sz w:val="20"/>
                <w:szCs w:val="20"/>
                <w14:ligatures w14:val="none"/>
              </w:rPr>
              <w:t>REGSOSEK</w:t>
            </w:r>
            <w:r w:rsidR="00FD01C0" w:rsidRPr="002F584E">
              <w:rPr>
                <w:rFonts w:eastAsia="Times New Roman" w:cstheme="minorHAnsi"/>
                <w:kern w:val="0"/>
                <w:sz w:val="20"/>
                <w:szCs w:val="20"/>
                <w14:ligatures w14:val="none"/>
              </w:rPr>
              <w:t xml:space="preserve"> database</w:t>
            </w:r>
            <w:r w:rsidR="00CA6AF2" w:rsidRPr="002F584E">
              <w:rPr>
                <w:rFonts w:eastAsia="Times New Roman" w:cstheme="minorHAnsi"/>
                <w:sz w:val="20"/>
                <w:szCs w:val="20"/>
              </w:rPr>
              <w:t>.</w:t>
            </w:r>
            <w:r w:rsidR="00FD01C0" w:rsidRPr="002F584E">
              <w:rPr>
                <w:rFonts w:eastAsia="Times New Roman" w:cstheme="minorHAnsi"/>
                <w:kern w:val="0"/>
                <w:sz w:val="20"/>
                <w:szCs w:val="20"/>
                <w14:ligatures w14:val="none"/>
              </w:rPr>
              <w:t xml:space="preserve"> </w:t>
            </w:r>
          </w:p>
          <w:p w14:paraId="0BB86FA3" w14:textId="6F34E053" w:rsidR="00FD01C0" w:rsidRPr="002F584E" w:rsidRDefault="00FD01C0" w:rsidP="00080C97">
            <w:pPr>
              <w:pStyle w:val="ListParagraph"/>
              <w:numPr>
                <w:ilvl w:val="0"/>
                <w:numId w:val="3"/>
              </w:numPr>
              <w:ind w:left="255" w:hanging="255"/>
              <w:jc w:val="both"/>
              <w:textAlignment w:val="baseline"/>
              <w:rPr>
                <w:rFonts w:eastAsia="Times New Roman" w:cstheme="minorHAnsi"/>
                <w:kern w:val="0"/>
                <w:sz w:val="20"/>
                <w:szCs w:val="20"/>
                <w14:ligatures w14:val="none"/>
              </w:rPr>
            </w:pPr>
            <w:r w:rsidRPr="002F584E">
              <w:rPr>
                <w:rFonts w:eastAsia="Times New Roman" w:cstheme="minorHAnsi"/>
                <w:kern w:val="0"/>
                <w:sz w:val="20"/>
                <w:szCs w:val="20"/>
                <w14:ligatures w14:val="none"/>
              </w:rPr>
              <w:t xml:space="preserve">Enhanced stakeholders’ understanding </w:t>
            </w:r>
            <w:r w:rsidR="0092499A" w:rsidRPr="002F584E">
              <w:rPr>
                <w:rFonts w:eastAsia="Times New Roman" w:cstheme="minorHAnsi"/>
                <w:kern w:val="0"/>
                <w:sz w:val="20"/>
                <w:szCs w:val="20"/>
                <w14:ligatures w14:val="none"/>
              </w:rPr>
              <w:t xml:space="preserve">of </w:t>
            </w:r>
            <w:r w:rsidR="002A2A22" w:rsidRPr="002F584E">
              <w:rPr>
                <w:rFonts w:eastAsia="Times New Roman" w:cstheme="minorHAnsi"/>
                <w:kern w:val="0"/>
                <w:sz w:val="20"/>
                <w:szCs w:val="20"/>
                <w14:ligatures w14:val="none"/>
              </w:rPr>
              <w:t xml:space="preserve">the needs for </w:t>
            </w:r>
            <w:r w:rsidRPr="002F584E">
              <w:rPr>
                <w:rFonts w:eastAsia="Times New Roman" w:cstheme="minorHAnsi"/>
                <w:kern w:val="0"/>
                <w:sz w:val="20"/>
                <w:szCs w:val="20"/>
                <w14:ligatures w14:val="none"/>
              </w:rPr>
              <w:t>SEPAKAT-SIPD-SIKD integration.</w:t>
            </w:r>
          </w:p>
          <w:p w14:paraId="3D9F6993" w14:textId="5DA7851C" w:rsidR="00FD01C0" w:rsidRPr="002F584E" w:rsidRDefault="0092499A" w:rsidP="00080C97">
            <w:pPr>
              <w:pStyle w:val="ListParagraph"/>
              <w:numPr>
                <w:ilvl w:val="0"/>
                <w:numId w:val="3"/>
              </w:numPr>
              <w:ind w:left="255" w:hanging="255"/>
              <w:jc w:val="both"/>
              <w:textAlignment w:val="baseline"/>
              <w:rPr>
                <w:rFonts w:eastAsia="Times New Roman" w:cstheme="minorHAnsi"/>
                <w:kern w:val="0"/>
                <w:sz w:val="20"/>
                <w:szCs w:val="20"/>
                <w14:ligatures w14:val="none"/>
              </w:rPr>
            </w:pPr>
            <w:r w:rsidRPr="002F584E">
              <w:rPr>
                <w:rFonts w:eastAsia="Times New Roman" w:cstheme="minorHAnsi"/>
                <w:kern w:val="0"/>
                <w:sz w:val="20"/>
                <w:szCs w:val="20"/>
                <w14:ligatures w14:val="none"/>
              </w:rPr>
              <w:t>Developed b</w:t>
            </w:r>
            <w:r w:rsidR="00FD01C0" w:rsidRPr="002F584E">
              <w:rPr>
                <w:rFonts w:eastAsia="Times New Roman" w:cstheme="minorHAnsi"/>
                <w:kern w:val="0"/>
                <w:sz w:val="20"/>
                <w:szCs w:val="20"/>
                <w14:ligatures w14:val="none"/>
              </w:rPr>
              <w:t xml:space="preserve">usiness process maps and </w:t>
            </w:r>
            <w:r w:rsidR="008D0CF1" w:rsidRPr="002F584E">
              <w:rPr>
                <w:rFonts w:eastAsia="Times New Roman" w:cstheme="minorHAnsi"/>
                <w:kern w:val="0"/>
                <w:sz w:val="20"/>
                <w:szCs w:val="20"/>
                <w14:ligatures w14:val="none"/>
              </w:rPr>
              <w:t>list of variables</w:t>
            </w:r>
            <w:r w:rsidR="00FD01C0" w:rsidRPr="002F584E">
              <w:rPr>
                <w:rFonts w:eastAsia="Times New Roman" w:cstheme="minorHAnsi"/>
                <w:kern w:val="0"/>
                <w:sz w:val="20"/>
                <w:szCs w:val="20"/>
                <w14:ligatures w14:val="none"/>
              </w:rPr>
              <w:t xml:space="preserve"> to inform SEPAKAT-SIPD integration. </w:t>
            </w:r>
          </w:p>
          <w:p w14:paraId="27A2106F" w14:textId="649CF4A4" w:rsidR="00FD01C0" w:rsidRPr="002F584E" w:rsidRDefault="0092499A" w:rsidP="00080C97">
            <w:pPr>
              <w:pStyle w:val="ListParagraph"/>
              <w:numPr>
                <w:ilvl w:val="0"/>
                <w:numId w:val="3"/>
              </w:numPr>
              <w:ind w:left="255" w:hanging="255"/>
              <w:jc w:val="both"/>
              <w:textAlignment w:val="baseline"/>
              <w:rPr>
                <w:rFonts w:eastAsia="Times New Roman" w:cstheme="minorHAnsi"/>
                <w:kern w:val="0"/>
                <w:sz w:val="20"/>
                <w:szCs w:val="20"/>
                <w14:ligatures w14:val="none"/>
              </w:rPr>
            </w:pPr>
            <w:r w:rsidRPr="002F584E">
              <w:rPr>
                <w:rFonts w:eastAsia="Times New Roman" w:cstheme="minorHAnsi"/>
                <w:kern w:val="0"/>
                <w:sz w:val="20"/>
                <w:szCs w:val="20"/>
                <w14:ligatures w14:val="none"/>
              </w:rPr>
              <w:t>Provided i</w:t>
            </w:r>
            <w:r w:rsidR="00FD01C0" w:rsidRPr="002F584E">
              <w:rPr>
                <w:rFonts w:eastAsia="Times New Roman" w:cstheme="minorHAnsi"/>
                <w:kern w:val="0"/>
                <w:sz w:val="20"/>
                <w:szCs w:val="20"/>
                <w14:ligatures w14:val="none"/>
              </w:rPr>
              <w:t xml:space="preserve">nput </w:t>
            </w:r>
            <w:r w:rsidR="005B1E28">
              <w:rPr>
                <w:rFonts w:eastAsia="Times New Roman" w:cstheme="minorHAnsi"/>
                <w:kern w:val="0"/>
                <w:sz w:val="20"/>
                <w:szCs w:val="20"/>
                <w14:ligatures w14:val="none"/>
              </w:rPr>
              <w:t>o</w:t>
            </w:r>
            <w:r w:rsidR="005B1E28">
              <w:rPr>
                <w:rFonts w:eastAsia="Times New Roman"/>
                <w:kern w:val="0"/>
                <w:sz w:val="20"/>
                <w:szCs w:val="20"/>
                <w14:ligatures w14:val="none"/>
              </w:rPr>
              <w:t>n</w:t>
            </w:r>
            <w:r w:rsidR="00581181">
              <w:rPr>
                <w:rFonts w:eastAsia="Times New Roman" w:cstheme="minorHAnsi"/>
                <w:kern w:val="0"/>
                <w:sz w:val="20"/>
                <w:szCs w:val="20"/>
                <w14:ligatures w14:val="none"/>
              </w:rPr>
              <w:t xml:space="preserve"> SEPAKAT</w:t>
            </w:r>
            <w:r w:rsidR="00FD01C0" w:rsidRPr="002F584E">
              <w:rPr>
                <w:rFonts w:eastAsia="Times New Roman" w:cstheme="minorHAnsi"/>
                <w:kern w:val="0"/>
                <w:sz w:val="20"/>
                <w:szCs w:val="20"/>
                <w14:ligatures w14:val="none"/>
              </w:rPr>
              <w:t xml:space="preserve"> governance and </w:t>
            </w:r>
            <w:r w:rsidR="00446E9A">
              <w:rPr>
                <w:rFonts w:eastAsia="Times New Roman" w:cstheme="minorHAnsi"/>
                <w:kern w:val="0"/>
                <w:sz w:val="20"/>
                <w:szCs w:val="20"/>
                <w14:ligatures w14:val="none"/>
              </w:rPr>
              <w:t>organizational structure</w:t>
            </w:r>
            <w:r w:rsidR="00FD01C0" w:rsidRPr="002F584E">
              <w:rPr>
                <w:rFonts w:eastAsia="Times New Roman" w:cstheme="minorHAnsi"/>
                <w:kern w:val="0"/>
                <w:sz w:val="20"/>
                <w:szCs w:val="20"/>
                <w14:ligatures w14:val="none"/>
              </w:rPr>
              <w:t xml:space="preserve">. </w:t>
            </w:r>
          </w:p>
          <w:p w14:paraId="5C85C932" w14:textId="075F05FF" w:rsidR="00A06D9D" w:rsidRDefault="0092499A" w:rsidP="00080C97">
            <w:pPr>
              <w:pStyle w:val="ListParagraph"/>
              <w:numPr>
                <w:ilvl w:val="0"/>
                <w:numId w:val="3"/>
              </w:numPr>
              <w:ind w:left="255" w:hanging="255"/>
              <w:jc w:val="both"/>
              <w:textAlignment w:val="baseline"/>
              <w:rPr>
                <w:rFonts w:eastAsia="Times New Roman" w:cstheme="minorHAnsi"/>
                <w:kern w:val="0"/>
                <w:sz w:val="20"/>
                <w:szCs w:val="20"/>
                <w14:ligatures w14:val="none"/>
              </w:rPr>
            </w:pPr>
            <w:r w:rsidRPr="002F584E">
              <w:rPr>
                <w:rFonts w:eastAsia="Times New Roman" w:cstheme="minorHAnsi"/>
                <w:kern w:val="0"/>
                <w:sz w:val="20"/>
                <w:szCs w:val="20"/>
                <w14:ligatures w14:val="none"/>
              </w:rPr>
              <w:t xml:space="preserve">Provided </w:t>
            </w:r>
            <w:r w:rsidR="00C642AB">
              <w:rPr>
                <w:rFonts w:eastAsia="Times New Roman" w:cstheme="minorHAnsi"/>
                <w:kern w:val="0"/>
                <w:sz w:val="20"/>
                <w:szCs w:val="20"/>
                <w14:ligatures w14:val="none"/>
              </w:rPr>
              <w:t>input</w:t>
            </w:r>
            <w:r w:rsidR="00C56F77">
              <w:rPr>
                <w:rFonts w:eastAsia="Times New Roman" w:cstheme="minorHAnsi"/>
                <w:kern w:val="0"/>
                <w:sz w:val="20"/>
                <w:szCs w:val="20"/>
                <w14:ligatures w14:val="none"/>
              </w:rPr>
              <w:t xml:space="preserve"> on </w:t>
            </w:r>
            <w:r w:rsidR="009B25EC">
              <w:rPr>
                <w:rFonts w:eastAsia="Times New Roman" w:cstheme="minorHAnsi"/>
                <w:kern w:val="0"/>
                <w:sz w:val="20"/>
                <w:szCs w:val="20"/>
                <w14:ligatures w14:val="none"/>
              </w:rPr>
              <w:t xml:space="preserve">SEPAKAT </w:t>
            </w:r>
            <w:r w:rsidRPr="002F584E">
              <w:rPr>
                <w:rFonts w:eastAsia="Times New Roman" w:cstheme="minorHAnsi"/>
                <w:kern w:val="0"/>
                <w:sz w:val="20"/>
                <w:szCs w:val="20"/>
                <w14:ligatures w14:val="none"/>
              </w:rPr>
              <w:t>t</w:t>
            </w:r>
            <w:r w:rsidR="00FD01C0" w:rsidRPr="002F584E">
              <w:rPr>
                <w:rFonts w:eastAsia="Times New Roman" w:cstheme="minorHAnsi"/>
                <w:kern w:val="0"/>
                <w:sz w:val="20"/>
                <w:szCs w:val="20"/>
                <w14:ligatures w14:val="none"/>
              </w:rPr>
              <w:t>raining material</w:t>
            </w:r>
            <w:r w:rsidRPr="002F584E">
              <w:rPr>
                <w:rFonts w:eastAsia="Times New Roman" w:cstheme="minorHAnsi"/>
                <w:kern w:val="0"/>
                <w:sz w:val="20"/>
                <w:szCs w:val="20"/>
                <w14:ligatures w14:val="none"/>
              </w:rPr>
              <w:t>s</w:t>
            </w:r>
            <w:r w:rsidR="00FD01C0" w:rsidRPr="002F584E">
              <w:rPr>
                <w:rFonts w:eastAsia="Times New Roman" w:cstheme="minorHAnsi"/>
                <w:kern w:val="0"/>
                <w:sz w:val="20"/>
                <w:szCs w:val="20"/>
                <w14:ligatures w14:val="none"/>
              </w:rPr>
              <w:t xml:space="preserve"> </w:t>
            </w:r>
            <w:r w:rsidR="00525B50">
              <w:rPr>
                <w:rFonts w:eastAsia="Times New Roman" w:cstheme="minorHAnsi"/>
                <w:kern w:val="0"/>
                <w:sz w:val="20"/>
                <w:szCs w:val="20"/>
                <w14:ligatures w14:val="none"/>
              </w:rPr>
              <w:t xml:space="preserve">for </w:t>
            </w:r>
            <w:r w:rsidR="00FD01C0" w:rsidRPr="002F584E">
              <w:rPr>
                <w:rFonts w:eastAsia="Times New Roman" w:cstheme="minorHAnsi"/>
                <w:kern w:val="0"/>
                <w:sz w:val="20"/>
                <w:szCs w:val="20"/>
                <w14:ligatures w14:val="none"/>
              </w:rPr>
              <w:t>master trainer</w:t>
            </w:r>
            <w:r w:rsidR="0055449F">
              <w:rPr>
                <w:rFonts w:eastAsia="Times New Roman" w:cstheme="minorHAnsi"/>
                <w:kern w:val="0"/>
                <w:sz w:val="20"/>
                <w:szCs w:val="20"/>
                <w14:ligatures w14:val="none"/>
              </w:rPr>
              <w:t>s</w:t>
            </w:r>
            <w:r w:rsidR="00A06D9D">
              <w:rPr>
                <w:rFonts w:eastAsia="Times New Roman" w:cstheme="minorHAnsi"/>
                <w:kern w:val="0"/>
                <w:sz w:val="20"/>
                <w:szCs w:val="20"/>
                <w14:ligatures w14:val="none"/>
              </w:rPr>
              <w:t>.</w:t>
            </w:r>
          </w:p>
          <w:p w14:paraId="0F5D389C" w14:textId="383F3C9D" w:rsidR="00FD01C0" w:rsidRPr="002F584E" w:rsidRDefault="00795832" w:rsidP="00080C97">
            <w:pPr>
              <w:pStyle w:val="ListParagraph"/>
              <w:numPr>
                <w:ilvl w:val="0"/>
                <w:numId w:val="3"/>
              </w:numPr>
              <w:ind w:left="255" w:hanging="255"/>
              <w:jc w:val="both"/>
              <w:textAlignment w:val="baseline"/>
              <w:rPr>
                <w:rFonts w:eastAsia="Times New Roman" w:cstheme="minorHAnsi"/>
                <w:kern w:val="0"/>
                <w:sz w:val="20"/>
                <w:szCs w:val="20"/>
                <w14:ligatures w14:val="none"/>
              </w:rPr>
            </w:pPr>
            <w:r w:rsidRPr="002F584E">
              <w:rPr>
                <w:rFonts w:eastAsia="Times New Roman" w:cstheme="minorHAnsi"/>
                <w:kern w:val="0"/>
                <w:sz w:val="20"/>
                <w:szCs w:val="20"/>
                <w14:ligatures w14:val="none"/>
              </w:rPr>
              <w:t xml:space="preserve">Provided </w:t>
            </w:r>
            <w:r>
              <w:rPr>
                <w:rFonts w:eastAsia="Times New Roman" w:cstheme="minorHAnsi"/>
                <w:kern w:val="0"/>
                <w:sz w:val="20"/>
                <w:szCs w:val="20"/>
                <w14:ligatures w14:val="none"/>
              </w:rPr>
              <w:t>input</w:t>
            </w:r>
            <w:r w:rsidR="004A2332">
              <w:rPr>
                <w:rFonts w:eastAsia="Times New Roman" w:cstheme="minorHAnsi"/>
                <w:kern w:val="0"/>
                <w:sz w:val="20"/>
                <w:szCs w:val="20"/>
                <w14:ligatures w14:val="none"/>
              </w:rPr>
              <w:t xml:space="preserve"> </w:t>
            </w:r>
            <w:r w:rsidR="00392F7C">
              <w:rPr>
                <w:rFonts w:eastAsia="Times New Roman" w:cstheme="minorHAnsi"/>
                <w:kern w:val="0"/>
                <w:sz w:val="20"/>
                <w:szCs w:val="20"/>
                <w14:ligatures w14:val="none"/>
              </w:rPr>
              <w:t xml:space="preserve">for </w:t>
            </w:r>
            <w:r w:rsidR="005B1E28">
              <w:rPr>
                <w:rFonts w:eastAsia="Times New Roman" w:cstheme="minorHAnsi"/>
                <w:kern w:val="0"/>
                <w:sz w:val="20"/>
                <w:szCs w:val="20"/>
                <w14:ligatures w14:val="none"/>
              </w:rPr>
              <w:t>p</w:t>
            </w:r>
            <w:r w:rsidR="005B1E28">
              <w:rPr>
                <w:rFonts w:eastAsia="Times New Roman"/>
                <w:kern w:val="0"/>
                <w:sz w:val="20"/>
                <w:szCs w:val="20"/>
                <w14:ligatures w14:val="none"/>
              </w:rPr>
              <w:t>olicy</w:t>
            </w:r>
            <w:r w:rsidR="004A2332">
              <w:rPr>
                <w:rFonts w:eastAsia="Times New Roman" w:cstheme="minorHAnsi"/>
                <w:kern w:val="0"/>
                <w:sz w:val="20"/>
                <w:szCs w:val="20"/>
                <w14:ligatures w14:val="none"/>
              </w:rPr>
              <w:t xml:space="preserve"> formulation </w:t>
            </w:r>
            <w:r w:rsidR="005B1E28">
              <w:rPr>
                <w:rFonts w:eastAsia="Times New Roman" w:cstheme="minorHAnsi"/>
                <w:kern w:val="0"/>
                <w:sz w:val="20"/>
                <w:szCs w:val="20"/>
                <w14:ligatures w14:val="none"/>
              </w:rPr>
              <w:t>o</w:t>
            </w:r>
            <w:r w:rsidR="005B1E28">
              <w:rPr>
                <w:rFonts w:eastAsia="Times New Roman"/>
                <w:kern w:val="0"/>
                <w:sz w:val="20"/>
                <w:szCs w:val="20"/>
                <w14:ligatures w14:val="none"/>
              </w:rPr>
              <w:t>n</w:t>
            </w:r>
            <w:r w:rsidR="005B1E28">
              <w:rPr>
                <w:rFonts w:eastAsia="Times New Roman" w:cstheme="minorHAnsi"/>
                <w:kern w:val="0"/>
                <w:sz w:val="20"/>
                <w:szCs w:val="20"/>
                <w14:ligatures w14:val="none"/>
              </w:rPr>
              <w:t xml:space="preserve"> </w:t>
            </w:r>
            <w:r w:rsidR="00F4134D">
              <w:rPr>
                <w:rFonts w:eastAsia="Times New Roman" w:cstheme="minorHAnsi"/>
                <w:kern w:val="0"/>
                <w:sz w:val="20"/>
                <w:szCs w:val="20"/>
                <w14:ligatures w14:val="none"/>
              </w:rPr>
              <w:t xml:space="preserve">the </w:t>
            </w:r>
            <w:r w:rsidR="0000743C">
              <w:rPr>
                <w:rFonts w:eastAsia="Times New Roman" w:cstheme="minorHAnsi"/>
                <w:kern w:val="0"/>
                <w:sz w:val="20"/>
                <w:szCs w:val="20"/>
                <w14:ligatures w14:val="none"/>
              </w:rPr>
              <w:t>governance and legal standing of</w:t>
            </w:r>
            <w:r w:rsidR="00FD01C0" w:rsidRPr="002F584E">
              <w:rPr>
                <w:rFonts w:eastAsia="Times New Roman" w:cstheme="minorHAnsi"/>
                <w:kern w:val="0"/>
                <w:sz w:val="20"/>
                <w:szCs w:val="20"/>
                <w14:ligatures w14:val="none"/>
              </w:rPr>
              <w:t xml:space="preserve"> </w:t>
            </w:r>
            <w:r w:rsidR="001117C5" w:rsidRPr="002F584E">
              <w:rPr>
                <w:rFonts w:eastAsia="Times New Roman" w:cstheme="minorHAnsi"/>
                <w:kern w:val="0"/>
                <w:sz w:val="20"/>
                <w:szCs w:val="20"/>
                <w14:ligatures w14:val="none"/>
              </w:rPr>
              <w:t>REGSOSEK</w:t>
            </w:r>
            <w:r w:rsidR="00FD01C0" w:rsidRPr="002F584E">
              <w:rPr>
                <w:rFonts w:eastAsia="Times New Roman" w:cstheme="minorHAnsi"/>
                <w:kern w:val="0"/>
                <w:sz w:val="20"/>
                <w:szCs w:val="20"/>
                <w14:ligatures w14:val="none"/>
              </w:rPr>
              <w:t>.</w:t>
            </w:r>
          </w:p>
          <w:p w14:paraId="38D1E0AB" w14:textId="77777777" w:rsidR="00A80795" w:rsidRPr="002F584E" w:rsidRDefault="00A80795" w:rsidP="00A364B4">
            <w:pPr>
              <w:pStyle w:val="ListParagraph"/>
              <w:ind w:left="255"/>
              <w:jc w:val="both"/>
              <w:textAlignment w:val="baseline"/>
              <w:rPr>
                <w:rFonts w:eastAsia="Times New Roman" w:cstheme="minorHAnsi"/>
                <w:kern w:val="0"/>
                <w:sz w:val="20"/>
                <w:szCs w:val="20"/>
                <w14:ligatures w14:val="none"/>
              </w:rPr>
            </w:pPr>
          </w:p>
          <w:p w14:paraId="0EBA2998" w14:textId="211F65D9" w:rsidR="00A80795" w:rsidRPr="002F584E" w:rsidRDefault="00A80795" w:rsidP="00A364B4">
            <w:pPr>
              <w:jc w:val="both"/>
              <w:textAlignment w:val="baseline"/>
              <w:rPr>
                <w:rFonts w:eastAsia="Times New Roman" w:cstheme="minorHAnsi"/>
                <w:b/>
                <w:bCs/>
                <w:kern w:val="0"/>
                <w:sz w:val="20"/>
                <w:szCs w:val="20"/>
                <w14:ligatures w14:val="none"/>
              </w:rPr>
            </w:pPr>
            <w:r w:rsidRPr="002F584E">
              <w:rPr>
                <w:rFonts w:eastAsia="Times New Roman" w:cstheme="minorHAnsi"/>
                <w:b/>
                <w:bCs/>
                <w:kern w:val="0"/>
                <w:sz w:val="20"/>
                <w:szCs w:val="20"/>
                <w14:ligatures w14:val="none"/>
              </w:rPr>
              <w:t>Subnational</w:t>
            </w:r>
          </w:p>
          <w:p w14:paraId="5C2D1BF6" w14:textId="77777777" w:rsidR="0092499A" w:rsidRPr="002F584E" w:rsidRDefault="0092499A" w:rsidP="00A364B4">
            <w:pPr>
              <w:pStyle w:val="ListParagraph"/>
              <w:ind w:left="255"/>
              <w:jc w:val="both"/>
              <w:textAlignment w:val="baseline"/>
              <w:rPr>
                <w:rFonts w:eastAsia="Times New Roman" w:cstheme="minorHAnsi"/>
                <w:kern w:val="0"/>
                <w:sz w:val="20"/>
                <w:szCs w:val="20"/>
                <w14:ligatures w14:val="none"/>
              </w:rPr>
            </w:pPr>
          </w:p>
          <w:p w14:paraId="0054156E" w14:textId="34EDF1BB" w:rsidR="0092499A" w:rsidRPr="002F584E" w:rsidRDefault="0092499A" w:rsidP="00080C97">
            <w:pPr>
              <w:pStyle w:val="ListParagraph"/>
              <w:numPr>
                <w:ilvl w:val="0"/>
                <w:numId w:val="6"/>
              </w:numPr>
              <w:ind w:left="255" w:hanging="255"/>
              <w:jc w:val="both"/>
              <w:textAlignment w:val="baseline"/>
              <w:rPr>
                <w:rFonts w:eastAsia="Times New Roman" w:cstheme="minorHAnsi"/>
                <w:kern w:val="0"/>
                <w:sz w:val="20"/>
                <w:szCs w:val="20"/>
                <w14:ligatures w14:val="none"/>
              </w:rPr>
            </w:pPr>
            <w:r w:rsidRPr="002F584E">
              <w:rPr>
                <w:rFonts w:eastAsia="Times New Roman" w:cstheme="minorHAnsi"/>
                <w:kern w:val="0"/>
                <w:sz w:val="20"/>
                <w:szCs w:val="20"/>
                <w14:ligatures w14:val="none"/>
              </w:rPr>
              <w:t>Provided input for Elderly Social Protection Program design (PAITUA) in Papua Barat Daya.</w:t>
            </w:r>
          </w:p>
          <w:p w14:paraId="74FB6A08" w14:textId="31CF235A" w:rsidR="00FD01C0" w:rsidRPr="002F584E" w:rsidRDefault="00135A5E" w:rsidP="00080C97">
            <w:pPr>
              <w:pStyle w:val="ListParagraph"/>
              <w:numPr>
                <w:ilvl w:val="0"/>
                <w:numId w:val="6"/>
              </w:numPr>
              <w:ind w:left="255" w:hanging="255"/>
              <w:jc w:val="both"/>
              <w:textAlignment w:val="baseline"/>
              <w:rPr>
                <w:rFonts w:eastAsia="Times New Roman" w:cstheme="minorHAnsi"/>
                <w:kern w:val="0"/>
                <w:sz w:val="20"/>
                <w:szCs w:val="20"/>
                <w14:ligatures w14:val="none"/>
              </w:rPr>
            </w:pPr>
            <w:r w:rsidRPr="002F584E">
              <w:rPr>
                <w:rFonts w:eastAsia="Times New Roman" w:cstheme="minorHAnsi"/>
                <w:kern w:val="0"/>
                <w:sz w:val="20"/>
                <w:szCs w:val="20"/>
                <w14:ligatures w14:val="none"/>
              </w:rPr>
              <w:t xml:space="preserve">Provided input </w:t>
            </w:r>
            <w:r w:rsidR="00A00BE9">
              <w:rPr>
                <w:rFonts w:eastAsia="Times New Roman" w:cstheme="minorHAnsi"/>
                <w:kern w:val="0"/>
                <w:sz w:val="20"/>
                <w:szCs w:val="20"/>
                <w14:ligatures w14:val="none"/>
              </w:rPr>
              <w:t>for</w:t>
            </w:r>
            <w:r w:rsidR="000B1264">
              <w:rPr>
                <w:rFonts w:eastAsia="Times New Roman" w:cstheme="minorHAnsi"/>
                <w:kern w:val="0"/>
                <w:sz w:val="20"/>
                <w:szCs w:val="20"/>
                <w14:ligatures w14:val="none"/>
              </w:rPr>
              <w:t xml:space="preserve"> regulatory </w:t>
            </w:r>
            <w:r w:rsidR="00EA7474">
              <w:rPr>
                <w:rFonts w:eastAsia="Times New Roman" w:cstheme="minorHAnsi"/>
                <w:kern w:val="0"/>
                <w:sz w:val="20"/>
                <w:szCs w:val="20"/>
                <w14:ligatures w14:val="none"/>
              </w:rPr>
              <w:t>framework</w:t>
            </w:r>
            <w:r w:rsidR="000B1264">
              <w:rPr>
                <w:rFonts w:eastAsia="Times New Roman" w:cstheme="minorHAnsi"/>
                <w:kern w:val="0"/>
                <w:sz w:val="20"/>
                <w:szCs w:val="20"/>
                <w14:ligatures w14:val="none"/>
              </w:rPr>
              <w:t xml:space="preserve"> </w:t>
            </w:r>
            <w:r w:rsidR="006D6D94">
              <w:rPr>
                <w:rFonts w:eastAsia="Times New Roman" w:cstheme="minorHAnsi"/>
                <w:kern w:val="0"/>
                <w:sz w:val="20"/>
                <w:szCs w:val="20"/>
                <w14:ligatures w14:val="none"/>
              </w:rPr>
              <w:t xml:space="preserve">to </w:t>
            </w:r>
            <w:r w:rsidR="001865FF">
              <w:rPr>
                <w:rFonts w:eastAsia="Times New Roman" w:cstheme="minorHAnsi"/>
                <w:kern w:val="0"/>
                <w:sz w:val="20"/>
                <w:szCs w:val="20"/>
                <w14:ligatures w14:val="none"/>
              </w:rPr>
              <w:t>institutionalize and</w:t>
            </w:r>
            <w:r w:rsidR="009F4B69">
              <w:rPr>
                <w:rFonts w:eastAsia="Times New Roman" w:cstheme="minorHAnsi"/>
                <w:kern w:val="0"/>
                <w:sz w:val="20"/>
                <w:szCs w:val="20"/>
                <w14:ligatures w14:val="none"/>
              </w:rPr>
              <w:t xml:space="preserve"> replica</w:t>
            </w:r>
            <w:r w:rsidR="001865FF">
              <w:rPr>
                <w:rFonts w:eastAsia="Times New Roman" w:cstheme="minorHAnsi"/>
                <w:kern w:val="0"/>
                <w:sz w:val="20"/>
                <w:szCs w:val="20"/>
                <w14:ligatures w14:val="none"/>
              </w:rPr>
              <w:t>te</w:t>
            </w:r>
            <w:r w:rsidR="00FD01C0" w:rsidRPr="002F584E">
              <w:rPr>
                <w:rFonts w:eastAsia="Times New Roman" w:cstheme="minorHAnsi"/>
                <w:kern w:val="0"/>
                <w:sz w:val="20"/>
                <w:szCs w:val="20"/>
                <w14:ligatures w14:val="none"/>
              </w:rPr>
              <w:t xml:space="preserve"> SIO Papua in </w:t>
            </w:r>
            <w:r w:rsidR="00FD01C0" w:rsidRPr="002F584E">
              <w:rPr>
                <w:rFonts w:eastAsia="Times New Roman" w:cstheme="minorHAnsi"/>
                <w:kern w:val="0"/>
                <w:sz w:val="20"/>
                <w:szCs w:val="20"/>
                <w14:ligatures w14:val="none"/>
              </w:rPr>
              <w:lastRenderedPageBreak/>
              <w:t>Papua, SAIK+ in Papua Barat, and SIGAP in Aceh. </w:t>
            </w:r>
          </w:p>
          <w:p w14:paraId="7EDC6662" w14:textId="02BA4F74" w:rsidR="00FC29EA" w:rsidRPr="002F584E" w:rsidRDefault="00B067F2" w:rsidP="00080C97">
            <w:pPr>
              <w:pStyle w:val="ListParagraph"/>
              <w:numPr>
                <w:ilvl w:val="0"/>
                <w:numId w:val="6"/>
              </w:numPr>
              <w:ind w:left="255" w:hanging="255"/>
              <w:jc w:val="both"/>
              <w:textAlignment w:val="baseline"/>
              <w:rPr>
                <w:rFonts w:eastAsia="Times New Roman" w:cstheme="minorHAnsi"/>
                <w:kern w:val="0"/>
                <w:sz w:val="20"/>
                <w:szCs w:val="20"/>
                <w14:ligatures w14:val="none"/>
              </w:rPr>
            </w:pPr>
            <w:r w:rsidRPr="002F584E">
              <w:rPr>
                <w:rFonts w:eastAsia="Times New Roman" w:cstheme="minorHAnsi"/>
                <w:sz w:val="20"/>
                <w:szCs w:val="20"/>
              </w:rPr>
              <w:t xml:space="preserve">Designed a roadmap </w:t>
            </w:r>
            <w:r w:rsidR="00AA2023" w:rsidRPr="002F584E">
              <w:rPr>
                <w:rFonts w:eastAsia="Times New Roman" w:cstheme="minorHAnsi"/>
                <w:sz w:val="20"/>
                <w:szCs w:val="20"/>
              </w:rPr>
              <w:t xml:space="preserve">and framework </w:t>
            </w:r>
            <w:r w:rsidR="001D1BE0" w:rsidRPr="002F584E">
              <w:rPr>
                <w:rFonts w:eastAsia="Times New Roman" w:cstheme="minorHAnsi"/>
                <w:sz w:val="20"/>
                <w:szCs w:val="20"/>
              </w:rPr>
              <w:t>to</w:t>
            </w:r>
            <w:r w:rsidRPr="002F584E">
              <w:rPr>
                <w:rFonts w:eastAsia="Times New Roman" w:cstheme="minorHAnsi"/>
                <w:sz w:val="20"/>
                <w:szCs w:val="20"/>
              </w:rPr>
              <w:t xml:space="preserve"> </w:t>
            </w:r>
            <w:r w:rsidR="00542650" w:rsidRPr="002F584E">
              <w:rPr>
                <w:rFonts w:eastAsia="Times New Roman" w:cstheme="minorHAnsi"/>
                <w:sz w:val="20"/>
                <w:szCs w:val="20"/>
              </w:rPr>
              <w:t xml:space="preserve">further develop </w:t>
            </w:r>
            <w:r w:rsidR="00B31103" w:rsidRPr="002F584E">
              <w:rPr>
                <w:rFonts w:eastAsia="Times New Roman" w:cstheme="minorHAnsi"/>
                <w:sz w:val="20"/>
                <w:szCs w:val="20"/>
              </w:rPr>
              <w:t xml:space="preserve">NTB </w:t>
            </w:r>
            <w:r w:rsidR="00BE7FBA" w:rsidRPr="002F584E">
              <w:rPr>
                <w:rFonts w:eastAsia="Times New Roman" w:cstheme="minorHAnsi"/>
                <w:sz w:val="20"/>
                <w:szCs w:val="20"/>
              </w:rPr>
              <w:t>Open-</w:t>
            </w:r>
            <w:r w:rsidR="00B31103" w:rsidRPr="002F584E">
              <w:rPr>
                <w:rFonts w:eastAsia="Times New Roman" w:cstheme="minorHAnsi"/>
                <w:sz w:val="20"/>
                <w:szCs w:val="20"/>
              </w:rPr>
              <w:t>SID</w:t>
            </w:r>
            <w:r w:rsidR="00710338" w:rsidRPr="002F584E">
              <w:rPr>
                <w:rFonts w:eastAsia="Times New Roman" w:cstheme="minorHAnsi"/>
                <w:sz w:val="20"/>
                <w:szCs w:val="20"/>
              </w:rPr>
              <w:t xml:space="preserve"> and its integration with SEPAKAT.</w:t>
            </w:r>
            <w:r w:rsidR="00B31103" w:rsidRPr="002F584E">
              <w:rPr>
                <w:rFonts w:eastAsia="Times New Roman" w:cstheme="minorHAnsi"/>
                <w:sz w:val="20"/>
                <w:szCs w:val="20"/>
              </w:rPr>
              <w:t xml:space="preserve"> </w:t>
            </w:r>
          </w:p>
        </w:tc>
        <w:tc>
          <w:tcPr>
            <w:tcW w:w="2970" w:type="dxa"/>
          </w:tcPr>
          <w:p w14:paraId="1EEA1E5B" w14:textId="77777777" w:rsidR="00792025" w:rsidRPr="00BC67D6" w:rsidRDefault="00792025" w:rsidP="00A364B4">
            <w:pPr>
              <w:jc w:val="both"/>
              <w:textAlignment w:val="baseline"/>
              <w:rPr>
                <w:rFonts w:eastAsia="Times New Roman" w:cstheme="minorHAnsi"/>
                <w:b/>
                <w:bCs/>
                <w:kern w:val="0"/>
                <w:sz w:val="20"/>
                <w:szCs w:val="20"/>
                <w14:ligatures w14:val="none"/>
              </w:rPr>
            </w:pPr>
          </w:p>
          <w:p w14:paraId="1EED41F7" w14:textId="274F0E73" w:rsidR="00A80795" w:rsidRPr="00BC67D6" w:rsidRDefault="00A80795" w:rsidP="00A364B4">
            <w:pPr>
              <w:jc w:val="both"/>
              <w:textAlignment w:val="baseline"/>
              <w:rPr>
                <w:rFonts w:eastAsia="Times New Roman" w:cstheme="minorHAnsi"/>
                <w:b/>
                <w:bCs/>
                <w:kern w:val="0"/>
                <w:sz w:val="20"/>
                <w:szCs w:val="20"/>
                <w14:ligatures w14:val="none"/>
              </w:rPr>
            </w:pPr>
            <w:r w:rsidRPr="00BC67D6">
              <w:rPr>
                <w:rFonts w:eastAsia="Times New Roman" w:cstheme="minorHAnsi"/>
                <w:b/>
                <w:bCs/>
                <w:kern w:val="0"/>
                <w:sz w:val="20"/>
                <w:szCs w:val="20"/>
                <w14:ligatures w14:val="none"/>
              </w:rPr>
              <w:t>National</w:t>
            </w:r>
          </w:p>
          <w:p w14:paraId="6850C37F" w14:textId="62684AD0" w:rsidR="00FD01C0" w:rsidRPr="00BC67D6" w:rsidRDefault="73E084EF" w:rsidP="00080C97">
            <w:pPr>
              <w:numPr>
                <w:ilvl w:val="0"/>
                <w:numId w:val="4"/>
              </w:numPr>
              <w:ind w:left="174" w:hanging="174"/>
              <w:jc w:val="both"/>
              <w:textAlignment w:val="baseline"/>
              <w:rPr>
                <w:rFonts w:eastAsia="Times New Roman"/>
                <w:kern w:val="0"/>
                <w:sz w:val="20"/>
                <w:szCs w:val="20"/>
                <w14:ligatures w14:val="none"/>
              </w:rPr>
            </w:pPr>
            <w:r w:rsidRPr="00BC67D6">
              <w:rPr>
                <w:rFonts w:eastAsia="Times New Roman"/>
                <w:kern w:val="0"/>
                <w:sz w:val="20"/>
                <w:szCs w:val="20"/>
                <w14:ligatures w14:val="none"/>
              </w:rPr>
              <w:t xml:space="preserve">Provided </w:t>
            </w:r>
            <w:r w:rsidR="004B518F" w:rsidRPr="00BC67D6">
              <w:rPr>
                <w:rFonts w:eastAsia="Times New Roman"/>
                <w:kern w:val="0"/>
                <w:sz w:val="20"/>
                <w:szCs w:val="20"/>
                <w14:ligatures w14:val="none"/>
              </w:rPr>
              <w:t xml:space="preserve">technical support to facilitate the </w:t>
            </w:r>
            <w:proofErr w:type="spellStart"/>
            <w:r w:rsidR="004B518F" w:rsidRPr="00BC67D6">
              <w:rPr>
                <w:rFonts w:eastAsia="Times New Roman"/>
                <w:kern w:val="0"/>
                <w:sz w:val="20"/>
                <w:szCs w:val="20"/>
                <w14:ligatures w14:val="none"/>
              </w:rPr>
              <w:t>finali</w:t>
            </w:r>
            <w:r w:rsidR="009333E0">
              <w:rPr>
                <w:rFonts w:eastAsia="Times New Roman"/>
                <w:kern w:val="0"/>
                <w:sz w:val="20"/>
                <w:szCs w:val="20"/>
                <w14:ligatures w14:val="none"/>
              </w:rPr>
              <w:t>s</w:t>
            </w:r>
            <w:r w:rsidR="004B518F" w:rsidRPr="00BC67D6">
              <w:rPr>
                <w:rFonts w:eastAsia="Times New Roman"/>
                <w:kern w:val="0"/>
                <w:sz w:val="20"/>
                <w:szCs w:val="20"/>
                <w14:ligatures w14:val="none"/>
              </w:rPr>
              <w:t>ation</w:t>
            </w:r>
            <w:proofErr w:type="spellEnd"/>
            <w:r w:rsidR="004B518F" w:rsidRPr="00BC67D6">
              <w:rPr>
                <w:rFonts w:eastAsia="Times New Roman"/>
                <w:kern w:val="0"/>
                <w:sz w:val="20"/>
                <w:szCs w:val="20"/>
                <w14:ligatures w14:val="none"/>
              </w:rPr>
              <w:t xml:space="preserve"> of </w:t>
            </w:r>
            <w:r w:rsidR="53FE6FA5" w:rsidRPr="00BC67D6">
              <w:rPr>
                <w:rFonts w:eastAsia="Times New Roman"/>
                <w:kern w:val="0"/>
                <w:sz w:val="20"/>
                <w:szCs w:val="20"/>
                <w14:ligatures w14:val="none"/>
              </w:rPr>
              <w:t xml:space="preserve">Gender Inequality Index as </w:t>
            </w:r>
            <w:r w:rsidR="160D0506" w:rsidRPr="00BC67D6">
              <w:rPr>
                <w:rFonts w:eastAsia="Times New Roman"/>
                <w:kern w:val="0"/>
                <w:sz w:val="20"/>
                <w:szCs w:val="20"/>
                <w14:ligatures w14:val="none"/>
              </w:rPr>
              <w:t xml:space="preserve">part </w:t>
            </w:r>
            <w:r w:rsidR="53FE6FA5" w:rsidRPr="00BC67D6">
              <w:rPr>
                <w:rFonts w:eastAsia="Times New Roman"/>
                <w:kern w:val="0"/>
                <w:sz w:val="20"/>
                <w:szCs w:val="20"/>
                <w14:ligatures w14:val="none"/>
              </w:rPr>
              <w:t xml:space="preserve">of RPJPN </w:t>
            </w:r>
            <w:r w:rsidR="4BA62664" w:rsidRPr="00BC67D6">
              <w:rPr>
                <w:rFonts w:eastAsia="Times New Roman"/>
                <w:kern w:val="0"/>
                <w:sz w:val="20"/>
                <w:szCs w:val="20"/>
                <w14:ligatures w14:val="none"/>
              </w:rPr>
              <w:t xml:space="preserve">and RPJMN </w:t>
            </w:r>
            <w:r w:rsidR="53FE6FA5" w:rsidRPr="00BC67D6">
              <w:rPr>
                <w:rFonts w:eastAsia="Times New Roman"/>
                <w:kern w:val="0"/>
                <w:sz w:val="20"/>
                <w:szCs w:val="20"/>
                <w14:ligatures w14:val="none"/>
              </w:rPr>
              <w:t>indicators. </w:t>
            </w:r>
          </w:p>
          <w:p w14:paraId="7D68CFC0" w14:textId="144D529F" w:rsidR="00FD01C0" w:rsidRPr="00BC67D6" w:rsidRDefault="00FD01C0" w:rsidP="00080C97">
            <w:pPr>
              <w:numPr>
                <w:ilvl w:val="0"/>
                <w:numId w:val="4"/>
              </w:numPr>
              <w:ind w:left="174" w:hanging="174"/>
              <w:jc w:val="both"/>
              <w:textAlignment w:val="baseline"/>
              <w:rPr>
                <w:rFonts w:eastAsia="Times New Roman" w:cstheme="minorHAnsi"/>
                <w:kern w:val="0"/>
                <w:sz w:val="20"/>
                <w:szCs w:val="20"/>
                <w14:ligatures w14:val="none"/>
              </w:rPr>
            </w:pPr>
            <w:r w:rsidRPr="00BC67D6">
              <w:rPr>
                <w:rFonts w:eastAsia="Times New Roman" w:cstheme="minorHAnsi"/>
                <w:kern w:val="0"/>
                <w:sz w:val="20"/>
                <w:szCs w:val="20"/>
                <w14:ligatures w14:val="none"/>
              </w:rPr>
              <w:t xml:space="preserve">Identified key GEDSI issues in </w:t>
            </w:r>
            <w:r w:rsidRPr="005B1E28">
              <w:rPr>
                <w:rFonts w:eastAsia="Times New Roman" w:cstheme="minorHAnsi"/>
                <w:kern w:val="0"/>
                <w:sz w:val="20"/>
                <w:szCs w:val="20"/>
                <w14:ligatures w14:val="none"/>
              </w:rPr>
              <w:t xml:space="preserve">basic services, priorities, and entry points of government partners, </w:t>
            </w:r>
            <w:r w:rsidR="00F24346" w:rsidRPr="005B1E28">
              <w:rPr>
                <w:rFonts w:eastAsia="Times New Roman" w:cstheme="minorHAnsi"/>
                <w:kern w:val="0"/>
                <w:sz w:val="20"/>
                <w:szCs w:val="20"/>
                <w14:ligatures w14:val="none"/>
              </w:rPr>
              <w:t>c</w:t>
            </w:r>
            <w:r w:rsidR="00F24346" w:rsidRPr="00D62460">
              <w:rPr>
                <w:rFonts w:cstheme="minorHAnsi"/>
                <w:sz w:val="20"/>
                <w:szCs w:val="20"/>
              </w:rPr>
              <w:t xml:space="preserve">ivil society </w:t>
            </w:r>
            <w:proofErr w:type="spellStart"/>
            <w:r w:rsidR="00F24346" w:rsidRPr="00D62460">
              <w:rPr>
                <w:rFonts w:cstheme="minorHAnsi"/>
                <w:sz w:val="20"/>
                <w:szCs w:val="20"/>
              </w:rPr>
              <w:t>organisations</w:t>
            </w:r>
            <w:proofErr w:type="spellEnd"/>
            <w:r w:rsidR="00F24346" w:rsidRPr="005B1E28" w:rsidDel="00F24346">
              <w:rPr>
                <w:rFonts w:eastAsia="Times New Roman" w:cstheme="minorHAnsi"/>
                <w:kern w:val="0"/>
                <w:sz w:val="20"/>
                <w:szCs w:val="20"/>
                <w14:ligatures w14:val="none"/>
              </w:rPr>
              <w:t xml:space="preserve"> </w:t>
            </w:r>
            <w:r w:rsidRPr="005B1E28">
              <w:rPr>
                <w:rFonts w:eastAsia="Times New Roman" w:cstheme="minorHAnsi"/>
                <w:kern w:val="0"/>
                <w:sz w:val="20"/>
                <w:szCs w:val="20"/>
                <w14:ligatures w14:val="none"/>
              </w:rPr>
              <w:t>/</w:t>
            </w:r>
            <w:r w:rsidR="00F25E36" w:rsidRPr="005B1E28">
              <w:rPr>
                <w:rFonts w:eastAsia="Times New Roman" w:cstheme="minorHAnsi"/>
                <w:kern w:val="0"/>
                <w:sz w:val="20"/>
                <w:szCs w:val="20"/>
                <w14:ligatures w14:val="none"/>
              </w:rPr>
              <w:t xml:space="preserve"> </w:t>
            </w:r>
            <w:proofErr w:type="spellStart"/>
            <w:r w:rsidR="00F25E36" w:rsidRPr="005B1E28">
              <w:rPr>
                <w:rFonts w:eastAsia="Times New Roman" w:cstheme="minorHAnsi"/>
                <w:kern w:val="0"/>
                <w:sz w:val="20"/>
                <w:szCs w:val="20"/>
                <w14:ligatures w14:val="none"/>
              </w:rPr>
              <w:t>organisation</w:t>
            </w:r>
            <w:proofErr w:type="spellEnd"/>
            <w:r w:rsidR="00F25E36" w:rsidRPr="005B1E28" w:rsidDel="00F24346">
              <w:rPr>
                <w:rFonts w:eastAsia="Times New Roman" w:cstheme="minorHAnsi"/>
                <w:kern w:val="0"/>
                <w:sz w:val="20"/>
                <w:szCs w:val="20"/>
                <w14:ligatures w14:val="none"/>
              </w:rPr>
              <w:t xml:space="preserve"> </w:t>
            </w:r>
            <w:r w:rsidR="00F25E36" w:rsidRPr="005B1E28">
              <w:rPr>
                <w:rFonts w:eastAsia="Times New Roman" w:cstheme="minorHAnsi"/>
                <w:kern w:val="0"/>
                <w:sz w:val="20"/>
                <w:szCs w:val="20"/>
                <w14:ligatures w14:val="none"/>
              </w:rPr>
              <w:t xml:space="preserve">of </w:t>
            </w:r>
            <w:r w:rsidR="00F24346" w:rsidRPr="005B1E28">
              <w:rPr>
                <w:rFonts w:eastAsia="Times New Roman" w:cstheme="minorHAnsi"/>
                <w:kern w:val="0"/>
                <w:sz w:val="20"/>
                <w:szCs w:val="20"/>
                <w14:ligatures w14:val="none"/>
              </w:rPr>
              <w:t>disabled p</w:t>
            </w:r>
            <w:r w:rsidR="00F25E36" w:rsidRPr="005B1E28">
              <w:rPr>
                <w:rFonts w:eastAsia="Times New Roman" w:cstheme="minorHAnsi"/>
                <w:kern w:val="0"/>
                <w:sz w:val="20"/>
                <w:szCs w:val="20"/>
                <w14:ligatures w14:val="none"/>
              </w:rPr>
              <w:t>ersons</w:t>
            </w:r>
            <w:r w:rsidR="00F25E36">
              <w:rPr>
                <w:rFonts w:eastAsia="Times New Roman" w:cstheme="minorHAnsi"/>
                <w:kern w:val="0"/>
                <w:sz w:val="20"/>
                <w:szCs w:val="20"/>
                <w14:ligatures w14:val="none"/>
              </w:rPr>
              <w:t xml:space="preserve"> </w:t>
            </w:r>
          </w:p>
          <w:p w14:paraId="38F6F92E" w14:textId="6CF3E36D" w:rsidR="00FD01C0" w:rsidRPr="00BC67D6" w:rsidRDefault="0092499A" w:rsidP="00080C97">
            <w:pPr>
              <w:numPr>
                <w:ilvl w:val="0"/>
                <w:numId w:val="4"/>
              </w:numPr>
              <w:ind w:left="174" w:hanging="174"/>
              <w:jc w:val="both"/>
              <w:textAlignment w:val="baseline"/>
              <w:rPr>
                <w:rFonts w:eastAsia="Times New Roman" w:cstheme="minorHAnsi"/>
                <w:kern w:val="0"/>
                <w:sz w:val="20"/>
                <w:szCs w:val="20"/>
                <w14:ligatures w14:val="none"/>
              </w:rPr>
            </w:pPr>
            <w:r w:rsidRPr="00BC67D6">
              <w:rPr>
                <w:rFonts w:eastAsia="Times New Roman" w:cstheme="minorHAnsi"/>
                <w:kern w:val="0"/>
                <w:sz w:val="20"/>
                <w:szCs w:val="20"/>
                <w14:ligatures w14:val="none"/>
              </w:rPr>
              <w:t>Supported increased a</w:t>
            </w:r>
            <w:r w:rsidR="00FD01C0" w:rsidRPr="00BC67D6">
              <w:rPr>
                <w:rFonts w:eastAsia="Times New Roman" w:cstheme="minorHAnsi"/>
                <w:kern w:val="0"/>
                <w:sz w:val="20"/>
                <w:szCs w:val="20"/>
                <w14:ligatures w14:val="none"/>
              </w:rPr>
              <w:t xml:space="preserve">wareness </w:t>
            </w:r>
            <w:r w:rsidRPr="00BC67D6">
              <w:rPr>
                <w:rFonts w:eastAsia="Times New Roman" w:cstheme="minorHAnsi"/>
                <w:kern w:val="0"/>
                <w:sz w:val="20"/>
                <w:szCs w:val="20"/>
                <w14:ligatures w14:val="none"/>
              </w:rPr>
              <w:t xml:space="preserve">on </w:t>
            </w:r>
            <w:r w:rsidR="00FD01C0" w:rsidRPr="00BC67D6">
              <w:rPr>
                <w:rFonts w:eastAsia="Times New Roman" w:cstheme="minorHAnsi"/>
                <w:kern w:val="0"/>
                <w:sz w:val="20"/>
                <w:szCs w:val="20"/>
                <w14:ligatures w14:val="none"/>
              </w:rPr>
              <w:t>mainstreaming GEDSI into the M</w:t>
            </w:r>
            <w:r w:rsidR="00F25E36">
              <w:rPr>
                <w:rFonts w:eastAsia="Times New Roman" w:cstheme="minorHAnsi"/>
                <w:kern w:val="0"/>
                <w:sz w:val="20"/>
                <w:szCs w:val="20"/>
                <w14:ligatures w14:val="none"/>
              </w:rPr>
              <w:t>o</w:t>
            </w:r>
            <w:r w:rsidR="00FD01C0" w:rsidRPr="00BC67D6">
              <w:rPr>
                <w:rFonts w:eastAsia="Times New Roman" w:cstheme="minorHAnsi"/>
                <w:kern w:val="0"/>
                <w:sz w:val="20"/>
                <w:szCs w:val="20"/>
                <w14:ligatures w14:val="none"/>
              </w:rPr>
              <w:t>F business processes. </w:t>
            </w:r>
          </w:p>
          <w:p w14:paraId="75C21A12" w14:textId="571EE6F0" w:rsidR="00FD01C0" w:rsidRPr="00BC67D6" w:rsidRDefault="434A1BB1" w:rsidP="00080C97">
            <w:pPr>
              <w:numPr>
                <w:ilvl w:val="0"/>
                <w:numId w:val="4"/>
              </w:numPr>
              <w:ind w:left="174" w:hanging="174"/>
              <w:jc w:val="both"/>
              <w:textAlignment w:val="baseline"/>
              <w:rPr>
                <w:rFonts w:eastAsia="Times New Roman"/>
                <w:kern w:val="0"/>
                <w:sz w:val="20"/>
                <w:szCs w:val="20"/>
                <w14:ligatures w14:val="none"/>
              </w:rPr>
            </w:pPr>
            <w:r w:rsidRPr="005508AC">
              <w:rPr>
                <w:rFonts w:eastAsia="Times New Roman"/>
                <w:kern w:val="0"/>
                <w:sz w:val="20"/>
                <w:szCs w:val="20"/>
                <w14:ligatures w14:val="none"/>
              </w:rPr>
              <w:t>Provide</w:t>
            </w:r>
            <w:r w:rsidR="00BC67D6" w:rsidRPr="005508AC">
              <w:rPr>
                <w:rFonts w:eastAsia="Times New Roman"/>
                <w:kern w:val="0"/>
                <w:sz w:val="20"/>
                <w:szCs w:val="20"/>
                <w14:ligatures w14:val="none"/>
              </w:rPr>
              <w:t>d</w:t>
            </w:r>
            <w:r w:rsidRPr="005508AC">
              <w:rPr>
                <w:rFonts w:eastAsia="Times New Roman"/>
                <w:kern w:val="0"/>
                <w:sz w:val="20"/>
                <w:szCs w:val="20"/>
                <w14:ligatures w14:val="none"/>
              </w:rPr>
              <w:t xml:space="preserve"> technical support for the c</w:t>
            </w:r>
            <w:r w:rsidR="53FE6FA5" w:rsidRPr="005508AC">
              <w:rPr>
                <w:rFonts w:eastAsia="Times New Roman"/>
                <w:kern w:val="0"/>
                <w:sz w:val="20"/>
                <w:szCs w:val="20"/>
                <w14:ligatures w14:val="none"/>
              </w:rPr>
              <w:t>onsolidat</w:t>
            </w:r>
            <w:r w:rsidR="3ED0ADA0" w:rsidRPr="005508AC">
              <w:rPr>
                <w:rFonts w:eastAsia="Times New Roman"/>
                <w:kern w:val="0"/>
                <w:sz w:val="20"/>
                <w:szCs w:val="20"/>
                <w14:ligatures w14:val="none"/>
              </w:rPr>
              <w:t>ing</w:t>
            </w:r>
            <w:r w:rsidR="53FE6FA5" w:rsidRPr="00BC67D6">
              <w:rPr>
                <w:rFonts w:eastAsia="Times New Roman"/>
                <w:kern w:val="0"/>
                <w:sz w:val="20"/>
                <w:szCs w:val="20"/>
                <w14:ligatures w14:val="none"/>
              </w:rPr>
              <w:t xml:space="preserve"> GEDSI study </w:t>
            </w:r>
            <w:r w:rsidR="73E084EF" w:rsidRPr="00BC67D6">
              <w:rPr>
                <w:rFonts w:eastAsia="Times New Roman"/>
                <w:kern w:val="0"/>
                <w:sz w:val="20"/>
                <w:szCs w:val="20"/>
                <w14:ligatures w14:val="none"/>
              </w:rPr>
              <w:t xml:space="preserve">findings </w:t>
            </w:r>
            <w:r w:rsidR="53FE6FA5" w:rsidRPr="00BC67D6">
              <w:rPr>
                <w:rFonts w:eastAsia="Times New Roman"/>
                <w:kern w:val="0"/>
                <w:sz w:val="20"/>
                <w:szCs w:val="20"/>
                <w14:ligatures w14:val="none"/>
              </w:rPr>
              <w:t>from various development partners to inform the 2025-2045 RPJPN documents. </w:t>
            </w:r>
          </w:p>
          <w:p w14:paraId="326F25DE" w14:textId="1BB1EE5F" w:rsidR="00FD01C0" w:rsidRPr="00BC67D6" w:rsidRDefault="0092499A" w:rsidP="00080C97">
            <w:pPr>
              <w:numPr>
                <w:ilvl w:val="0"/>
                <w:numId w:val="4"/>
              </w:numPr>
              <w:ind w:left="174" w:hanging="174"/>
              <w:jc w:val="both"/>
              <w:textAlignment w:val="baseline"/>
              <w:rPr>
                <w:rFonts w:eastAsia="Times New Roman" w:cstheme="minorHAnsi"/>
                <w:kern w:val="0"/>
                <w:sz w:val="20"/>
                <w:szCs w:val="20"/>
                <w14:ligatures w14:val="none"/>
              </w:rPr>
            </w:pPr>
            <w:r w:rsidRPr="00BC67D6">
              <w:rPr>
                <w:rFonts w:eastAsia="Times New Roman" w:cstheme="minorHAnsi"/>
                <w:kern w:val="0"/>
                <w:sz w:val="20"/>
                <w:szCs w:val="20"/>
                <w14:ligatures w14:val="none"/>
              </w:rPr>
              <w:t>Developed a d</w:t>
            </w:r>
            <w:r w:rsidR="00FD01C0" w:rsidRPr="00BC67D6">
              <w:rPr>
                <w:rFonts w:eastAsia="Times New Roman" w:cstheme="minorHAnsi"/>
                <w:kern w:val="0"/>
                <w:sz w:val="20"/>
                <w:szCs w:val="20"/>
                <w14:ligatures w14:val="none"/>
              </w:rPr>
              <w:t>raft concept and a policy brief on Gender Responsive PFM studies. </w:t>
            </w:r>
          </w:p>
          <w:p w14:paraId="474FA814" w14:textId="24BB9120" w:rsidR="00FD01C0" w:rsidRPr="00BC67D6" w:rsidRDefault="43B2C36A" w:rsidP="00080C97">
            <w:pPr>
              <w:numPr>
                <w:ilvl w:val="0"/>
                <w:numId w:val="4"/>
              </w:numPr>
              <w:ind w:left="174" w:hanging="174"/>
              <w:jc w:val="both"/>
              <w:textAlignment w:val="baseline"/>
              <w:rPr>
                <w:sz w:val="20"/>
                <w:szCs w:val="20"/>
              </w:rPr>
            </w:pPr>
            <w:r w:rsidRPr="00BC67D6">
              <w:rPr>
                <w:rFonts w:eastAsia="Times New Roman"/>
                <w:sz w:val="20"/>
                <w:szCs w:val="20"/>
              </w:rPr>
              <w:t xml:space="preserve">Ensured GEDSI mainstreaming in other </w:t>
            </w:r>
            <w:r w:rsidR="408609DE" w:rsidRPr="00BC67D6">
              <w:rPr>
                <w:rFonts w:eastAsia="Times New Roman"/>
                <w:sz w:val="20"/>
                <w:szCs w:val="20"/>
              </w:rPr>
              <w:t xml:space="preserve">SKALA </w:t>
            </w:r>
            <w:r w:rsidR="51349D67" w:rsidRPr="00BC67D6">
              <w:rPr>
                <w:rFonts w:eastAsia="Times New Roman"/>
                <w:sz w:val="20"/>
                <w:szCs w:val="20"/>
              </w:rPr>
              <w:t>thematic works</w:t>
            </w:r>
            <w:r w:rsidR="408609DE" w:rsidRPr="00BC67D6">
              <w:rPr>
                <w:rFonts w:eastAsia="Times New Roman"/>
                <w:sz w:val="20"/>
                <w:szCs w:val="20"/>
              </w:rPr>
              <w:t>.</w:t>
            </w:r>
          </w:p>
          <w:p w14:paraId="55D0110E" w14:textId="64557104" w:rsidR="00FD01C0" w:rsidRPr="00BC67D6" w:rsidRDefault="468B48B5" w:rsidP="00080C97">
            <w:pPr>
              <w:numPr>
                <w:ilvl w:val="0"/>
                <w:numId w:val="4"/>
              </w:numPr>
              <w:ind w:left="174" w:hanging="174"/>
              <w:jc w:val="both"/>
              <w:textAlignment w:val="baseline"/>
              <w:rPr>
                <w:rFonts w:eastAsia="Times New Roman"/>
                <w:sz w:val="20"/>
                <w:szCs w:val="20"/>
              </w:rPr>
            </w:pPr>
            <w:r w:rsidRPr="005508AC">
              <w:rPr>
                <w:rFonts w:eastAsia="Times New Roman"/>
                <w:sz w:val="20"/>
                <w:szCs w:val="20"/>
              </w:rPr>
              <w:t>Facilitat</w:t>
            </w:r>
            <w:r w:rsidR="00BC67D6" w:rsidRPr="005508AC">
              <w:rPr>
                <w:rFonts w:eastAsia="Times New Roman"/>
                <w:sz w:val="20"/>
                <w:szCs w:val="20"/>
              </w:rPr>
              <w:t>ed</w:t>
            </w:r>
            <w:r w:rsidRPr="005508AC">
              <w:rPr>
                <w:rFonts w:eastAsia="Times New Roman"/>
                <w:sz w:val="20"/>
                <w:szCs w:val="20"/>
              </w:rPr>
              <w:t xml:space="preserve"> civic engagement</w:t>
            </w:r>
            <w:r w:rsidR="5F010F44" w:rsidRPr="005508AC">
              <w:rPr>
                <w:rFonts w:eastAsia="Times New Roman"/>
                <w:sz w:val="20"/>
                <w:szCs w:val="20"/>
              </w:rPr>
              <w:t xml:space="preserve"> initiative </w:t>
            </w:r>
            <w:r w:rsidRPr="005508AC">
              <w:rPr>
                <w:rFonts w:eastAsia="Times New Roman"/>
                <w:sz w:val="20"/>
                <w:szCs w:val="20"/>
              </w:rPr>
              <w:t>through the internship program</w:t>
            </w:r>
            <w:r w:rsidR="198DFB63" w:rsidRPr="005508AC">
              <w:rPr>
                <w:rFonts w:eastAsia="Times New Roman"/>
                <w:sz w:val="20"/>
                <w:szCs w:val="20"/>
              </w:rPr>
              <w:t>.</w:t>
            </w:r>
          </w:p>
          <w:p w14:paraId="6D0C7CE7" w14:textId="73E9E33E" w:rsidR="00FD01C0" w:rsidRPr="00BC67D6" w:rsidRDefault="00FD01C0" w:rsidP="00A364B4">
            <w:pPr>
              <w:jc w:val="both"/>
              <w:textAlignment w:val="baseline"/>
              <w:rPr>
                <w:sz w:val="20"/>
                <w:szCs w:val="20"/>
              </w:rPr>
            </w:pPr>
          </w:p>
        </w:tc>
      </w:tr>
    </w:tbl>
    <w:p w14:paraId="6EAF9447" w14:textId="77777777" w:rsidR="00B92835" w:rsidRDefault="00B92835" w:rsidP="00B92835">
      <w:pPr>
        <w:pStyle w:val="Heading2"/>
        <w:ind w:left="720"/>
        <w:jc w:val="both"/>
        <w:rPr>
          <w:rStyle w:val="normaltextrun"/>
          <w:rFonts w:asciiTheme="minorHAnsi" w:hAnsiTheme="minorHAnsi" w:cstheme="minorBidi"/>
          <w:b/>
          <w:bCs/>
          <w:sz w:val="22"/>
          <w:szCs w:val="22"/>
        </w:rPr>
      </w:pPr>
    </w:p>
    <w:p w14:paraId="66D8EB6D" w14:textId="7AFA482B" w:rsidR="00DC0607" w:rsidRPr="00E9168D" w:rsidRDefault="006D4E6A" w:rsidP="00080C97">
      <w:pPr>
        <w:pStyle w:val="Heading2"/>
        <w:numPr>
          <w:ilvl w:val="1"/>
          <w:numId w:val="5"/>
        </w:numPr>
        <w:jc w:val="both"/>
        <w:rPr>
          <w:rStyle w:val="normaltextrun"/>
          <w:rFonts w:asciiTheme="minorHAnsi" w:hAnsiTheme="minorHAnsi" w:cstheme="minorBidi"/>
          <w:b/>
          <w:bCs/>
          <w:color w:val="auto"/>
        </w:rPr>
      </w:pPr>
      <w:bookmarkStart w:id="15" w:name="_Toc142384612"/>
      <w:r w:rsidRPr="00E9168D">
        <w:rPr>
          <w:rStyle w:val="normaltextrun"/>
          <w:rFonts w:asciiTheme="minorHAnsi" w:hAnsiTheme="minorHAnsi" w:cstheme="minorBidi"/>
          <w:b/>
          <w:bCs/>
          <w:color w:val="auto"/>
        </w:rPr>
        <w:t>Cross-cutting accomplishments</w:t>
      </w:r>
      <w:bookmarkEnd w:id="15"/>
      <w:r w:rsidRPr="00E9168D">
        <w:rPr>
          <w:rStyle w:val="normaltextrun"/>
          <w:rFonts w:asciiTheme="minorHAnsi" w:hAnsiTheme="minorHAnsi" w:cstheme="minorBidi"/>
          <w:b/>
          <w:bCs/>
          <w:color w:val="auto"/>
        </w:rPr>
        <w:t xml:space="preserve"> </w:t>
      </w:r>
    </w:p>
    <w:p w14:paraId="76776D45" w14:textId="694DDBDC" w:rsidR="006D4E6A" w:rsidRPr="002F584E" w:rsidRDefault="00B92835" w:rsidP="00A364B4">
      <w:pPr>
        <w:jc w:val="both"/>
        <w:rPr>
          <w:rFonts w:cstheme="minorHAnsi"/>
          <w:szCs w:val="20"/>
        </w:rPr>
      </w:pPr>
      <w:r>
        <w:rPr>
          <w:rFonts w:cstheme="minorHAnsi"/>
          <w:szCs w:val="20"/>
        </w:rPr>
        <w:br/>
      </w:r>
      <w:r w:rsidR="006D4E6A" w:rsidRPr="002F584E">
        <w:rPr>
          <w:rFonts w:cstheme="minorHAnsi"/>
          <w:szCs w:val="20"/>
        </w:rPr>
        <w:t xml:space="preserve">While </w:t>
      </w:r>
      <w:r w:rsidR="00E36290" w:rsidRPr="002F584E">
        <w:rPr>
          <w:rFonts w:cstheme="minorHAnsi"/>
          <w:szCs w:val="20"/>
        </w:rPr>
        <w:t>k</w:t>
      </w:r>
      <w:r w:rsidR="006D4E6A" w:rsidRPr="002F584E">
        <w:rPr>
          <w:rFonts w:cstheme="minorHAnsi"/>
          <w:szCs w:val="20"/>
        </w:rPr>
        <w:t xml:space="preserve">ey achievements are detailed by IO below, there are </w:t>
      </w:r>
      <w:r w:rsidR="00F25E36">
        <w:rPr>
          <w:rFonts w:cstheme="minorHAnsi"/>
          <w:szCs w:val="20"/>
        </w:rPr>
        <w:t>3</w:t>
      </w:r>
      <w:r w:rsidR="00F25E36" w:rsidRPr="002F584E">
        <w:rPr>
          <w:rFonts w:cstheme="minorHAnsi"/>
          <w:szCs w:val="20"/>
        </w:rPr>
        <w:t xml:space="preserve"> </w:t>
      </w:r>
      <w:r w:rsidR="0033120A">
        <w:rPr>
          <w:rFonts w:cstheme="minorHAnsi"/>
          <w:szCs w:val="20"/>
        </w:rPr>
        <w:t>areas of work</w:t>
      </w:r>
      <w:r w:rsidR="0033120A" w:rsidRPr="002F584E">
        <w:rPr>
          <w:rFonts w:cstheme="minorHAnsi"/>
          <w:szCs w:val="20"/>
        </w:rPr>
        <w:t xml:space="preserve"> </w:t>
      </w:r>
      <w:r w:rsidR="006D4E6A" w:rsidRPr="002F584E">
        <w:rPr>
          <w:rFonts w:cstheme="minorHAnsi"/>
          <w:szCs w:val="20"/>
        </w:rPr>
        <w:t xml:space="preserve">worth highlighting that cut across the interim achievements. These are important to note at the outset, as they are both accomplishments and core ways of working that will inform SKALA’s approach going forward. They include: </w:t>
      </w:r>
    </w:p>
    <w:p w14:paraId="6B69ADBE" w14:textId="77777777" w:rsidR="00C71716" w:rsidRDefault="00636AF6" w:rsidP="00080C97">
      <w:pPr>
        <w:pStyle w:val="ListParagraph"/>
        <w:numPr>
          <w:ilvl w:val="1"/>
          <w:numId w:val="7"/>
        </w:numPr>
        <w:ind w:left="900"/>
        <w:jc w:val="both"/>
        <w:rPr>
          <w:rFonts w:cstheme="minorHAnsi"/>
        </w:rPr>
      </w:pPr>
      <w:r w:rsidRPr="00C71716">
        <w:rPr>
          <w:rFonts w:cstheme="minorHAnsi"/>
          <w:b/>
          <w:bCs/>
        </w:rPr>
        <w:t>Support for i</w:t>
      </w:r>
      <w:r w:rsidR="006D4E6A" w:rsidRPr="00C71716">
        <w:rPr>
          <w:rFonts w:cstheme="minorHAnsi"/>
          <w:b/>
          <w:bCs/>
        </w:rPr>
        <w:t>nter-ministerial / inter-directorate coordination and collaboration.</w:t>
      </w:r>
      <w:r w:rsidR="006D4E6A" w:rsidRPr="00C71716">
        <w:rPr>
          <w:rFonts w:cstheme="minorHAnsi"/>
        </w:rPr>
        <w:t xml:space="preserve"> Across various IO</w:t>
      </w:r>
      <w:r w:rsidR="00CA256D" w:rsidRPr="00C71716">
        <w:rPr>
          <w:rFonts w:cstheme="minorHAnsi"/>
        </w:rPr>
        <w:t>s</w:t>
      </w:r>
      <w:r w:rsidR="006D4E6A" w:rsidRPr="00C71716">
        <w:rPr>
          <w:rFonts w:cstheme="minorHAnsi"/>
        </w:rPr>
        <w:t>, SKALA was able to leverage relationships and trust to bring key stakeholders together for the first time around common issue</w:t>
      </w:r>
      <w:r w:rsidR="00CA256D" w:rsidRPr="00C71716">
        <w:rPr>
          <w:rFonts w:cstheme="minorHAnsi"/>
        </w:rPr>
        <w:t>s</w:t>
      </w:r>
      <w:r w:rsidR="006D4E6A" w:rsidRPr="00C71716">
        <w:rPr>
          <w:rFonts w:cstheme="minorHAnsi"/>
        </w:rPr>
        <w:t>. Th</w:t>
      </w:r>
      <w:r w:rsidR="00CA256D" w:rsidRPr="00C71716">
        <w:rPr>
          <w:rFonts w:cstheme="minorHAnsi"/>
        </w:rPr>
        <w:t>ese</w:t>
      </w:r>
      <w:r w:rsidR="006D4E6A" w:rsidRPr="00C71716">
        <w:rPr>
          <w:rFonts w:cstheme="minorHAnsi"/>
        </w:rPr>
        <w:t xml:space="preserve"> included: </w:t>
      </w:r>
    </w:p>
    <w:p w14:paraId="5DAF7D3B" w14:textId="3DB8F262" w:rsidR="00C71716" w:rsidRPr="00413099" w:rsidRDefault="00E36290" w:rsidP="00080C97">
      <w:pPr>
        <w:pStyle w:val="ListParagraph"/>
        <w:numPr>
          <w:ilvl w:val="0"/>
          <w:numId w:val="11"/>
        </w:numPr>
        <w:ind w:left="1260"/>
        <w:jc w:val="both"/>
        <w:rPr>
          <w:rFonts w:cstheme="minorHAnsi"/>
        </w:rPr>
      </w:pPr>
      <w:r w:rsidRPr="00413099">
        <w:rPr>
          <w:rFonts w:cstheme="minorHAnsi"/>
        </w:rPr>
        <w:t>Discussions around the position of sovereign wealth funds (</w:t>
      </w:r>
      <w:r w:rsidRPr="00413099">
        <w:rPr>
          <w:rFonts w:cstheme="minorHAnsi"/>
          <w:szCs w:val="20"/>
        </w:rPr>
        <w:t xml:space="preserve">DAD) under the new </w:t>
      </w:r>
      <w:r w:rsidR="00BC67D6" w:rsidRPr="00413099">
        <w:rPr>
          <w:rFonts w:cstheme="minorHAnsi"/>
          <w:szCs w:val="20"/>
        </w:rPr>
        <w:t xml:space="preserve">HKPD </w:t>
      </w:r>
      <w:r w:rsidRPr="00413099">
        <w:rPr>
          <w:rFonts w:cstheme="minorHAnsi"/>
          <w:szCs w:val="20"/>
        </w:rPr>
        <w:t xml:space="preserve">Law. While MoF plays an important role in the establishment of these funds, </w:t>
      </w:r>
      <w:r w:rsidR="00A66D1A">
        <w:rPr>
          <w:rFonts w:cstheme="minorHAnsi"/>
          <w:szCs w:val="20"/>
        </w:rPr>
        <w:t xml:space="preserve">MoF and </w:t>
      </w:r>
      <w:proofErr w:type="spellStart"/>
      <w:r w:rsidRPr="00413099">
        <w:rPr>
          <w:rFonts w:cstheme="minorHAnsi"/>
          <w:szCs w:val="20"/>
        </w:rPr>
        <w:t>MoHA</w:t>
      </w:r>
      <w:proofErr w:type="spellEnd"/>
      <w:r w:rsidRPr="00413099">
        <w:rPr>
          <w:rFonts w:cstheme="minorHAnsi"/>
          <w:szCs w:val="20"/>
        </w:rPr>
        <w:t xml:space="preserve"> will need to monitor them going forward</w:t>
      </w:r>
      <w:r w:rsidR="003E5B52">
        <w:rPr>
          <w:rFonts w:cstheme="minorHAnsi"/>
          <w:szCs w:val="20"/>
        </w:rPr>
        <w:t>.</w:t>
      </w:r>
      <w:r w:rsidRPr="00413099">
        <w:rPr>
          <w:rFonts w:cstheme="minorHAnsi"/>
          <w:szCs w:val="20"/>
        </w:rPr>
        <w:t xml:space="preserve"> </w:t>
      </w:r>
    </w:p>
    <w:p w14:paraId="4574FD9C" w14:textId="4BBDE5F2" w:rsidR="00C71716" w:rsidRPr="00413099" w:rsidRDefault="00E36290" w:rsidP="00080C97">
      <w:pPr>
        <w:pStyle w:val="ListParagraph"/>
        <w:numPr>
          <w:ilvl w:val="0"/>
          <w:numId w:val="11"/>
        </w:numPr>
        <w:ind w:left="1260" w:right="-334"/>
        <w:jc w:val="both"/>
        <w:rPr>
          <w:rFonts w:cstheme="minorHAnsi"/>
        </w:rPr>
      </w:pPr>
      <w:r w:rsidRPr="00413099">
        <w:rPr>
          <w:rFonts w:cstheme="minorHAnsi"/>
        </w:rPr>
        <w:t xml:space="preserve">Coordination and agreement between key directorates within </w:t>
      </w:r>
      <w:r w:rsidR="005C6956" w:rsidRPr="00413099">
        <w:rPr>
          <w:rFonts w:cstheme="minorHAnsi"/>
        </w:rPr>
        <w:t>MoF</w:t>
      </w:r>
      <w:r w:rsidRPr="00413099">
        <w:rPr>
          <w:rFonts w:cstheme="minorHAnsi"/>
        </w:rPr>
        <w:t xml:space="preserve"> to clarify regulations under the HKPD law. While the specific focus was on the issue of mandatory spending on infrastructure, BAPPENAS, </w:t>
      </w:r>
      <w:proofErr w:type="spellStart"/>
      <w:r w:rsidRPr="00413099">
        <w:rPr>
          <w:rFonts w:cstheme="minorHAnsi"/>
        </w:rPr>
        <w:t>MoHA</w:t>
      </w:r>
      <w:proofErr w:type="spellEnd"/>
      <w:r w:rsidRPr="00413099">
        <w:rPr>
          <w:rFonts w:cstheme="minorHAnsi"/>
        </w:rPr>
        <w:t xml:space="preserve"> and MoF had to work together to </w:t>
      </w:r>
      <w:r w:rsidR="00251CD0">
        <w:rPr>
          <w:rFonts w:cstheme="minorHAnsi"/>
        </w:rPr>
        <w:t>clarify issues</w:t>
      </w:r>
      <w:r w:rsidRPr="00413099">
        <w:rPr>
          <w:rFonts w:cstheme="minorHAnsi"/>
        </w:rPr>
        <w:t xml:space="preserve"> around monitoring, oversight and reporting/</w:t>
      </w:r>
      <w:r w:rsidR="00BC67D6" w:rsidRPr="00413099">
        <w:rPr>
          <w:rFonts w:cstheme="minorHAnsi"/>
        </w:rPr>
        <w:t>budget</w:t>
      </w:r>
      <w:r w:rsidRPr="00413099">
        <w:rPr>
          <w:rFonts w:cstheme="minorHAnsi"/>
        </w:rPr>
        <w:t xml:space="preserve"> tagging. The discussion and agreement </w:t>
      </w:r>
      <w:r w:rsidR="0018290F" w:rsidRPr="00413099">
        <w:rPr>
          <w:rFonts w:cstheme="minorHAnsi"/>
        </w:rPr>
        <w:t>serve</w:t>
      </w:r>
      <w:r w:rsidRPr="00413099">
        <w:rPr>
          <w:rFonts w:cstheme="minorHAnsi"/>
        </w:rPr>
        <w:t xml:space="preserve"> as a more general milestone for the development of much-needed technical guidance for local governments across a variety of topics which are still underway</w:t>
      </w:r>
      <w:r w:rsidR="00251CD0">
        <w:rPr>
          <w:rFonts w:cstheme="minorHAnsi"/>
        </w:rPr>
        <w:t>.</w:t>
      </w:r>
    </w:p>
    <w:p w14:paraId="6B2C7F39" w14:textId="0BCBD0A6" w:rsidR="006D4E6A" w:rsidRPr="00413099" w:rsidRDefault="006D4E6A" w:rsidP="00080C97">
      <w:pPr>
        <w:pStyle w:val="ListParagraph"/>
        <w:numPr>
          <w:ilvl w:val="0"/>
          <w:numId w:val="11"/>
        </w:numPr>
        <w:ind w:left="1260"/>
        <w:jc w:val="both"/>
        <w:rPr>
          <w:rFonts w:cstheme="minorHAnsi"/>
        </w:rPr>
      </w:pPr>
      <w:r w:rsidRPr="00413099">
        <w:rPr>
          <w:rFonts w:cstheme="minorHAnsi"/>
        </w:rPr>
        <w:t>Discussion, synergy and strategic collaboration between BAPPENAS (PKPM</w:t>
      </w:r>
      <w:r w:rsidR="005C6956" w:rsidRPr="00413099">
        <w:rPr>
          <w:rFonts w:cstheme="minorHAnsi"/>
        </w:rPr>
        <w:t>/</w:t>
      </w:r>
      <w:r w:rsidR="005C6956" w:rsidRPr="00413099">
        <w:rPr>
          <w:rFonts w:cstheme="minorHAnsi"/>
          <w:szCs w:val="20"/>
        </w:rPr>
        <w:t>Poverty Alleviation and Community Empowerment</w:t>
      </w:r>
      <w:r w:rsidRPr="00413099">
        <w:rPr>
          <w:rFonts w:cstheme="minorHAnsi"/>
        </w:rPr>
        <w:t xml:space="preserve">) and </w:t>
      </w:r>
      <w:proofErr w:type="spellStart"/>
      <w:r w:rsidR="002C6381" w:rsidRPr="00413099">
        <w:rPr>
          <w:rFonts w:cstheme="minorHAnsi"/>
        </w:rPr>
        <w:t>MoHA</w:t>
      </w:r>
      <w:proofErr w:type="spellEnd"/>
      <w:r w:rsidRPr="00413099">
        <w:rPr>
          <w:rFonts w:cstheme="minorHAnsi"/>
        </w:rPr>
        <w:t xml:space="preserve"> (PUSDATIN</w:t>
      </w:r>
      <w:r w:rsidR="002C6381" w:rsidRPr="00413099">
        <w:rPr>
          <w:rFonts w:cstheme="minorHAnsi"/>
        </w:rPr>
        <w:t>/Data and Information Center</w:t>
      </w:r>
      <w:r w:rsidRPr="00413099">
        <w:rPr>
          <w:rFonts w:cstheme="minorHAnsi"/>
        </w:rPr>
        <w:t xml:space="preserve"> and Directorate of Bina Bangda) to </w:t>
      </w:r>
      <w:r w:rsidR="0018290F" w:rsidRPr="00413099">
        <w:rPr>
          <w:rFonts w:cstheme="minorHAnsi"/>
        </w:rPr>
        <w:t>finalize</w:t>
      </w:r>
      <w:r w:rsidRPr="00413099">
        <w:rPr>
          <w:rFonts w:cstheme="minorHAnsi"/>
        </w:rPr>
        <w:t xml:space="preserve"> a draft roadmap for the integration of </w:t>
      </w:r>
      <w:r w:rsidR="00CA256D" w:rsidRPr="00413099">
        <w:rPr>
          <w:rFonts w:cstheme="minorHAnsi"/>
        </w:rPr>
        <w:t>the</w:t>
      </w:r>
      <w:r w:rsidR="00C855F2" w:rsidRPr="00413099">
        <w:rPr>
          <w:rFonts w:cstheme="minorHAnsi"/>
        </w:rPr>
        <w:t>ir respective</w:t>
      </w:r>
      <w:r w:rsidR="00CA256D" w:rsidRPr="00413099">
        <w:rPr>
          <w:rFonts w:cstheme="minorHAnsi"/>
        </w:rPr>
        <w:t xml:space="preserve"> planning tools and systems of </w:t>
      </w:r>
      <w:r w:rsidRPr="00413099">
        <w:rPr>
          <w:rFonts w:cstheme="minorHAnsi"/>
        </w:rPr>
        <w:t xml:space="preserve">SEPAKAT </w:t>
      </w:r>
      <w:r w:rsidR="00CF385E" w:rsidRPr="00413099">
        <w:rPr>
          <w:rFonts w:cstheme="minorHAnsi"/>
        </w:rPr>
        <w:t>and</w:t>
      </w:r>
      <w:r w:rsidR="00C855F2" w:rsidRPr="00413099">
        <w:rPr>
          <w:rFonts w:cstheme="minorHAnsi"/>
        </w:rPr>
        <w:t xml:space="preserve"> </w:t>
      </w:r>
      <w:r w:rsidR="00C855F2" w:rsidRPr="00413099">
        <w:rPr>
          <w:rFonts w:cstheme="minorHAnsi"/>
          <w:szCs w:val="20"/>
        </w:rPr>
        <w:t>Government Planning Information System (</w:t>
      </w:r>
      <w:proofErr w:type="spellStart"/>
      <w:r w:rsidR="00C855F2" w:rsidRPr="00413099">
        <w:rPr>
          <w:rFonts w:cstheme="minorHAnsi"/>
          <w:i/>
          <w:iCs/>
          <w:szCs w:val="20"/>
        </w:rPr>
        <w:t>Sistem</w:t>
      </w:r>
      <w:proofErr w:type="spellEnd"/>
      <w:r w:rsidR="00C855F2" w:rsidRPr="00413099">
        <w:rPr>
          <w:rFonts w:cstheme="minorHAnsi"/>
          <w:i/>
          <w:iCs/>
          <w:szCs w:val="20"/>
        </w:rPr>
        <w:t xml:space="preserve"> </w:t>
      </w:r>
      <w:proofErr w:type="spellStart"/>
      <w:r w:rsidR="00C855F2" w:rsidRPr="00413099">
        <w:rPr>
          <w:rFonts w:cstheme="minorHAnsi"/>
          <w:i/>
          <w:iCs/>
          <w:szCs w:val="20"/>
        </w:rPr>
        <w:t>Informasi</w:t>
      </w:r>
      <w:proofErr w:type="spellEnd"/>
      <w:r w:rsidR="00C855F2" w:rsidRPr="00413099">
        <w:rPr>
          <w:rFonts w:cstheme="minorHAnsi"/>
          <w:i/>
          <w:iCs/>
          <w:szCs w:val="20"/>
        </w:rPr>
        <w:t xml:space="preserve"> Pembangunan Daerah</w:t>
      </w:r>
      <w:r w:rsidR="00C855F2" w:rsidRPr="00413099">
        <w:rPr>
          <w:rFonts w:cstheme="minorHAnsi"/>
          <w:szCs w:val="20"/>
        </w:rPr>
        <w:t xml:space="preserve"> - </w:t>
      </w:r>
      <w:r w:rsidR="00C855F2" w:rsidRPr="00413099">
        <w:rPr>
          <w:rStyle w:val="normaltextrun"/>
          <w:rFonts w:cstheme="minorHAnsi"/>
          <w:color w:val="000000" w:themeColor="text1"/>
        </w:rPr>
        <w:t xml:space="preserve">SIPD). </w:t>
      </w:r>
      <w:r w:rsidR="00CF385E" w:rsidRPr="00413099">
        <w:rPr>
          <w:rFonts w:cstheme="minorHAnsi"/>
        </w:rPr>
        <w:t xml:space="preserve"> </w:t>
      </w:r>
      <w:r w:rsidRPr="00413099">
        <w:rPr>
          <w:rFonts w:cstheme="minorHAnsi"/>
        </w:rPr>
        <w:t>This collaboration will facilitate improved analysis by local governments, in turn allowing them to develop plans and budget</w:t>
      </w:r>
      <w:r w:rsidR="00CF385E" w:rsidRPr="00413099">
        <w:rPr>
          <w:rFonts w:cstheme="minorHAnsi"/>
        </w:rPr>
        <w:t>s</w:t>
      </w:r>
      <w:r w:rsidRPr="00413099">
        <w:rPr>
          <w:rFonts w:cstheme="minorHAnsi"/>
        </w:rPr>
        <w:t xml:space="preserve"> that are evidence-based and more effectively targeted to meet the needs of the most vulnerable. </w:t>
      </w:r>
    </w:p>
    <w:p w14:paraId="69FA35CB" w14:textId="77777777" w:rsidR="00146E29" w:rsidRPr="00C71716" w:rsidRDefault="00146E29" w:rsidP="00443FB9">
      <w:pPr>
        <w:pStyle w:val="ListParagraph"/>
        <w:ind w:left="900" w:hanging="360"/>
        <w:jc w:val="both"/>
        <w:rPr>
          <w:rFonts w:cstheme="minorHAnsi"/>
        </w:rPr>
      </w:pPr>
    </w:p>
    <w:p w14:paraId="4F56DABA" w14:textId="58EDA655" w:rsidR="00636AF6" w:rsidRDefault="00636AF6" w:rsidP="00080C97">
      <w:pPr>
        <w:pStyle w:val="ListParagraph"/>
        <w:numPr>
          <w:ilvl w:val="1"/>
          <w:numId w:val="7"/>
        </w:numPr>
        <w:spacing w:line="276" w:lineRule="auto"/>
        <w:ind w:left="900"/>
        <w:jc w:val="both"/>
        <w:rPr>
          <w:rFonts w:cstheme="minorHAnsi"/>
        </w:rPr>
      </w:pPr>
      <w:r w:rsidRPr="00792025">
        <w:rPr>
          <w:rFonts w:cstheme="minorHAnsi"/>
          <w:b/>
          <w:bCs/>
        </w:rPr>
        <w:t>Facilitation of c</w:t>
      </w:r>
      <w:r w:rsidR="006D4E6A" w:rsidRPr="00792025">
        <w:rPr>
          <w:rFonts w:cstheme="minorHAnsi"/>
          <w:b/>
          <w:bCs/>
        </w:rPr>
        <w:t xml:space="preserve">oordination and collaboration between national and local governments. </w:t>
      </w:r>
      <w:r w:rsidRPr="00792025">
        <w:rPr>
          <w:rFonts w:cstheme="minorHAnsi"/>
        </w:rPr>
        <w:t xml:space="preserve">SKALA facilitated </w:t>
      </w:r>
      <w:proofErr w:type="spellStart"/>
      <w:r w:rsidRPr="00792025">
        <w:rPr>
          <w:rFonts w:cstheme="minorHAnsi"/>
        </w:rPr>
        <w:t>MoHA</w:t>
      </w:r>
      <w:proofErr w:type="spellEnd"/>
      <w:r w:rsidRPr="00792025">
        <w:rPr>
          <w:rFonts w:cstheme="minorHAnsi"/>
        </w:rPr>
        <w:t xml:space="preserve"> to hold regional consultation forum</w:t>
      </w:r>
      <w:r w:rsidR="00F24393">
        <w:rPr>
          <w:rFonts w:cstheme="minorHAnsi"/>
        </w:rPr>
        <w:t>s</w:t>
      </w:r>
      <w:r w:rsidRPr="00792025">
        <w:rPr>
          <w:rFonts w:cstheme="minorHAnsi"/>
        </w:rPr>
        <w:t xml:space="preserve"> </w:t>
      </w:r>
      <w:r w:rsidR="004B6CED" w:rsidRPr="00792025">
        <w:rPr>
          <w:rFonts w:cstheme="minorHAnsi"/>
        </w:rPr>
        <w:t xml:space="preserve">(RAKORTEKBANG) </w:t>
      </w:r>
      <w:r w:rsidRPr="00792025">
        <w:rPr>
          <w:rFonts w:cstheme="minorHAnsi"/>
        </w:rPr>
        <w:t>with Regional Development Planning Agencies (</w:t>
      </w:r>
      <w:r w:rsidRPr="00792025">
        <w:rPr>
          <w:rFonts w:cstheme="minorHAnsi"/>
          <w:i/>
          <w:iCs/>
        </w:rPr>
        <w:t xml:space="preserve">Badan </w:t>
      </w:r>
      <w:proofErr w:type="spellStart"/>
      <w:r w:rsidRPr="00792025">
        <w:rPr>
          <w:rFonts w:cstheme="minorHAnsi"/>
          <w:i/>
          <w:iCs/>
        </w:rPr>
        <w:t>Perencanaan</w:t>
      </w:r>
      <w:proofErr w:type="spellEnd"/>
      <w:r w:rsidRPr="00792025">
        <w:rPr>
          <w:rFonts w:cstheme="minorHAnsi"/>
          <w:i/>
          <w:iCs/>
        </w:rPr>
        <w:t xml:space="preserve"> Pembangunan Daerah </w:t>
      </w:r>
      <w:r w:rsidRPr="00792025">
        <w:rPr>
          <w:rFonts w:cstheme="minorHAnsi"/>
        </w:rPr>
        <w:t xml:space="preserve">BAPPEDA) to ensure more accurate identification of problems in the development of the </w:t>
      </w:r>
      <w:r w:rsidR="007A240D" w:rsidRPr="00792025">
        <w:rPr>
          <w:rFonts w:cstheme="minorHAnsi"/>
        </w:rPr>
        <w:t xml:space="preserve">regional </w:t>
      </w:r>
      <w:r w:rsidRPr="00792025">
        <w:rPr>
          <w:rFonts w:cstheme="minorHAnsi"/>
        </w:rPr>
        <w:t>long</w:t>
      </w:r>
      <w:r w:rsidR="007A240D" w:rsidRPr="00792025">
        <w:rPr>
          <w:rFonts w:cstheme="minorHAnsi"/>
        </w:rPr>
        <w:t xml:space="preserve"> and mid-</w:t>
      </w:r>
      <w:r w:rsidRPr="00792025">
        <w:rPr>
          <w:rFonts w:cstheme="minorHAnsi"/>
        </w:rPr>
        <w:t>term development plan</w:t>
      </w:r>
      <w:r w:rsidR="007A240D" w:rsidRPr="00792025">
        <w:rPr>
          <w:rFonts w:cstheme="minorHAnsi"/>
        </w:rPr>
        <w:t>s</w:t>
      </w:r>
      <w:r w:rsidRPr="00792025">
        <w:rPr>
          <w:rFonts w:cstheme="minorHAnsi"/>
        </w:rPr>
        <w:t xml:space="preserve"> (RPJPD</w:t>
      </w:r>
      <w:r w:rsidR="007A240D" w:rsidRPr="00792025">
        <w:rPr>
          <w:rFonts w:cstheme="minorHAnsi"/>
        </w:rPr>
        <w:t xml:space="preserve"> and </w:t>
      </w:r>
      <w:r w:rsidRPr="00792025">
        <w:rPr>
          <w:rFonts w:cstheme="minorHAnsi"/>
        </w:rPr>
        <w:t>RPJMD</w:t>
      </w:r>
      <w:r w:rsidR="007A240D" w:rsidRPr="00792025">
        <w:rPr>
          <w:rFonts w:cstheme="minorHAnsi"/>
        </w:rPr>
        <w:t>, respectively</w:t>
      </w:r>
      <w:r w:rsidRPr="00792025">
        <w:rPr>
          <w:rFonts w:cstheme="minorHAnsi"/>
        </w:rPr>
        <w:t xml:space="preserve">). In addition to improved technical substance to the workshop provided by </w:t>
      </w:r>
      <w:r w:rsidR="00CA256D" w:rsidRPr="00792025">
        <w:rPr>
          <w:rFonts w:cstheme="minorHAnsi"/>
        </w:rPr>
        <w:t xml:space="preserve">the </w:t>
      </w:r>
      <w:r w:rsidRPr="00792025">
        <w:rPr>
          <w:rFonts w:cstheme="minorHAnsi"/>
        </w:rPr>
        <w:t xml:space="preserve">SKALA </w:t>
      </w:r>
      <w:r w:rsidR="0091120A">
        <w:rPr>
          <w:rFonts w:cstheme="minorHAnsi"/>
        </w:rPr>
        <w:t xml:space="preserve">technical </w:t>
      </w:r>
      <w:r w:rsidR="0091120A">
        <w:rPr>
          <w:rFonts w:cstheme="minorHAnsi"/>
        </w:rPr>
        <w:lastRenderedPageBreak/>
        <w:t>assistance</w:t>
      </w:r>
      <w:r w:rsidR="0091120A" w:rsidRPr="00792025">
        <w:rPr>
          <w:rFonts w:cstheme="minorHAnsi"/>
        </w:rPr>
        <w:t xml:space="preserve"> </w:t>
      </w:r>
      <w:r w:rsidRPr="00792025">
        <w:rPr>
          <w:rFonts w:cstheme="minorHAnsi"/>
        </w:rPr>
        <w:t>team, this forum also provided a</w:t>
      </w:r>
      <w:r w:rsidR="00251CD0">
        <w:rPr>
          <w:rFonts w:cstheme="minorHAnsi"/>
        </w:rPr>
        <w:t>n</w:t>
      </w:r>
      <w:r w:rsidRPr="00792025">
        <w:rPr>
          <w:rFonts w:cstheme="minorHAnsi"/>
        </w:rPr>
        <w:t xml:space="preserve"> opportunity for </w:t>
      </w:r>
      <w:r w:rsidR="00CA256D" w:rsidRPr="00792025">
        <w:rPr>
          <w:rFonts w:cstheme="minorHAnsi"/>
        </w:rPr>
        <w:t xml:space="preserve">open </w:t>
      </w:r>
      <w:r w:rsidRPr="00792025">
        <w:rPr>
          <w:rFonts w:cstheme="minorHAnsi"/>
        </w:rPr>
        <w:t>discussion and consultation between local government</w:t>
      </w:r>
      <w:r w:rsidR="00CA256D" w:rsidRPr="00792025">
        <w:rPr>
          <w:rFonts w:cstheme="minorHAnsi"/>
        </w:rPr>
        <w:t>s</w:t>
      </w:r>
      <w:r w:rsidRPr="00792025">
        <w:rPr>
          <w:rFonts w:cstheme="minorHAnsi"/>
        </w:rPr>
        <w:t xml:space="preserve"> </w:t>
      </w:r>
      <w:r w:rsidR="00CF385E">
        <w:rPr>
          <w:rFonts w:cstheme="minorHAnsi"/>
        </w:rPr>
        <w:t>and</w:t>
      </w:r>
      <w:r w:rsidR="00CF385E" w:rsidRPr="00792025">
        <w:rPr>
          <w:rFonts w:cstheme="minorHAnsi"/>
        </w:rPr>
        <w:t xml:space="preserve"> </w:t>
      </w:r>
      <w:r w:rsidRPr="00792025">
        <w:rPr>
          <w:rFonts w:cstheme="minorHAnsi"/>
        </w:rPr>
        <w:t>central ministries.</w:t>
      </w:r>
      <w:r w:rsidR="007A240D" w:rsidRPr="00792025">
        <w:rPr>
          <w:rFonts w:cstheme="minorHAnsi"/>
        </w:rPr>
        <w:t xml:space="preserve"> </w:t>
      </w:r>
      <w:r w:rsidR="004B6CED" w:rsidRPr="00792025">
        <w:rPr>
          <w:rFonts w:cstheme="minorHAnsi"/>
        </w:rPr>
        <w:t xml:space="preserve">A key outcome of this discussion was the </w:t>
      </w:r>
      <w:proofErr w:type="spellStart"/>
      <w:r w:rsidR="004B6CED" w:rsidRPr="00792025">
        <w:rPr>
          <w:rFonts w:cstheme="minorHAnsi"/>
        </w:rPr>
        <w:t>synchroni</w:t>
      </w:r>
      <w:r w:rsidR="0091120A">
        <w:rPr>
          <w:rFonts w:cstheme="minorHAnsi"/>
        </w:rPr>
        <w:t>s</w:t>
      </w:r>
      <w:r w:rsidR="004B6CED" w:rsidRPr="00792025">
        <w:rPr>
          <w:rFonts w:cstheme="minorHAnsi"/>
        </w:rPr>
        <w:t>ation</w:t>
      </w:r>
      <w:proofErr w:type="spellEnd"/>
      <w:r w:rsidR="004B6CED" w:rsidRPr="00792025">
        <w:rPr>
          <w:rFonts w:cstheme="minorHAnsi"/>
        </w:rPr>
        <w:t xml:space="preserve"> of subnational and national targets and indicators. This allows for better alignment of regional and national plans, as evidenced by regional inputs to national major projects from </w:t>
      </w:r>
      <w:r w:rsidR="004B6CED" w:rsidRPr="00792025">
        <w:rPr>
          <w:rFonts w:cstheme="minorHAnsi"/>
          <w:noProof/>
        </w:rPr>
        <w:t>6.1</w:t>
      </w:r>
      <w:r w:rsidR="0091120A">
        <w:rPr>
          <w:rFonts w:cstheme="minorHAnsi"/>
          <w:noProof/>
        </w:rPr>
        <w:t xml:space="preserve"> per cent</w:t>
      </w:r>
      <w:r w:rsidR="004B6CED" w:rsidRPr="00792025">
        <w:rPr>
          <w:rFonts w:cstheme="minorHAnsi"/>
          <w:noProof/>
        </w:rPr>
        <w:t xml:space="preserve"> in 2022 to 26</w:t>
      </w:r>
      <w:r w:rsidR="0091120A">
        <w:rPr>
          <w:rFonts w:cstheme="minorHAnsi"/>
          <w:noProof/>
        </w:rPr>
        <w:t>.</w:t>
      </w:r>
      <w:r w:rsidR="004B6CED" w:rsidRPr="00792025">
        <w:rPr>
          <w:rFonts w:cstheme="minorHAnsi"/>
          <w:noProof/>
        </w:rPr>
        <w:t>4</w:t>
      </w:r>
      <w:r w:rsidR="0091120A">
        <w:rPr>
          <w:rFonts w:cstheme="minorHAnsi"/>
          <w:noProof/>
        </w:rPr>
        <w:t xml:space="preserve"> per cent</w:t>
      </w:r>
      <w:r w:rsidR="004B6CED" w:rsidRPr="00792025">
        <w:rPr>
          <w:rFonts w:cstheme="minorHAnsi"/>
          <w:noProof/>
        </w:rPr>
        <w:t xml:space="preserve"> in 2023.</w:t>
      </w:r>
      <w:r w:rsidR="004B6CED" w:rsidRPr="00792025">
        <w:rPr>
          <w:rFonts w:cstheme="minorHAnsi"/>
        </w:rPr>
        <w:t xml:space="preserve"> </w:t>
      </w:r>
    </w:p>
    <w:p w14:paraId="1D10B39D" w14:textId="77777777" w:rsidR="00792025" w:rsidRPr="00792025" w:rsidRDefault="00792025" w:rsidP="00443FB9">
      <w:pPr>
        <w:pStyle w:val="ListParagraph"/>
        <w:spacing w:line="276" w:lineRule="auto"/>
        <w:ind w:left="900" w:hanging="360"/>
        <w:jc w:val="both"/>
        <w:rPr>
          <w:rFonts w:cstheme="minorHAnsi"/>
        </w:rPr>
      </w:pPr>
    </w:p>
    <w:p w14:paraId="32A3BE12" w14:textId="21E402E9" w:rsidR="006D4E6A" w:rsidRPr="00792025" w:rsidRDefault="006D4E6A" w:rsidP="00080C97">
      <w:pPr>
        <w:pStyle w:val="ListParagraph"/>
        <w:numPr>
          <w:ilvl w:val="1"/>
          <w:numId w:val="7"/>
        </w:numPr>
        <w:ind w:left="900"/>
        <w:jc w:val="both"/>
        <w:rPr>
          <w:rFonts w:cstheme="minorHAnsi"/>
        </w:rPr>
      </w:pPr>
      <w:r w:rsidRPr="00792025">
        <w:rPr>
          <w:rFonts w:cstheme="minorHAnsi"/>
          <w:b/>
          <w:bCs/>
        </w:rPr>
        <w:t>GEDSI integration across IO.</w:t>
      </w:r>
      <w:r w:rsidRPr="00792025">
        <w:rPr>
          <w:rFonts w:cstheme="minorHAnsi"/>
        </w:rPr>
        <w:t xml:space="preserve"> While GEDSI has its “own” intermediate outcomes both at the national and subnational levels, there is both increasing demand by government and clear support within the program to ensure that GEDSI perspectives and tools are at the core of the program. This includes a GEDSI focus for the planning and implementation of any activities funded by a regional sovereign wealth fund, GEDSI analysis in the preparation of regional planning documents and MSS planning, including a more participatory planning process and the integration of a GEDSI analysis tool in SEPAKAT, drawing from data that provides more granular information about the needs of the marginalized. </w:t>
      </w:r>
      <w:r w:rsidR="00290BFC">
        <w:rPr>
          <w:rFonts w:cstheme="minorHAnsi"/>
        </w:rPr>
        <w:br/>
      </w:r>
    </w:p>
    <w:p w14:paraId="4D20E52C" w14:textId="4F112EC1" w:rsidR="006D4E6A" w:rsidRPr="00E9168D" w:rsidRDefault="006D4E6A" w:rsidP="00080C97">
      <w:pPr>
        <w:pStyle w:val="Heading2"/>
        <w:numPr>
          <w:ilvl w:val="1"/>
          <w:numId w:val="5"/>
        </w:numPr>
        <w:jc w:val="both"/>
        <w:rPr>
          <w:rStyle w:val="normaltextrun"/>
          <w:rFonts w:asciiTheme="minorHAnsi" w:hAnsiTheme="minorHAnsi" w:cstheme="minorBidi"/>
          <w:b/>
          <w:bCs/>
          <w:color w:val="auto"/>
          <w:sz w:val="24"/>
          <w:szCs w:val="24"/>
        </w:rPr>
      </w:pPr>
      <w:bookmarkStart w:id="16" w:name="_Toc142384613"/>
      <w:r w:rsidRPr="00E9168D">
        <w:rPr>
          <w:rStyle w:val="normaltextrun"/>
          <w:rFonts w:asciiTheme="minorHAnsi" w:hAnsiTheme="minorHAnsi" w:cstheme="minorBidi"/>
          <w:b/>
          <w:bCs/>
          <w:color w:val="auto"/>
          <w:sz w:val="24"/>
          <w:szCs w:val="24"/>
        </w:rPr>
        <w:t>National- level progress and accomplishments</w:t>
      </w:r>
      <w:r w:rsidR="0086757A" w:rsidRPr="00E9168D">
        <w:rPr>
          <w:rStyle w:val="normaltextrun"/>
          <w:rFonts w:asciiTheme="minorHAnsi" w:hAnsiTheme="minorHAnsi" w:cstheme="minorBidi"/>
          <w:b/>
          <w:bCs/>
          <w:color w:val="auto"/>
          <w:sz w:val="24"/>
          <w:szCs w:val="24"/>
        </w:rPr>
        <w:t xml:space="preserve"> (EOPO 1)</w:t>
      </w:r>
      <w:bookmarkEnd w:id="16"/>
      <w:r w:rsidR="0086757A" w:rsidRPr="00E9168D">
        <w:rPr>
          <w:rStyle w:val="normaltextrun"/>
          <w:rFonts w:asciiTheme="minorHAnsi" w:hAnsiTheme="minorHAnsi" w:cstheme="minorBidi"/>
          <w:b/>
          <w:bCs/>
          <w:color w:val="auto"/>
          <w:sz w:val="24"/>
          <w:szCs w:val="24"/>
        </w:rPr>
        <w:t xml:space="preserve"> </w:t>
      </w:r>
    </w:p>
    <w:p w14:paraId="790AB314" w14:textId="0A278AC7" w:rsidR="00636AF6" w:rsidRPr="002F584E" w:rsidRDefault="00443FB9" w:rsidP="00A364B4">
      <w:pPr>
        <w:jc w:val="both"/>
        <w:rPr>
          <w:rFonts w:cstheme="minorHAnsi"/>
          <w:szCs w:val="20"/>
        </w:rPr>
      </w:pPr>
      <w:r>
        <w:rPr>
          <w:rFonts w:cstheme="minorHAnsi"/>
        </w:rPr>
        <w:br/>
      </w:r>
      <w:r w:rsidR="00AC3D72" w:rsidRPr="002F584E">
        <w:rPr>
          <w:rFonts w:cstheme="minorHAnsi"/>
        </w:rPr>
        <w:t xml:space="preserve">At the national level, SKALA has worked to support policies and regulations that allow </w:t>
      </w:r>
      <w:r w:rsidR="00A415E5">
        <w:rPr>
          <w:rFonts w:cstheme="minorHAnsi"/>
        </w:rPr>
        <w:t>subnational</w:t>
      </w:r>
      <w:r w:rsidR="00AC3D72" w:rsidRPr="002F584E">
        <w:rPr>
          <w:rFonts w:cstheme="minorHAnsi"/>
        </w:rPr>
        <w:t xml:space="preserve"> governments to increase local revenue from a variety of sources, manage it well, and then more effectively use it to support the delivery of public services. Law No 1/2022 on </w:t>
      </w:r>
      <w:r w:rsidR="00AC3D72" w:rsidRPr="002F584E">
        <w:rPr>
          <w:rFonts w:cstheme="minorHAnsi"/>
          <w:szCs w:val="20"/>
        </w:rPr>
        <w:t>HKPD provides a critical entry point</w:t>
      </w:r>
      <w:r w:rsidR="00A415E5">
        <w:rPr>
          <w:rFonts w:cstheme="minorHAnsi"/>
          <w:szCs w:val="20"/>
        </w:rPr>
        <w:t xml:space="preserve"> on this and other issues,</w:t>
      </w:r>
      <w:r w:rsidR="00AC3D72" w:rsidRPr="002F584E">
        <w:rPr>
          <w:rFonts w:cstheme="minorHAnsi"/>
          <w:szCs w:val="20"/>
        </w:rPr>
        <w:t xml:space="preserve"> as implementing policies and regulations continue to be developed and refined under the law</w:t>
      </w:r>
      <w:r w:rsidR="00FD2B18" w:rsidRPr="002F584E">
        <w:rPr>
          <w:rFonts w:cstheme="minorHAnsi"/>
          <w:szCs w:val="20"/>
        </w:rPr>
        <w:t xml:space="preserve"> and</w:t>
      </w:r>
      <w:r w:rsidR="00AC3D72" w:rsidRPr="002F584E">
        <w:rPr>
          <w:rFonts w:cstheme="minorHAnsi"/>
          <w:szCs w:val="20"/>
        </w:rPr>
        <w:t xml:space="preserve"> regulatory consistency and clarity</w:t>
      </w:r>
      <w:r w:rsidR="00FD2B18" w:rsidRPr="002F584E">
        <w:rPr>
          <w:rFonts w:cstheme="minorHAnsi"/>
          <w:szCs w:val="20"/>
        </w:rPr>
        <w:t xml:space="preserve"> need to be ensured</w:t>
      </w:r>
      <w:r w:rsidR="00CA256D" w:rsidRPr="002F584E">
        <w:rPr>
          <w:rFonts w:cstheme="minorHAnsi"/>
          <w:szCs w:val="20"/>
        </w:rPr>
        <w:t xml:space="preserve"> across ministries</w:t>
      </w:r>
      <w:r w:rsidR="00FD2B18" w:rsidRPr="002F584E">
        <w:rPr>
          <w:rFonts w:cstheme="minorHAnsi"/>
          <w:szCs w:val="20"/>
        </w:rPr>
        <w:t xml:space="preserve">. SKALA used the </w:t>
      </w:r>
      <w:r w:rsidR="005B1E28">
        <w:rPr>
          <w:rFonts w:cstheme="minorHAnsi"/>
          <w:szCs w:val="20"/>
        </w:rPr>
        <w:t>inception</w:t>
      </w:r>
      <w:r w:rsidR="005B1E28" w:rsidRPr="002F584E">
        <w:rPr>
          <w:rFonts w:cstheme="minorHAnsi"/>
          <w:szCs w:val="20"/>
        </w:rPr>
        <w:t xml:space="preserve"> </w:t>
      </w:r>
      <w:r w:rsidR="005B1E28">
        <w:rPr>
          <w:rFonts w:cstheme="minorHAnsi"/>
          <w:szCs w:val="20"/>
        </w:rPr>
        <w:t>phase</w:t>
      </w:r>
      <w:r w:rsidR="005B1E28" w:rsidRPr="002F584E">
        <w:rPr>
          <w:rFonts w:cstheme="minorHAnsi"/>
          <w:szCs w:val="20"/>
        </w:rPr>
        <w:t xml:space="preserve"> </w:t>
      </w:r>
      <w:r w:rsidR="00FD2B18" w:rsidRPr="002F584E">
        <w:rPr>
          <w:rFonts w:cstheme="minorHAnsi"/>
          <w:szCs w:val="20"/>
        </w:rPr>
        <w:t>to continue this work</w:t>
      </w:r>
      <w:r w:rsidR="00CA256D" w:rsidRPr="002F584E">
        <w:rPr>
          <w:rFonts w:cstheme="minorHAnsi"/>
          <w:szCs w:val="20"/>
        </w:rPr>
        <w:t xml:space="preserve"> and map further needs</w:t>
      </w:r>
      <w:r w:rsidR="00FD2B18" w:rsidRPr="002F584E">
        <w:rPr>
          <w:rFonts w:cstheme="minorHAnsi"/>
          <w:szCs w:val="20"/>
        </w:rPr>
        <w:t xml:space="preserve">, while simultaneously supporting improved planning process that included a </w:t>
      </w:r>
      <w:r w:rsidR="00C83FB2" w:rsidRPr="002F584E">
        <w:rPr>
          <w:rFonts w:cstheme="minorHAnsi"/>
          <w:szCs w:val="20"/>
        </w:rPr>
        <w:t xml:space="preserve">clearer evidence base and GEDSI focus. </w:t>
      </w:r>
    </w:p>
    <w:p w14:paraId="1B8E1E6A" w14:textId="77777777" w:rsidR="00A415E5" w:rsidRDefault="00C83FB2" w:rsidP="00A364B4">
      <w:pPr>
        <w:jc w:val="both"/>
        <w:rPr>
          <w:rFonts w:cstheme="minorHAnsi"/>
          <w:szCs w:val="20"/>
        </w:rPr>
      </w:pPr>
      <w:r w:rsidRPr="002F584E">
        <w:rPr>
          <w:rFonts w:cstheme="minorHAnsi"/>
          <w:szCs w:val="20"/>
        </w:rPr>
        <w:t xml:space="preserve">While the program </w:t>
      </w:r>
      <w:r w:rsidR="00A415E5">
        <w:rPr>
          <w:rFonts w:cstheme="minorHAnsi"/>
          <w:szCs w:val="20"/>
        </w:rPr>
        <w:t>is leveraging</w:t>
      </w:r>
      <w:r w:rsidRPr="002F584E">
        <w:rPr>
          <w:rFonts w:cstheme="minorHAnsi"/>
          <w:szCs w:val="20"/>
        </w:rPr>
        <w:t xml:space="preserve"> the unique window of opportunity afforded by the preparation of simultaneous elections in 2024</w:t>
      </w:r>
      <w:r w:rsidR="00636AF6" w:rsidRPr="002F584E">
        <w:rPr>
          <w:rFonts w:cstheme="minorHAnsi"/>
          <w:szCs w:val="20"/>
        </w:rPr>
        <w:t xml:space="preserve"> to improve current planning processes</w:t>
      </w:r>
      <w:r w:rsidRPr="002F584E">
        <w:rPr>
          <w:rFonts w:cstheme="minorHAnsi"/>
          <w:szCs w:val="20"/>
        </w:rPr>
        <w:t>, it is also investing in longer term improvements to data and analytical systems</w:t>
      </w:r>
      <w:r w:rsidR="00491447">
        <w:rPr>
          <w:rFonts w:cstheme="minorHAnsi"/>
          <w:szCs w:val="20"/>
        </w:rPr>
        <w:t>. This</w:t>
      </w:r>
      <w:r w:rsidRPr="002F584E">
        <w:rPr>
          <w:rFonts w:cstheme="minorHAnsi"/>
          <w:szCs w:val="20"/>
        </w:rPr>
        <w:t xml:space="preserve"> will make it easier and more effective for </w:t>
      </w:r>
      <w:r w:rsidR="002B76A7">
        <w:rPr>
          <w:rFonts w:cstheme="minorHAnsi"/>
          <w:szCs w:val="20"/>
        </w:rPr>
        <w:t>subnational</w:t>
      </w:r>
      <w:r w:rsidR="002B76A7" w:rsidRPr="002F584E">
        <w:rPr>
          <w:rFonts w:cstheme="minorHAnsi"/>
          <w:szCs w:val="20"/>
        </w:rPr>
        <w:t xml:space="preserve"> </w:t>
      </w:r>
      <w:r w:rsidRPr="002F584E">
        <w:rPr>
          <w:rFonts w:cstheme="minorHAnsi"/>
          <w:szCs w:val="20"/>
        </w:rPr>
        <w:t xml:space="preserve">governments to undertake the analysis that they need to target services effectively and ensure that those services are reaching the most vulnerable. </w:t>
      </w:r>
    </w:p>
    <w:p w14:paraId="11F8A82D" w14:textId="712717CD" w:rsidR="00AC3D72" w:rsidRPr="002F584E" w:rsidRDefault="00C83FB2" w:rsidP="00A364B4">
      <w:pPr>
        <w:jc w:val="both"/>
        <w:rPr>
          <w:rFonts w:cstheme="minorHAnsi"/>
          <w:szCs w:val="20"/>
        </w:rPr>
      </w:pPr>
      <w:r w:rsidRPr="002F584E">
        <w:rPr>
          <w:rFonts w:cstheme="minorHAnsi"/>
          <w:szCs w:val="20"/>
        </w:rPr>
        <w:t xml:space="preserve">SKALA </w:t>
      </w:r>
      <w:r w:rsidR="00A415E5">
        <w:rPr>
          <w:rFonts w:cstheme="minorHAnsi"/>
          <w:szCs w:val="20"/>
        </w:rPr>
        <w:t xml:space="preserve">continues </w:t>
      </w:r>
      <w:r w:rsidRPr="002F584E">
        <w:rPr>
          <w:rFonts w:cstheme="minorHAnsi"/>
          <w:szCs w:val="20"/>
        </w:rPr>
        <w:t xml:space="preserve">to integrate a GEDSI focus into key elements of its support and </w:t>
      </w:r>
      <w:r w:rsidR="00D41D73" w:rsidRPr="002F584E">
        <w:rPr>
          <w:rFonts w:cstheme="minorHAnsi"/>
          <w:szCs w:val="20"/>
        </w:rPr>
        <w:t xml:space="preserve">in </w:t>
      </w:r>
      <w:r w:rsidRPr="002F584E">
        <w:rPr>
          <w:rFonts w:cstheme="minorHAnsi"/>
          <w:szCs w:val="20"/>
        </w:rPr>
        <w:t xml:space="preserve">government policies, </w:t>
      </w:r>
      <w:r w:rsidR="00881295">
        <w:rPr>
          <w:rFonts w:cstheme="minorHAnsi"/>
          <w:szCs w:val="20"/>
        </w:rPr>
        <w:t xml:space="preserve">as well as </w:t>
      </w:r>
      <w:r w:rsidRPr="002F584E">
        <w:rPr>
          <w:rFonts w:cstheme="minorHAnsi"/>
          <w:szCs w:val="20"/>
        </w:rPr>
        <w:t>look</w:t>
      </w:r>
      <w:r w:rsidR="00881295">
        <w:rPr>
          <w:rFonts w:cstheme="minorHAnsi"/>
          <w:szCs w:val="20"/>
        </w:rPr>
        <w:t>ing</w:t>
      </w:r>
      <w:r w:rsidRPr="002F584E">
        <w:rPr>
          <w:rFonts w:cstheme="minorHAnsi"/>
          <w:szCs w:val="20"/>
        </w:rPr>
        <w:t xml:space="preserve"> for the most strategic entry points with government going forward. </w:t>
      </w:r>
      <w:r w:rsidR="00881295">
        <w:rPr>
          <w:rFonts w:cstheme="minorHAnsi"/>
          <w:szCs w:val="20"/>
        </w:rPr>
        <w:t>The interim activities</w:t>
      </w:r>
      <w:r w:rsidRPr="002F584E">
        <w:rPr>
          <w:rFonts w:cstheme="minorHAnsi"/>
          <w:szCs w:val="20"/>
        </w:rPr>
        <w:t xml:space="preserve"> included </w:t>
      </w:r>
      <w:r w:rsidR="00881295">
        <w:rPr>
          <w:rFonts w:cstheme="minorHAnsi"/>
          <w:szCs w:val="20"/>
        </w:rPr>
        <w:t>both</w:t>
      </w:r>
      <w:r w:rsidRPr="002F584E">
        <w:rPr>
          <w:rFonts w:cstheme="minorHAnsi"/>
          <w:szCs w:val="20"/>
        </w:rPr>
        <w:t xml:space="preserve"> stand-alone work as well as ongoing coordination within the program </w:t>
      </w:r>
      <w:r w:rsidR="00881295">
        <w:rPr>
          <w:rFonts w:cstheme="minorHAnsi"/>
          <w:szCs w:val="20"/>
        </w:rPr>
        <w:t>and</w:t>
      </w:r>
      <w:r w:rsidRPr="002F584E">
        <w:rPr>
          <w:rFonts w:cstheme="minorHAnsi"/>
          <w:szCs w:val="20"/>
        </w:rPr>
        <w:t xml:space="preserve"> with other DFAT programs </w:t>
      </w:r>
      <w:r w:rsidR="00CF385E">
        <w:rPr>
          <w:rFonts w:cstheme="minorHAnsi"/>
          <w:szCs w:val="20"/>
        </w:rPr>
        <w:t>including PROSPERA, INKLUSI and KIAT</w:t>
      </w:r>
      <w:r w:rsidR="00D41D73" w:rsidRPr="002F584E">
        <w:rPr>
          <w:rFonts w:cstheme="minorHAnsi"/>
          <w:szCs w:val="20"/>
        </w:rPr>
        <w:t xml:space="preserve"> </w:t>
      </w:r>
      <w:r w:rsidRPr="002F584E">
        <w:rPr>
          <w:rFonts w:cstheme="minorHAnsi"/>
          <w:szCs w:val="20"/>
        </w:rPr>
        <w:t xml:space="preserve">to ensure effective collaboration for maximum impact. </w:t>
      </w:r>
    </w:p>
    <w:p w14:paraId="3008B212" w14:textId="4F1E0B59" w:rsidR="003D4D11" w:rsidRDefault="00636AF6" w:rsidP="00A364B4">
      <w:pPr>
        <w:jc w:val="both"/>
        <w:rPr>
          <w:rFonts w:cstheme="minorHAnsi"/>
        </w:rPr>
      </w:pPr>
      <w:r w:rsidRPr="002F584E">
        <w:rPr>
          <w:rFonts w:cstheme="minorHAnsi"/>
        </w:rPr>
        <w:t xml:space="preserve">Key progress and accomplishments are considered by IO below. </w:t>
      </w:r>
    </w:p>
    <w:p w14:paraId="02234B23" w14:textId="435060F6" w:rsidR="0086757A" w:rsidRPr="00E9168D" w:rsidRDefault="0086757A" w:rsidP="00080C97">
      <w:pPr>
        <w:pStyle w:val="Heading3"/>
        <w:numPr>
          <w:ilvl w:val="2"/>
          <w:numId w:val="5"/>
        </w:numPr>
        <w:rPr>
          <w:rFonts w:asciiTheme="minorHAnsi" w:hAnsiTheme="minorHAnsi" w:cstheme="minorBidi"/>
          <w:b/>
          <w:bCs/>
          <w:color w:val="auto"/>
        </w:rPr>
      </w:pPr>
      <w:bookmarkStart w:id="17" w:name="_Toc142210284"/>
      <w:bookmarkStart w:id="18" w:name="_Toc142384614"/>
      <w:r w:rsidRPr="00FA7A4F">
        <w:rPr>
          <w:rFonts w:asciiTheme="minorHAnsi" w:hAnsiTheme="minorHAnsi" w:cstheme="minorBidi"/>
          <w:b/>
          <w:bCs/>
          <w:color w:val="auto"/>
        </w:rPr>
        <w:t>Improved policy and regulatory environment on PFM and MSS (IO 1)</w:t>
      </w:r>
      <w:bookmarkEnd w:id="17"/>
      <w:bookmarkEnd w:id="18"/>
      <w:r w:rsidRPr="00FA7A4F">
        <w:rPr>
          <w:rFonts w:asciiTheme="minorHAnsi" w:hAnsiTheme="minorHAnsi" w:cstheme="minorBidi"/>
          <w:b/>
          <w:bCs/>
          <w:color w:val="auto"/>
        </w:rPr>
        <w:t xml:space="preserve"> </w:t>
      </w:r>
      <w:r w:rsidR="00290BFC" w:rsidRPr="00FA7A4F">
        <w:rPr>
          <w:rFonts w:asciiTheme="minorHAnsi" w:hAnsiTheme="minorHAnsi" w:cstheme="minorBidi"/>
          <w:b/>
          <w:bCs/>
          <w:color w:val="auto"/>
        </w:rPr>
        <w:br/>
      </w:r>
    </w:p>
    <w:p w14:paraId="792CDDC8" w14:textId="447B749B" w:rsidR="000B6DCB" w:rsidRPr="002F584E" w:rsidRDefault="00FF7261" w:rsidP="00A364B4">
      <w:pPr>
        <w:spacing w:line="276" w:lineRule="auto"/>
        <w:jc w:val="both"/>
        <w:rPr>
          <w:rFonts w:cstheme="minorHAnsi"/>
        </w:rPr>
      </w:pPr>
      <w:r w:rsidRPr="002F584E">
        <w:rPr>
          <w:rFonts w:cstheme="minorHAnsi"/>
        </w:rPr>
        <w:t xml:space="preserve">Support for strengthening fiscal resiliency and effectiveness of </w:t>
      </w:r>
      <w:r w:rsidR="002B76A7">
        <w:rPr>
          <w:rFonts w:cstheme="minorHAnsi"/>
        </w:rPr>
        <w:t>subnational</w:t>
      </w:r>
      <w:r w:rsidR="002B76A7" w:rsidRPr="002F584E">
        <w:rPr>
          <w:rFonts w:cstheme="minorHAnsi"/>
        </w:rPr>
        <w:t xml:space="preserve"> </w:t>
      </w:r>
      <w:r w:rsidRPr="002F584E">
        <w:rPr>
          <w:rFonts w:cstheme="minorHAnsi"/>
        </w:rPr>
        <w:t xml:space="preserve">governments, in line with the core policy agenda of the latest HKPD Law, was a </w:t>
      </w:r>
      <w:r w:rsidR="000B6DCB" w:rsidRPr="002F584E">
        <w:rPr>
          <w:rFonts w:cstheme="minorHAnsi"/>
        </w:rPr>
        <w:t xml:space="preserve">prominent emerging demand from SKALA’s government counterparts during </w:t>
      </w:r>
      <w:r w:rsidRPr="002F584E">
        <w:rPr>
          <w:rFonts w:cstheme="minorHAnsi"/>
        </w:rPr>
        <w:t>the</w:t>
      </w:r>
      <w:r w:rsidR="000B6DCB" w:rsidRPr="002F584E">
        <w:rPr>
          <w:rFonts w:cstheme="minorHAnsi"/>
        </w:rPr>
        <w:t xml:space="preserve"> </w:t>
      </w:r>
      <w:r w:rsidR="002B76A7">
        <w:rPr>
          <w:rFonts w:cstheme="minorHAnsi"/>
        </w:rPr>
        <w:t>i</w:t>
      </w:r>
      <w:r w:rsidR="00FC556C">
        <w:rPr>
          <w:rFonts w:cstheme="minorHAnsi"/>
        </w:rPr>
        <w:t>nception</w:t>
      </w:r>
      <w:r w:rsidR="004D712A" w:rsidRPr="002F584E">
        <w:rPr>
          <w:rFonts w:cstheme="minorHAnsi"/>
        </w:rPr>
        <w:t xml:space="preserve"> </w:t>
      </w:r>
      <w:r w:rsidR="002B76A7">
        <w:rPr>
          <w:rFonts w:cstheme="minorHAnsi"/>
        </w:rPr>
        <w:t>p</w:t>
      </w:r>
      <w:r w:rsidR="000B6DCB" w:rsidRPr="002F584E">
        <w:rPr>
          <w:rFonts w:cstheme="minorHAnsi"/>
        </w:rPr>
        <w:t>hase</w:t>
      </w:r>
      <w:r w:rsidRPr="002F584E">
        <w:rPr>
          <w:rFonts w:cstheme="minorHAnsi"/>
        </w:rPr>
        <w:t>.</w:t>
      </w:r>
      <w:r w:rsidR="000B6DCB" w:rsidRPr="002F584E">
        <w:rPr>
          <w:rFonts w:cstheme="minorHAnsi"/>
        </w:rPr>
        <w:t xml:space="preserve"> </w:t>
      </w:r>
      <w:r w:rsidRPr="002F584E">
        <w:rPr>
          <w:rFonts w:cstheme="minorHAnsi"/>
        </w:rPr>
        <w:t xml:space="preserve">This includes questions around </w:t>
      </w:r>
      <w:r w:rsidR="000B6DCB" w:rsidRPr="002F584E">
        <w:rPr>
          <w:rFonts w:cstheme="minorHAnsi"/>
        </w:rPr>
        <w:t xml:space="preserve">how </w:t>
      </w:r>
      <w:r w:rsidR="002B76A7">
        <w:rPr>
          <w:rFonts w:cstheme="minorHAnsi"/>
        </w:rPr>
        <w:t>subnational</w:t>
      </w:r>
      <w:r w:rsidR="002B76A7" w:rsidRPr="002F584E">
        <w:rPr>
          <w:rFonts w:cstheme="minorHAnsi"/>
        </w:rPr>
        <w:t xml:space="preserve"> </w:t>
      </w:r>
      <w:r w:rsidR="000B6DCB" w:rsidRPr="002F584E">
        <w:rPr>
          <w:rFonts w:cstheme="minorHAnsi"/>
        </w:rPr>
        <w:t>government</w:t>
      </w:r>
      <w:r w:rsidRPr="002F584E">
        <w:rPr>
          <w:rFonts w:cstheme="minorHAnsi"/>
        </w:rPr>
        <w:t>s</w:t>
      </w:r>
      <w:r w:rsidR="000B6DCB" w:rsidRPr="002F584E">
        <w:rPr>
          <w:rFonts w:cstheme="minorHAnsi"/>
        </w:rPr>
        <w:t xml:space="preserve"> can increase local revenue, </w:t>
      </w:r>
      <w:r w:rsidRPr="002F584E">
        <w:rPr>
          <w:rFonts w:cstheme="minorHAnsi"/>
        </w:rPr>
        <w:t>either</w:t>
      </w:r>
      <w:r w:rsidR="000B6DCB" w:rsidRPr="002F584E">
        <w:rPr>
          <w:rFonts w:cstheme="minorHAnsi"/>
        </w:rPr>
        <w:t xml:space="preserve"> from conventional mechanism</w:t>
      </w:r>
      <w:r w:rsidRPr="002F584E">
        <w:rPr>
          <w:rFonts w:cstheme="minorHAnsi"/>
        </w:rPr>
        <w:t>s</w:t>
      </w:r>
      <w:r w:rsidR="000B6DCB" w:rsidRPr="002F584E">
        <w:rPr>
          <w:rFonts w:cstheme="minorHAnsi"/>
        </w:rPr>
        <w:t xml:space="preserve"> such as local retribution or more contemporary mechanism</w:t>
      </w:r>
      <w:r w:rsidRPr="002F584E">
        <w:rPr>
          <w:rFonts w:cstheme="minorHAnsi"/>
        </w:rPr>
        <w:t>s</w:t>
      </w:r>
      <w:r w:rsidR="000B6DCB" w:rsidRPr="002F584E">
        <w:rPr>
          <w:rFonts w:cstheme="minorHAnsi"/>
        </w:rPr>
        <w:t xml:space="preserve"> such as local sovereign wealth fund</w:t>
      </w:r>
      <w:r w:rsidRPr="002F584E">
        <w:rPr>
          <w:rFonts w:cstheme="minorHAnsi"/>
        </w:rPr>
        <w:t>s</w:t>
      </w:r>
      <w:r w:rsidR="000B6DCB" w:rsidRPr="002F584E">
        <w:rPr>
          <w:rFonts w:cstheme="minorHAnsi"/>
        </w:rPr>
        <w:t xml:space="preserve"> (Dana Abadi Daerah/DAD), </w:t>
      </w:r>
      <w:r w:rsidRPr="002F584E">
        <w:rPr>
          <w:rFonts w:cstheme="minorHAnsi"/>
        </w:rPr>
        <w:t xml:space="preserve">as well as </w:t>
      </w:r>
      <w:r w:rsidR="000B6DCB" w:rsidRPr="002F584E">
        <w:rPr>
          <w:rFonts w:cstheme="minorHAnsi"/>
        </w:rPr>
        <w:t>how local government</w:t>
      </w:r>
      <w:r w:rsidRPr="002F584E">
        <w:rPr>
          <w:rFonts w:cstheme="minorHAnsi"/>
        </w:rPr>
        <w:t>s</w:t>
      </w:r>
      <w:r w:rsidR="000B6DCB" w:rsidRPr="002F584E">
        <w:rPr>
          <w:rFonts w:cstheme="minorHAnsi"/>
        </w:rPr>
        <w:t xml:space="preserve"> can </w:t>
      </w:r>
      <w:r w:rsidRPr="002F584E">
        <w:rPr>
          <w:rFonts w:cstheme="minorHAnsi"/>
        </w:rPr>
        <w:t xml:space="preserve">most </w:t>
      </w:r>
      <w:r w:rsidR="000B6DCB" w:rsidRPr="002F584E">
        <w:rPr>
          <w:rFonts w:cstheme="minorHAnsi"/>
        </w:rPr>
        <w:t>effectively manage transfer</w:t>
      </w:r>
      <w:r w:rsidRPr="002F584E">
        <w:rPr>
          <w:rFonts w:cstheme="minorHAnsi"/>
        </w:rPr>
        <w:t>s</w:t>
      </w:r>
      <w:r w:rsidR="000B6DCB" w:rsidRPr="002F584E">
        <w:rPr>
          <w:rFonts w:cstheme="minorHAnsi"/>
        </w:rPr>
        <w:t xml:space="preserve"> from the central </w:t>
      </w:r>
      <w:r w:rsidR="000B6DCB" w:rsidRPr="002F584E">
        <w:rPr>
          <w:rFonts w:cstheme="minorHAnsi"/>
        </w:rPr>
        <w:lastRenderedPageBreak/>
        <w:t xml:space="preserve">government. </w:t>
      </w:r>
      <w:r w:rsidRPr="002F584E">
        <w:rPr>
          <w:rFonts w:cstheme="minorHAnsi"/>
        </w:rPr>
        <w:t xml:space="preserve">Requests for support come both from national and sub-national government and are particularly important </w:t>
      </w:r>
      <w:r w:rsidR="00FF4781" w:rsidRPr="002F584E">
        <w:rPr>
          <w:rFonts w:cstheme="minorHAnsi"/>
        </w:rPr>
        <w:t>for</w:t>
      </w:r>
      <w:r w:rsidR="000B6DCB" w:rsidRPr="002F584E">
        <w:rPr>
          <w:rFonts w:cstheme="minorHAnsi"/>
        </w:rPr>
        <w:t xml:space="preserve"> the </w:t>
      </w:r>
      <w:r w:rsidR="00D41D73" w:rsidRPr="002F584E">
        <w:rPr>
          <w:rFonts w:cstheme="minorHAnsi"/>
        </w:rPr>
        <w:t xml:space="preserve">special autonomy </w:t>
      </w:r>
      <w:r w:rsidR="000B6DCB" w:rsidRPr="002F584E">
        <w:rPr>
          <w:rFonts w:cstheme="minorHAnsi"/>
        </w:rPr>
        <w:t>provinces</w:t>
      </w:r>
      <w:r w:rsidR="00D41D73" w:rsidRPr="002F584E">
        <w:rPr>
          <w:rFonts w:cstheme="minorHAnsi"/>
        </w:rPr>
        <w:t xml:space="preserve"> (Aceh and </w:t>
      </w:r>
      <w:r w:rsidR="00881295">
        <w:rPr>
          <w:rFonts w:cstheme="minorHAnsi"/>
        </w:rPr>
        <w:t>Tanah Papua</w:t>
      </w:r>
      <w:r w:rsidR="00D41D73" w:rsidRPr="002F584E">
        <w:rPr>
          <w:rFonts w:cstheme="minorHAnsi"/>
        </w:rPr>
        <w:t>)</w:t>
      </w:r>
      <w:r w:rsidR="000B6DCB" w:rsidRPr="002F584E">
        <w:rPr>
          <w:rFonts w:cstheme="minorHAnsi"/>
        </w:rPr>
        <w:t>.</w:t>
      </w:r>
      <w:r w:rsidR="00881295">
        <w:rPr>
          <w:rFonts w:cstheme="minorHAnsi"/>
        </w:rPr>
        <w:t xml:space="preserve"> In Aceh,</w:t>
      </w:r>
      <w:r w:rsidR="000B6DCB" w:rsidRPr="002F584E">
        <w:rPr>
          <w:rFonts w:cstheme="minorHAnsi"/>
        </w:rPr>
        <w:t xml:space="preserve"> </w:t>
      </w:r>
      <w:r w:rsidR="00881295">
        <w:rPr>
          <w:rFonts w:cstheme="minorHAnsi"/>
        </w:rPr>
        <w:t>g</w:t>
      </w:r>
      <w:r w:rsidR="00FF4781" w:rsidRPr="002F584E">
        <w:rPr>
          <w:rFonts w:cstheme="minorHAnsi"/>
        </w:rPr>
        <w:t>overnment leadership is</w:t>
      </w:r>
      <w:r w:rsidR="000B6DCB" w:rsidRPr="002F584E">
        <w:rPr>
          <w:rFonts w:cstheme="minorHAnsi"/>
        </w:rPr>
        <w:t xml:space="preserve"> increasingly aware of the challenges ahead </w:t>
      </w:r>
      <w:r w:rsidR="00FF4781" w:rsidRPr="002F584E">
        <w:rPr>
          <w:rFonts w:cstheme="minorHAnsi"/>
        </w:rPr>
        <w:t>given the</w:t>
      </w:r>
      <w:r w:rsidR="000B6DCB" w:rsidRPr="002F584E">
        <w:rPr>
          <w:rFonts w:cstheme="minorHAnsi"/>
        </w:rPr>
        <w:t xml:space="preserve"> reduction </w:t>
      </w:r>
      <w:r w:rsidR="00FF4781" w:rsidRPr="002F584E">
        <w:rPr>
          <w:rFonts w:cstheme="minorHAnsi"/>
        </w:rPr>
        <w:t>in</w:t>
      </w:r>
      <w:r w:rsidR="000B6DCB" w:rsidRPr="002F584E">
        <w:rPr>
          <w:rFonts w:cstheme="minorHAnsi"/>
        </w:rPr>
        <w:t xml:space="preserve"> the </w:t>
      </w:r>
      <w:r w:rsidR="00881295" w:rsidRPr="002F584E">
        <w:rPr>
          <w:rFonts w:cstheme="minorHAnsi"/>
        </w:rPr>
        <w:t>Aceh</w:t>
      </w:r>
      <w:r w:rsidR="00881295">
        <w:rPr>
          <w:rFonts w:cstheme="minorHAnsi"/>
        </w:rPr>
        <w:t>nese</w:t>
      </w:r>
      <w:r w:rsidR="000B6DCB" w:rsidRPr="002F584E">
        <w:rPr>
          <w:rFonts w:cstheme="minorHAnsi"/>
        </w:rPr>
        <w:t xml:space="preserve"> special autonomy funds.  Likewise, with the</w:t>
      </w:r>
      <w:r w:rsidR="00FF4781" w:rsidRPr="002F584E">
        <w:rPr>
          <w:rFonts w:cstheme="minorHAnsi"/>
        </w:rPr>
        <w:t xml:space="preserve"> formation of</w:t>
      </w:r>
      <w:r w:rsidR="000B6DCB" w:rsidRPr="002F584E">
        <w:rPr>
          <w:rFonts w:cstheme="minorHAnsi"/>
        </w:rPr>
        <w:t xml:space="preserve"> new province</w:t>
      </w:r>
      <w:r w:rsidR="00FF4781" w:rsidRPr="002F584E">
        <w:rPr>
          <w:rFonts w:cstheme="minorHAnsi"/>
        </w:rPr>
        <w:t>s</w:t>
      </w:r>
      <w:r w:rsidR="000B6DCB" w:rsidRPr="002F584E">
        <w:rPr>
          <w:rFonts w:cstheme="minorHAnsi"/>
        </w:rPr>
        <w:t xml:space="preserve"> in </w:t>
      </w:r>
      <w:r w:rsidR="000B6DCB" w:rsidRPr="00881295">
        <w:rPr>
          <w:rFonts w:cstheme="minorHAnsi"/>
        </w:rPr>
        <w:t>Tanah Papua</w:t>
      </w:r>
      <w:r w:rsidR="000B6DCB" w:rsidRPr="002F584E">
        <w:rPr>
          <w:rFonts w:cstheme="minorHAnsi"/>
        </w:rPr>
        <w:t>, local governments</w:t>
      </w:r>
      <w:r w:rsidR="00FF4781" w:rsidRPr="002F584E">
        <w:rPr>
          <w:rFonts w:cstheme="minorHAnsi"/>
        </w:rPr>
        <w:t xml:space="preserve"> face a changing budgetary environment </w:t>
      </w:r>
      <w:r w:rsidR="00D41D73" w:rsidRPr="002F584E">
        <w:rPr>
          <w:rFonts w:cstheme="minorHAnsi"/>
        </w:rPr>
        <w:t xml:space="preserve">requiring </w:t>
      </w:r>
      <w:r w:rsidR="00B62FFE" w:rsidRPr="002F584E">
        <w:rPr>
          <w:rFonts w:cstheme="minorHAnsi"/>
        </w:rPr>
        <w:t xml:space="preserve">improved </w:t>
      </w:r>
      <w:r w:rsidR="000B6DCB" w:rsidRPr="002F584E">
        <w:rPr>
          <w:rFonts w:cstheme="minorHAnsi"/>
        </w:rPr>
        <w:t>quality of spending to achieve more concrete outcome</w:t>
      </w:r>
      <w:r w:rsidR="00FF4781" w:rsidRPr="002F584E">
        <w:rPr>
          <w:rFonts w:cstheme="minorHAnsi"/>
        </w:rPr>
        <w:t>s</w:t>
      </w:r>
      <w:r w:rsidR="000B6DCB" w:rsidRPr="002F584E">
        <w:rPr>
          <w:rFonts w:cstheme="minorHAnsi"/>
        </w:rPr>
        <w:t xml:space="preserve">. </w:t>
      </w:r>
    </w:p>
    <w:p w14:paraId="49452DB4" w14:textId="2FA48C88" w:rsidR="000B6DCB" w:rsidRDefault="000B6DCB" w:rsidP="00A364B4">
      <w:pPr>
        <w:spacing w:line="276" w:lineRule="auto"/>
        <w:jc w:val="both"/>
        <w:rPr>
          <w:rFonts w:cstheme="minorHAnsi"/>
        </w:rPr>
      </w:pPr>
      <w:r w:rsidRPr="002F584E">
        <w:rPr>
          <w:rFonts w:cstheme="minorHAnsi"/>
        </w:rPr>
        <w:t xml:space="preserve">In responding to </w:t>
      </w:r>
      <w:r w:rsidR="00881295">
        <w:rPr>
          <w:rFonts w:cstheme="minorHAnsi"/>
        </w:rPr>
        <w:t>these</w:t>
      </w:r>
      <w:r w:rsidRPr="002F584E">
        <w:rPr>
          <w:rFonts w:cstheme="minorHAnsi"/>
        </w:rPr>
        <w:t xml:space="preserve"> </w:t>
      </w:r>
      <w:r w:rsidR="00D41D73" w:rsidRPr="002F584E">
        <w:rPr>
          <w:rFonts w:cstheme="minorHAnsi"/>
        </w:rPr>
        <w:t>opportunit</w:t>
      </w:r>
      <w:r w:rsidR="00881295">
        <w:rPr>
          <w:rFonts w:cstheme="minorHAnsi"/>
        </w:rPr>
        <w:t>ies</w:t>
      </w:r>
      <w:r w:rsidR="00D41D73" w:rsidRPr="002F584E">
        <w:rPr>
          <w:rFonts w:cstheme="minorHAnsi"/>
        </w:rPr>
        <w:t xml:space="preserve">, </w:t>
      </w:r>
      <w:r w:rsidRPr="002F584E">
        <w:rPr>
          <w:rFonts w:cstheme="minorHAnsi"/>
        </w:rPr>
        <w:t>SKALA collaborat</w:t>
      </w:r>
      <w:r w:rsidR="00FF4781" w:rsidRPr="002F584E">
        <w:rPr>
          <w:rFonts w:cstheme="minorHAnsi"/>
        </w:rPr>
        <w:t>ed</w:t>
      </w:r>
      <w:r w:rsidRPr="002F584E">
        <w:rPr>
          <w:rFonts w:cstheme="minorHAnsi"/>
        </w:rPr>
        <w:t xml:space="preserve"> closely with M</w:t>
      </w:r>
      <w:r w:rsidR="00FF4781" w:rsidRPr="002F584E">
        <w:rPr>
          <w:rFonts w:cstheme="minorHAnsi"/>
        </w:rPr>
        <w:t>o</w:t>
      </w:r>
      <w:r w:rsidRPr="002F584E">
        <w:rPr>
          <w:rFonts w:cstheme="minorHAnsi"/>
        </w:rPr>
        <w:t xml:space="preserve">F to facilitate and assist key ministries in drafting </w:t>
      </w:r>
      <w:r w:rsidR="00FF4781" w:rsidRPr="002F584E">
        <w:rPr>
          <w:rFonts w:cstheme="minorHAnsi"/>
        </w:rPr>
        <w:t>central</w:t>
      </w:r>
      <w:r w:rsidRPr="002F584E">
        <w:rPr>
          <w:rFonts w:cstheme="minorHAnsi"/>
        </w:rPr>
        <w:t xml:space="preserve"> implementing regulations and policies </w:t>
      </w:r>
      <w:r w:rsidR="00FF4781" w:rsidRPr="002F584E">
        <w:rPr>
          <w:rFonts w:cstheme="minorHAnsi"/>
        </w:rPr>
        <w:t>under</w:t>
      </w:r>
      <w:r w:rsidR="00D41D73" w:rsidRPr="002F584E">
        <w:rPr>
          <w:rFonts w:cstheme="minorHAnsi"/>
        </w:rPr>
        <w:t xml:space="preserve"> the</w:t>
      </w:r>
      <w:r w:rsidRPr="002F584E">
        <w:rPr>
          <w:rFonts w:cstheme="minorHAnsi"/>
        </w:rPr>
        <w:t xml:space="preserve"> HKPD</w:t>
      </w:r>
      <w:r w:rsidR="00FF4781" w:rsidRPr="002F584E">
        <w:rPr>
          <w:rFonts w:cstheme="minorHAnsi"/>
        </w:rPr>
        <w:t xml:space="preserve"> law</w:t>
      </w:r>
      <w:r w:rsidRPr="002F584E">
        <w:rPr>
          <w:rFonts w:cstheme="minorHAnsi"/>
        </w:rPr>
        <w:t xml:space="preserve">. This work is crucial to provide a strong enabling environment </w:t>
      </w:r>
      <w:r w:rsidR="00FF4781" w:rsidRPr="002F584E">
        <w:rPr>
          <w:rFonts w:cstheme="minorHAnsi"/>
        </w:rPr>
        <w:t>in support of improved</w:t>
      </w:r>
      <w:r w:rsidRPr="002F584E">
        <w:rPr>
          <w:rFonts w:cstheme="minorHAnsi"/>
        </w:rPr>
        <w:t xml:space="preserve"> fiscal resilience and effectiveness moving forward. Some of the key </w:t>
      </w:r>
      <w:r w:rsidR="00FF4781" w:rsidRPr="002F584E">
        <w:rPr>
          <w:rFonts w:cstheme="minorHAnsi"/>
        </w:rPr>
        <w:t>activities</w:t>
      </w:r>
      <w:r w:rsidRPr="002F584E">
        <w:rPr>
          <w:rFonts w:cstheme="minorHAnsi"/>
        </w:rPr>
        <w:t xml:space="preserve"> are elaborated below.</w:t>
      </w:r>
    </w:p>
    <w:p w14:paraId="7DF72987" w14:textId="405E8735" w:rsidR="000B6DCB" w:rsidRPr="00E9168D" w:rsidRDefault="00974368" w:rsidP="00A364B4">
      <w:pPr>
        <w:jc w:val="both"/>
        <w:rPr>
          <w:rFonts w:cstheme="minorHAnsi"/>
          <w:b/>
          <w:bCs/>
        </w:rPr>
      </w:pPr>
      <w:r w:rsidRPr="00E9168D">
        <w:rPr>
          <w:rFonts w:cstheme="minorHAnsi"/>
          <w:b/>
          <w:bCs/>
        </w:rPr>
        <w:t>Provide f</w:t>
      </w:r>
      <w:r w:rsidR="00FF4781" w:rsidRPr="00E9168D">
        <w:rPr>
          <w:rFonts w:cstheme="minorHAnsi"/>
          <w:b/>
          <w:bCs/>
        </w:rPr>
        <w:t xml:space="preserve">acilitation and </w:t>
      </w:r>
      <w:r w:rsidR="000B6DCB" w:rsidRPr="00E9168D">
        <w:rPr>
          <w:rFonts w:cstheme="minorHAnsi"/>
          <w:b/>
          <w:bCs/>
        </w:rPr>
        <w:t>technical support to M</w:t>
      </w:r>
      <w:r w:rsidR="00FF4781" w:rsidRPr="00E9168D">
        <w:rPr>
          <w:rFonts w:cstheme="minorHAnsi"/>
          <w:b/>
          <w:bCs/>
        </w:rPr>
        <w:t>o</w:t>
      </w:r>
      <w:r w:rsidR="000B6DCB" w:rsidRPr="00E9168D">
        <w:rPr>
          <w:rFonts w:cstheme="minorHAnsi"/>
          <w:b/>
          <w:bCs/>
        </w:rPr>
        <w:t xml:space="preserve">F to draft </w:t>
      </w:r>
      <w:r w:rsidR="00FF4781" w:rsidRPr="00E9168D">
        <w:rPr>
          <w:rFonts w:cstheme="minorHAnsi"/>
          <w:b/>
          <w:bCs/>
        </w:rPr>
        <w:t xml:space="preserve">regulations on Dana Abadi Daerah </w:t>
      </w:r>
    </w:p>
    <w:p w14:paraId="67D3B7BF" w14:textId="769462F8" w:rsidR="00A855B4" w:rsidRPr="002F584E" w:rsidRDefault="002E42A9" w:rsidP="00A364B4">
      <w:pPr>
        <w:jc w:val="both"/>
        <w:rPr>
          <w:rFonts w:cstheme="minorHAnsi"/>
        </w:rPr>
      </w:pPr>
      <w:r w:rsidRPr="002F584E">
        <w:rPr>
          <w:rFonts w:cstheme="minorHAnsi"/>
        </w:rPr>
        <w:t xml:space="preserve">Law 1/2022 on HKPD </w:t>
      </w:r>
      <w:r w:rsidR="007A240D" w:rsidRPr="002F584E">
        <w:rPr>
          <w:rFonts w:cstheme="minorHAnsi"/>
        </w:rPr>
        <w:t xml:space="preserve">continues to </w:t>
      </w:r>
      <w:r w:rsidR="00FC1A6F" w:rsidRPr="002F584E">
        <w:rPr>
          <w:rFonts w:cstheme="minorHAnsi"/>
        </w:rPr>
        <w:t>allow</w:t>
      </w:r>
      <w:r w:rsidRPr="002F584E">
        <w:rPr>
          <w:rFonts w:cstheme="minorHAnsi"/>
        </w:rPr>
        <w:t xml:space="preserve"> for subnational governments to establish</w:t>
      </w:r>
      <w:r w:rsidR="00CF385E">
        <w:rPr>
          <w:rFonts w:cstheme="minorHAnsi"/>
        </w:rPr>
        <w:t xml:space="preserve"> DAD </w:t>
      </w:r>
      <w:r w:rsidR="000B6DCB" w:rsidRPr="002F584E">
        <w:rPr>
          <w:rFonts w:cstheme="minorHAnsi"/>
        </w:rPr>
        <w:t xml:space="preserve">sourced from </w:t>
      </w:r>
      <w:r w:rsidRPr="002F584E">
        <w:rPr>
          <w:rFonts w:cstheme="minorHAnsi"/>
        </w:rPr>
        <w:t xml:space="preserve">local </w:t>
      </w:r>
      <w:r w:rsidR="000B6DCB" w:rsidRPr="002F584E">
        <w:rPr>
          <w:rFonts w:cstheme="minorHAnsi"/>
        </w:rPr>
        <w:t xml:space="preserve">government </w:t>
      </w:r>
      <w:r w:rsidR="00957837" w:rsidRPr="002F584E">
        <w:rPr>
          <w:rFonts w:cstheme="minorHAnsi"/>
        </w:rPr>
        <w:t>budget</w:t>
      </w:r>
      <w:r w:rsidR="00881295">
        <w:rPr>
          <w:rFonts w:cstheme="minorHAnsi"/>
        </w:rPr>
        <w:t>s</w:t>
      </w:r>
      <w:r w:rsidR="000B6DCB" w:rsidRPr="002F584E">
        <w:rPr>
          <w:rFonts w:cstheme="minorHAnsi"/>
        </w:rPr>
        <w:t xml:space="preserve"> (</w:t>
      </w:r>
      <w:proofErr w:type="spellStart"/>
      <w:r w:rsidR="00CF385E" w:rsidRPr="002F584E">
        <w:rPr>
          <w:rFonts w:cstheme="minorHAnsi"/>
          <w:i/>
          <w:iCs/>
          <w:szCs w:val="20"/>
        </w:rPr>
        <w:t>Anggaran</w:t>
      </w:r>
      <w:proofErr w:type="spellEnd"/>
      <w:r w:rsidR="00CF385E" w:rsidRPr="002F584E">
        <w:rPr>
          <w:rFonts w:cstheme="minorHAnsi"/>
          <w:i/>
          <w:iCs/>
          <w:szCs w:val="20"/>
        </w:rPr>
        <w:t xml:space="preserve"> </w:t>
      </w:r>
      <w:proofErr w:type="spellStart"/>
      <w:r w:rsidR="00CF385E" w:rsidRPr="002F584E">
        <w:rPr>
          <w:rFonts w:cstheme="minorHAnsi"/>
          <w:i/>
          <w:iCs/>
          <w:szCs w:val="20"/>
        </w:rPr>
        <w:t>Pendapatan</w:t>
      </w:r>
      <w:proofErr w:type="spellEnd"/>
      <w:r w:rsidR="00CF385E" w:rsidRPr="002F584E">
        <w:rPr>
          <w:rFonts w:cstheme="minorHAnsi"/>
          <w:i/>
          <w:iCs/>
          <w:szCs w:val="20"/>
        </w:rPr>
        <w:t xml:space="preserve"> dan </w:t>
      </w:r>
      <w:proofErr w:type="spellStart"/>
      <w:r w:rsidR="00CF385E" w:rsidRPr="002F584E">
        <w:rPr>
          <w:rFonts w:cstheme="minorHAnsi"/>
          <w:i/>
          <w:iCs/>
          <w:szCs w:val="20"/>
        </w:rPr>
        <w:t>Belanja</w:t>
      </w:r>
      <w:proofErr w:type="spellEnd"/>
      <w:r w:rsidR="00CF385E" w:rsidRPr="002F584E">
        <w:rPr>
          <w:rFonts w:cstheme="minorHAnsi"/>
          <w:i/>
          <w:iCs/>
          <w:szCs w:val="20"/>
        </w:rPr>
        <w:t xml:space="preserve"> Daerah </w:t>
      </w:r>
      <w:r w:rsidR="000B6DCB" w:rsidRPr="002F584E">
        <w:rPr>
          <w:rFonts w:cstheme="minorHAnsi"/>
        </w:rPr>
        <w:t xml:space="preserve">APBD) and managed through diverse investments to sustainably benefit </w:t>
      </w:r>
      <w:r w:rsidR="00EC05E8" w:rsidRPr="002F584E">
        <w:rPr>
          <w:rFonts w:cstheme="minorHAnsi"/>
        </w:rPr>
        <w:t xml:space="preserve">the </w:t>
      </w:r>
      <w:r w:rsidR="000B6DCB" w:rsidRPr="002F584E">
        <w:rPr>
          <w:rFonts w:cstheme="minorHAnsi"/>
        </w:rPr>
        <w:t>regional economy and welfare</w:t>
      </w:r>
      <w:r w:rsidR="00EC05E8" w:rsidRPr="002F584E">
        <w:rPr>
          <w:rFonts w:cstheme="minorHAnsi"/>
        </w:rPr>
        <w:t xml:space="preserve"> of local citizens</w:t>
      </w:r>
      <w:r w:rsidR="000B6DCB" w:rsidRPr="002F584E">
        <w:rPr>
          <w:rFonts w:cstheme="minorHAnsi"/>
        </w:rPr>
        <w:t xml:space="preserve">. </w:t>
      </w:r>
      <w:r w:rsidR="006059EA" w:rsidRPr="002F584E">
        <w:rPr>
          <w:rFonts w:cstheme="minorHAnsi"/>
        </w:rPr>
        <w:t>However,</w:t>
      </w:r>
      <w:r w:rsidR="007A240D" w:rsidRPr="002F584E">
        <w:rPr>
          <w:rFonts w:cstheme="minorHAnsi"/>
        </w:rPr>
        <w:t xml:space="preserve"> </w:t>
      </w:r>
      <w:r w:rsidR="006059EA" w:rsidRPr="002F584E">
        <w:rPr>
          <w:rFonts w:cstheme="minorHAnsi"/>
        </w:rPr>
        <w:t xml:space="preserve">further </w:t>
      </w:r>
      <w:r w:rsidRPr="002F584E">
        <w:rPr>
          <w:rFonts w:cstheme="minorHAnsi"/>
        </w:rPr>
        <w:t>implementing regulations</w:t>
      </w:r>
      <w:r w:rsidR="007A240D" w:rsidRPr="002F584E">
        <w:rPr>
          <w:rStyle w:val="FootnoteReference"/>
          <w:rFonts w:cstheme="minorHAnsi"/>
        </w:rPr>
        <w:footnoteReference w:id="4"/>
      </w:r>
      <w:r w:rsidRPr="002F584E">
        <w:rPr>
          <w:rFonts w:cstheme="minorHAnsi"/>
        </w:rPr>
        <w:t xml:space="preserve"> </w:t>
      </w:r>
      <w:r w:rsidR="006059EA" w:rsidRPr="002F584E">
        <w:rPr>
          <w:rFonts w:cstheme="minorHAnsi"/>
        </w:rPr>
        <w:t>need to be developed</w:t>
      </w:r>
      <w:r w:rsidR="007A240D" w:rsidRPr="002F584E">
        <w:rPr>
          <w:rFonts w:cstheme="minorHAnsi"/>
        </w:rPr>
        <w:t xml:space="preserve"> ensure consistency with </w:t>
      </w:r>
      <w:r w:rsidR="00CF385E">
        <w:rPr>
          <w:rFonts w:cstheme="minorHAnsi"/>
        </w:rPr>
        <w:t>the</w:t>
      </w:r>
      <w:r w:rsidR="00CF385E" w:rsidRPr="002F584E">
        <w:rPr>
          <w:rFonts w:cstheme="minorHAnsi"/>
        </w:rPr>
        <w:t xml:space="preserve"> </w:t>
      </w:r>
      <w:r w:rsidR="007A240D" w:rsidRPr="002F584E">
        <w:rPr>
          <w:rFonts w:cstheme="minorHAnsi"/>
        </w:rPr>
        <w:t xml:space="preserve">HKPD </w:t>
      </w:r>
      <w:r w:rsidR="00CF385E">
        <w:rPr>
          <w:rFonts w:cstheme="minorHAnsi"/>
        </w:rPr>
        <w:t xml:space="preserve">Law </w:t>
      </w:r>
      <w:r w:rsidR="007A240D" w:rsidRPr="002F584E">
        <w:rPr>
          <w:rFonts w:cstheme="minorHAnsi"/>
        </w:rPr>
        <w:t>and</w:t>
      </w:r>
      <w:r w:rsidRPr="002F584E">
        <w:rPr>
          <w:rFonts w:cstheme="minorHAnsi"/>
        </w:rPr>
        <w:t xml:space="preserve"> </w:t>
      </w:r>
      <w:r w:rsidR="006059EA" w:rsidRPr="002F584E">
        <w:rPr>
          <w:rFonts w:cstheme="minorHAnsi"/>
        </w:rPr>
        <w:t>to allow local</w:t>
      </w:r>
      <w:r w:rsidR="00EC05E8" w:rsidRPr="002F584E">
        <w:rPr>
          <w:rFonts w:cstheme="minorHAnsi"/>
        </w:rPr>
        <w:t xml:space="preserve"> </w:t>
      </w:r>
      <w:r w:rsidR="006059EA" w:rsidRPr="002F584E">
        <w:rPr>
          <w:rFonts w:cstheme="minorHAnsi"/>
        </w:rPr>
        <w:t>governments</w:t>
      </w:r>
      <w:r w:rsidR="00EC05E8" w:rsidRPr="002F584E">
        <w:rPr>
          <w:rFonts w:cstheme="minorHAnsi"/>
        </w:rPr>
        <w:t xml:space="preserve"> to </w:t>
      </w:r>
      <w:r w:rsidR="007A240D" w:rsidRPr="002F584E">
        <w:rPr>
          <w:rFonts w:cstheme="minorHAnsi"/>
        </w:rPr>
        <w:t xml:space="preserve">continue to operate </w:t>
      </w:r>
      <w:r w:rsidR="00EC05E8" w:rsidRPr="002F584E">
        <w:rPr>
          <w:rFonts w:cstheme="minorHAnsi"/>
        </w:rPr>
        <w:t xml:space="preserve">this type of fund. </w:t>
      </w:r>
    </w:p>
    <w:p w14:paraId="5DABF248" w14:textId="6717CBAF" w:rsidR="000B6DCB" w:rsidRPr="002F584E" w:rsidRDefault="006059EA" w:rsidP="00A364B4">
      <w:pPr>
        <w:jc w:val="both"/>
        <w:rPr>
          <w:rFonts w:cstheme="minorHAnsi"/>
        </w:rPr>
      </w:pPr>
      <w:r w:rsidRPr="002F584E">
        <w:rPr>
          <w:rFonts w:cstheme="minorHAnsi"/>
        </w:rPr>
        <w:t>To support the drafting of key implementing regulations,</w:t>
      </w:r>
      <w:r w:rsidRPr="002F584E">
        <w:rPr>
          <w:rStyle w:val="FootnoteReference"/>
          <w:rFonts w:cstheme="minorHAnsi"/>
        </w:rPr>
        <w:t xml:space="preserve"> </w:t>
      </w:r>
      <w:r w:rsidR="000B6DCB" w:rsidRPr="002F584E">
        <w:rPr>
          <w:rFonts w:cstheme="minorHAnsi"/>
        </w:rPr>
        <w:t xml:space="preserve">SKALA </w:t>
      </w:r>
      <w:r w:rsidR="00A93CB4" w:rsidRPr="002F584E">
        <w:rPr>
          <w:rFonts w:cstheme="minorHAnsi"/>
        </w:rPr>
        <w:t>facilitated</w:t>
      </w:r>
      <w:r w:rsidRPr="002F584E">
        <w:rPr>
          <w:rFonts w:cstheme="minorHAnsi"/>
        </w:rPr>
        <w:t xml:space="preserve"> a</w:t>
      </w:r>
      <w:r w:rsidR="000B6DCB" w:rsidRPr="002F584E">
        <w:rPr>
          <w:rFonts w:cstheme="minorHAnsi"/>
        </w:rPr>
        <w:t xml:space="preserve"> series of discussions and workshops</w:t>
      </w:r>
      <w:r w:rsidR="00A855B4" w:rsidRPr="002F584E">
        <w:rPr>
          <w:rFonts w:cstheme="minorHAnsi"/>
        </w:rPr>
        <w:t xml:space="preserve">, </w:t>
      </w:r>
      <w:r w:rsidR="00325009" w:rsidRPr="002F584E">
        <w:rPr>
          <w:rFonts w:cstheme="minorHAnsi"/>
        </w:rPr>
        <w:t>strengthened</w:t>
      </w:r>
      <w:r w:rsidR="00D41D73" w:rsidRPr="002F584E">
        <w:rPr>
          <w:rFonts w:cstheme="minorHAnsi"/>
        </w:rPr>
        <w:t xml:space="preserve"> through</w:t>
      </w:r>
      <w:r w:rsidR="00A93CB4" w:rsidRPr="002F584E">
        <w:rPr>
          <w:rFonts w:cstheme="minorHAnsi"/>
        </w:rPr>
        <w:t xml:space="preserve"> the provision of technical inputs. SKALA worked to ensure </w:t>
      </w:r>
      <w:r w:rsidR="00A93CB4" w:rsidRPr="002B723E">
        <w:t xml:space="preserve">effective engagement of provinces and districts as well as meaningful involvement from </w:t>
      </w:r>
      <w:proofErr w:type="spellStart"/>
      <w:r w:rsidR="00A93CB4" w:rsidRPr="002B723E">
        <w:t>M</w:t>
      </w:r>
      <w:r w:rsidR="00CF385E" w:rsidRPr="002B723E">
        <w:t>o</w:t>
      </w:r>
      <w:r w:rsidR="00A93CB4" w:rsidRPr="002B723E">
        <w:t>HA</w:t>
      </w:r>
      <w:proofErr w:type="spellEnd"/>
      <w:r w:rsidR="008F57DC" w:rsidRPr="002B723E">
        <w:t xml:space="preserve">, </w:t>
      </w:r>
      <w:r w:rsidR="008F57DC" w:rsidRPr="00D62460">
        <w:t>Ministry of Law and Human Rights</w:t>
      </w:r>
      <w:r w:rsidR="00E34688" w:rsidRPr="00D62460">
        <w:t xml:space="preserve">, </w:t>
      </w:r>
      <w:r w:rsidR="00A93CB4" w:rsidRPr="002B723E">
        <w:t xml:space="preserve">and </w:t>
      </w:r>
      <w:r w:rsidR="00CF385E" w:rsidRPr="002B723E">
        <w:t>the</w:t>
      </w:r>
      <w:r w:rsidR="00CF385E">
        <w:rPr>
          <w:rFonts w:cstheme="minorHAnsi"/>
        </w:rPr>
        <w:t xml:space="preserve"> Financial Services Authority </w:t>
      </w:r>
      <w:r w:rsidR="00CD1ACF">
        <w:rPr>
          <w:rFonts w:cstheme="minorHAnsi"/>
        </w:rPr>
        <w:t>(</w:t>
      </w:r>
      <w:proofErr w:type="spellStart"/>
      <w:r w:rsidR="00CD1ACF" w:rsidRPr="00881295">
        <w:rPr>
          <w:rFonts w:cstheme="minorHAnsi"/>
          <w:i/>
          <w:iCs/>
        </w:rPr>
        <w:t>Otoritas</w:t>
      </w:r>
      <w:proofErr w:type="spellEnd"/>
      <w:r w:rsidR="00CD1ACF" w:rsidRPr="00881295">
        <w:rPr>
          <w:rFonts w:cstheme="minorHAnsi"/>
          <w:i/>
          <w:iCs/>
        </w:rPr>
        <w:t xml:space="preserve"> Jasa </w:t>
      </w:r>
      <w:proofErr w:type="spellStart"/>
      <w:r w:rsidR="00CD1ACF" w:rsidRPr="00881295">
        <w:rPr>
          <w:rFonts w:cstheme="minorHAnsi"/>
          <w:i/>
          <w:iCs/>
        </w:rPr>
        <w:t>Keuangan</w:t>
      </w:r>
      <w:proofErr w:type="spellEnd"/>
      <w:r w:rsidR="00CD1ACF">
        <w:rPr>
          <w:rFonts w:cstheme="minorHAnsi"/>
        </w:rPr>
        <w:t xml:space="preserve"> OJK) </w:t>
      </w:r>
      <w:r w:rsidR="00A93CB4" w:rsidRPr="002F584E">
        <w:rPr>
          <w:rFonts w:cstheme="minorHAnsi"/>
        </w:rPr>
        <w:t xml:space="preserve">throughout the process. </w:t>
      </w:r>
      <w:r w:rsidR="000B6DCB" w:rsidRPr="002F584E">
        <w:rPr>
          <w:rFonts w:cstheme="minorHAnsi"/>
        </w:rPr>
        <w:t xml:space="preserve">SKALA </w:t>
      </w:r>
      <w:r w:rsidR="00A93CB4" w:rsidRPr="002F584E">
        <w:rPr>
          <w:rFonts w:cstheme="minorHAnsi"/>
        </w:rPr>
        <w:t xml:space="preserve">helped to inform the discussion by </w:t>
      </w:r>
      <w:r w:rsidR="000B6DCB" w:rsidRPr="002F584E">
        <w:rPr>
          <w:rFonts w:cstheme="minorHAnsi"/>
        </w:rPr>
        <w:t>shar</w:t>
      </w:r>
      <w:r w:rsidR="00A93CB4" w:rsidRPr="002F584E">
        <w:rPr>
          <w:rFonts w:cstheme="minorHAnsi"/>
        </w:rPr>
        <w:t>ing</w:t>
      </w:r>
      <w:r w:rsidR="000B6DCB" w:rsidRPr="002F584E">
        <w:rPr>
          <w:rFonts w:cstheme="minorHAnsi"/>
        </w:rPr>
        <w:t xml:space="preserve"> the result</w:t>
      </w:r>
      <w:r w:rsidR="00A93CB4" w:rsidRPr="002F584E">
        <w:rPr>
          <w:rFonts w:cstheme="minorHAnsi"/>
        </w:rPr>
        <w:t>s</w:t>
      </w:r>
      <w:r w:rsidR="000B6DCB" w:rsidRPr="002F584E">
        <w:rPr>
          <w:rFonts w:cstheme="minorHAnsi"/>
        </w:rPr>
        <w:t xml:space="preserve"> of an academic review which identifie</w:t>
      </w:r>
      <w:r w:rsidR="00A93CB4" w:rsidRPr="002F584E">
        <w:rPr>
          <w:rFonts w:cstheme="minorHAnsi"/>
        </w:rPr>
        <w:t>d</w:t>
      </w:r>
      <w:r w:rsidR="000B6DCB" w:rsidRPr="002F584E">
        <w:rPr>
          <w:rFonts w:cstheme="minorHAnsi"/>
        </w:rPr>
        <w:t xml:space="preserve"> needs, opportunit</w:t>
      </w:r>
      <w:r w:rsidR="00A93CB4" w:rsidRPr="002F584E">
        <w:rPr>
          <w:rFonts w:cstheme="minorHAnsi"/>
        </w:rPr>
        <w:t>ies</w:t>
      </w:r>
      <w:r w:rsidR="000B6DCB" w:rsidRPr="002F584E">
        <w:rPr>
          <w:rFonts w:cstheme="minorHAnsi"/>
        </w:rPr>
        <w:t>, potential risks</w:t>
      </w:r>
      <w:r w:rsidR="00A93CB4" w:rsidRPr="002F584E">
        <w:rPr>
          <w:rFonts w:cstheme="minorHAnsi"/>
        </w:rPr>
        <w:t xml:space="preserve"> and</w:t>
      </w:r>
      <w:r w:rsidR="000B6DCB" w:rsidRPr="002F584E">
        <w:rPr>
          <w:rFonts w:cstheme="minorHAnsi"/>
        </w:rPr>
        <w:t xml:space="preserve"> challenges </w:t>
      </w:r>
      <w:r w:rsidR="00A93CB4" w:rsidRPr="002F584E">
        <w:rPr>
          <w:rFonts w:cstheme="minorHAnsi"/>
        </w:rPr>
        <w:t>in</w:t>
      </w:r>
      <w:r w:rsidR="000B6DCB" w:rsidRPr="002F584E">
        <w:rPr>
          <w:rFonts w:cstheme="minorHAnsi"/>
        </w:rPr>
        <w:t xml:space="preserve"> DAD establishment in Aceh</w:t>
      </w:r>
      <w:r w:rsidR="00FC4EF9" w:rsidRPr="002F584E">
        <w:rPr>
          <w:rFonts w:cstheme="minorHAnsi"/>
        </w:rPr>
        <w:t xml:space="preserve"> (initially commissioned under KOMPAK)</w:t>
      </w:r>
      <w:r w:rsidR="000B6DCB" w:rsidRPr="002F584E">
        <w:rPr>
          <w:rFonts w:cstheme="minorHAnsi"/>
        </w:rPr>
        <w:t>.</w:t>
      </w:r>
      <w:r w:rsidR="00FC4EF9" w:rsidRPr="002F584E">
        <w:rPr>
          <w:rFonts w:cstheme="minorHAnsi"/>
        </w:rPr>
        <w:t xml:space="preserve"> </w:t>
      </w:r>
      <w:r w:rsidR="00672A78">
        <w:rPr>
          <w:rFonts w:cstheme="minorHAnsi"/>
        </w:rPr>
        <w:t>Though</w:t>
      </w:r>
      <w:r w:rsidR="00672A78" w:rsidRPr="002F584E">
        <w:rPr>
          <w:rFonts w:cstheme="minorHAnsi"/>
        </w:rPr>
        <w:t xml:space="preserve"> </w:t>
      </w:r>
      <w:r w:rsidR="00FC4EF9" w:rsidRPr="002F584E">
        <w:rPr>
          <w:rFonts w:cstheme="minorHAnsi"/>
        </w:rPr>
        <w:t xml:space="preserve">focused on Aceh, it was used as a basis for discussion of regional issues across the </w:t>
      </w:r>
      <w:r w:rsidR="00D3458E" w:rsidRPr="002F584E">
        <w:rPr>
          <w:rFonts w:cstheme="minorHAnsi"/>
        </w:rPr>
        <w:t>country and</w:t>
      </w:r>
      <w:r w:rsidR="00D41D73" w:rsidRPr="002F584E">
        <w:rPr>
          <w:rFonts w:cstheme="minorHAnsi"/>
        </w:rPr>
        <w:t xml:space="preserve"> is an example of SKALA’s potential to </w:t>
      </w:r>
      <w:r w:rsidR="00881295">
        <w:rPr>
          <w:rFonts w:cstheme="minorHAnsi"/>
        </w:rPr>
        <w:t>effectively use evidence and regional perspectives nationally.</w:t>
      </w:r>
      <w:r w:rsidR="00A93CB4" w:rsidRPr="002F584E">
        <w:rPr>
          <w:rFonts w:cstheme="minorHAnsi"/>
        </w:rPr>
        <w:t xml:space="preserve"> Throughout, </w:t>
      </w:r>
      <w:r w:rsidR="000B6DCB" w:rsidRPr="002F584E">
        <w:rPr>
          <w:rFonts w:cstheme="minorHAnsi"/>
        </w:rPr>
        <w:t xml:space="preserve">SKALA </w:t>
      </w:r>
      <w:proofErr w:type="spellStart"/>
      <w:r w:rsidR="000B6DCB" w:rsidRPr="002F584E">
        <w:rPr>
          <w:rFonts w:cstheme="minorHAnsi"/>
        </w:rPr>
        <w:t>emphasi</w:t>
      </w:r>
      <w:r w:rsidR="004177E2">
        <w:rPr>
          <w:rFonts w:cstheme="minorHAnsi"/>
        </w:rPr>
        <w:t>s</w:t>
      </w:r>
      <w:r w:rsidR="000B6DCB" w:rsidRPr="002F584E">
        <w:rPr>
          <w:rFonts w:cstheme="minorHAnsi"/>
        </w:rPr>
        <w:t>e</w:t>
      </w:r>
      <w:r w:rsidR="00A93CB4" w:rsidRPr="002F584E">
        <w:rPr>
          <w:rFonts w:cstheme="minorHAnsi"/>
        </w:rPr>
        <w:t>d</w:t>
      </w:r>
      <w:proofErr w:type="spellEnd"/>
      <w:r w:rsidR="000B6DCB" w:rsidRPr="002F584E">
        <w:rPr>
          <w:rFonts w:cstheme="minorHAnsi"/>
        </w:rPr>
        <w:t xml:space="preserve"> the importance of GEDSI perspective</w:t>
      </w:r>
      <w:r w:rsidR="00D41D73" w:rsidRPr="002F584E">
        <w:rPr>
          <w:rFonts w:cstheme="minorHAnsi"/>
        </w:rPr>
        <w:t>s</w:t>
      </w:r>
      <w:r w:rsidR="000B6DCB" w:rsidRPr="002F584E">
        <w:rPr>
          <w:rFonts w:cstheme="minorHAnsi"/>
        </w:rPr>
        <w:t xml:space="preserve"> </w:t>
      </w:r>
      <w:r w:rsidR="00A93CB4" w:rsidRPr="002F584E">
        <w:rPr>
          <w:rFonts w:cstheme="minorHAnsi"/>
        </w:rPr>
        <w:t xml:space="preserve">in the </w:t>
      </w:r>
      <w:proofErr w:type="spellStart"/>
      <w:r w:rsidR="00A93CB4" w:rsidRPr="002F584E">
        <w:rPr>
          <w:rFonts w:cstheme="minorHAnsi"/>
        </w:rPr>
        <w:t>conceptuali</w:t>
      </w:r>
      <w:r w:rsidR="004177E2">
        <w:rPr>
          <w:rFonts w:cstheme="minorHAnsi"/>
        </w:rPr>
        <w:t>s</w:t>
      </w:r>
      <w:r w:rsidR="00A93CB4" w:rsidRPr="002F584E">
        <w:rPr>
          <w:rFonts w:cstheme="minorHAnsi"/>
        </w:rPr>
        <w:t>ation</w:t>
      </w:r>
      <w:proofErr w:type="spellEnd"/>
      <w:r w:rsidR="00A93CB4" w:rsidRPr="002F584E">
        <w:rPr>
          <w:rFonts w:cstheme="minorHAnsi"/>
        </w:rPr>
        <w:t xml:space="preserve">, planning and implementation of DAD, and supports </w:t>
      </w:r>
      <w:proofErr w:type="spellStart"/>
      <w:r w:rsidR="00A93CB4" w:rsidRPr="002F584E">
        <w:rPr>
          <w:rFonts w:cstheme="minorHAnsi"/>
        </w:rPr>
        <w:t>prioriti</w:t>
      </w:r>
      <w:r w:rsidR="004177E2">
        <w:rPr>
          <w:rFonts w:cstheme="minorHAnsi"/>
        </w:rPr>
        <w:t>s</w:t>
      </w:r>
      <w:r w:rsidR="00A93CB4" w:rsidRPr="002F584E">
        <w:rPr>
          <w:rFonts w:cstheme="minorHAnsi"/>
        </w:rPr>
        <w:t>ing</w:t>
      </w:r>
      <w:proofErr w:type="spellEnd"/>
      <w:r w:rsidR="00A93CB4" w:rsidRPr="002F584E">
        <w:rPr>
          <w:rFonts w:cstheme="minorHAnsi"/>
        </w:rPr>
        <w:t xml:space="preserve"> DAD use </w:t>
      </w:r>
      <w:r w:rsidR="000B6DCB" w:rsidRPr="002F584E">
        <w:rPr>
          <w:rFonts w:cstheme="minorHAnsi"/>
        </w:rPr>
        <w:t>to fulfill</w:t>
      </w:r>
      <w:r w:rsidR="00A93CB4" w:rsidRPr="002F584E">
        <w:rPr>
          <w:rFonts w:cstheme="minorHAnsi"/>
        </w:rPr>
        <w:t xml:space="preserve"> the</w:t>
      </w:r>
      <w:r w:rsidR="000B6DCB" w:rsidRPr="002F584E">
        <w:rPr>
          <w:rFonts w:cstheme="minorHAnsi"/>
        </w:rPr>
        <w:t xml:space="preserve"> basic rights of women, children, </w:t>
      </w:r>
      <w:r w:rsidR="00A93CB4" w:rsidRPr="002F584E">
        <w:rPr>
          <w:rFonts w:cstheme="minorHAnsi"/>
        </w:rPr>
        <w:t>the disabled</w:t>
      </w:r>
      <w:r w:rsidRPr="002F584E">
        <w:rPr>
          <w:rFonts w:cstheme="minorHAnsi"/>
        </w:rPr>
        <w:t xml:space="preserve"> and</w:t>
      </w:r>
      <w:r w:rsidR="000B6DCB" w:rsidRPr="002F584E">
        <w:rPr>
          <w:rFonts w:cstheme="minorHAnsi"/>
        </w:rPr>
        <w:t xml:space="preserve"> elderly, and other </w:t>
      </w:r>
      <w:proofErr w:type="spellStart"/>
      <w:r w:rsidR="00D3458E" w:rsidRPr="002F584E">
        <w:rPr>
          <w:rFonts w:cstheme="minorHAnsi"/>
        </w:rPr>
        <w:t>marginali</w:t>
      </w:r>
      <w:r w:rsidR="004177E2">
        <w:rPr>
          <w:rFonts w:cstheme="minorHAnsi"/>
        </w:rPr>
        <w:t>s</w:t>
      </w:r>
      <w:r w:rsidR="00D3458E" w:rsidRPr="002F584E">
        <w:rPr>
          <w:rFonts w:cstheme="minorHAnsi"/>
        </w:rPr>
        <w:t>ed</w:t>
      </w:r>
      <w:proofErr w:type="spellEnd"/>
      <w:r w:rsidR="000B6DCB" w:rsidRPr="002F584E">
        <w:rPr>
          <w:rFonts w:cstheme="minorHAnsi"/>
        </w:rPr>
        <w:t xml:space="preserve"> group</w:t>
      </w:r>
      <w:r w:rsidRPr="002F584E">
        <w:rPr>
          <w:rFonts w:cstheme="minorHAnsi"/>
        </w:rPr>
        <w:t>s</w:t>
      </w:r>
      <w:r w:rsidR="000B6DCB" w:rsidRPr="002F584E">
        <w:rPr>
          <w:rFonts w:cstheme="minorHAnsi"/>
        </w:rPr>
        <w:t xml:space="preserve">. </w:t>
      </w:r>
    </w:p>
    <w:p w14:paraId="287AA932" w14:textId="2BB5E974" w:rsidR="000B6DCB" w:rsidRPr="002F584E" w:rsidRDefault="000B6DCB" w:rsidP="00A364B4">
      <w:pPr>
        <w:jc w:val="both"/>
        <w:rPr>
          <w:rFonts w:cstheme="minorHAnsi"/>
        </w:rPr>
      </w:pPr>
      <w:r w:rsidRPr="001C45FB">
        <w:rPr>
          <w:rFonts w:cstheme="minorHAnsi"/>
        </w:rPr>
        <w:t>SKALA</w:t>
      </w:r>
      <w:r w:rsidR="00D41D73" w:rsidRPr="001C45FB">
        <w:rPr>
          <w:rFonts w:cstheme="minorHAnsi"/>
        </w:rPr>
        <w:t>’s</w:t>
      </w:r>
      <w:r w:rsidRPr="001C45FB">
        <w:rPr>
          <w:rFonts w:cstheme="minorHAnsi"/>
        </w:rPr>
        <w:t xml:space="preserve"> </w:t>
      </w:r>
      <w:r w:rsidR="00D3458E" w:rsidRPr="001C45FB">
        <w:rPr>
          <w:rFonts w:cstheme="minorHAnsi"/>
        </w:rPr>
        <w:t xml:space="preserve">support </w:t>
      </w:r>
      <w:proofErr w:type="gramStart"/>
      <w:r w:rsidR="00D3458E" w:rsidRPr="001C45FB">
        <w:rPr>
          <w:rFonts w:cstheme="minorHAnsi"/>
        </w:rPr>
        <w:t>expedited</w:t>
      </w:r>
      <w:r w:rsidR="006059EA" w:rsidRPr="001C45FB">
        <w:rPr>
          <w:rFonts w:cstheme="minorHAnsi"/>
        </w:rPr>
        <w:t xml:space="preserve"> the process of</w:t>
      </w:r>
      <w:proofErr w:type="gramEnd"/>
      <w:r w:rsidR="006059EA" w:rsidRPr="001C45FB">
        <w:rPr>
          <w:rFonts w:cstheme="minorHAnsi"/>
        </w:rPr>
        <w:t xml:space="preserve"> </w:t>
      </w:r>
      <w:r w:rsidRPr="001C45FB">
        <w:rPr>
          <w:rFonts w:cstheme="minorHAnsi"/>
        </w:rPr>
        <w:t>draft</w:t>
      </w:r>
      <w:r w:rsidR="006059EA" w:rsidRPr="001C45FB">
        <w:rPr>
          <w:rFonts w:cstheme="minorHAnsi"/>
        </w:rPr>
        <w:t>ing</w:t>
      </w:r>
      <w:r w:rsidRPr="001C45FB">
        <w:rPr>
          <w:rFonts w:cstheme="minorHAnsi"/>
        </w:rPr>
        <w:t xml:space="preserve"> </w:t>
      </w:r>
      <w:r w:rsidR="006059EA" w:rsidRPr="001C45FB">
        <w:rPr>
          <w:rFonts w:cstheme="minorHAnsi"/>
        </w:rPr>
        <w:t>key</w:t>
      </w:r>
      <w:r w:rsidRPr="001C45FB">
        <w:rPr>
          <w:rFonts w:cstheme="minorHAnsi"/>
        </w:rPr>
        <w:t xml:space="preserve"> policies and regulations</w:t>
      </w:r>
      <w:r w:rsidR="00A45C1E" w:rsidRPr="001C45FB">
        <w:rPr>
          <w:rStyle w:val="FootnoteReference"/>
          <w:rFonts w:cstheme="minorHAnsi"/>
        </w:rPr>
        <w:footnoteReference w:id="5"/>
      </w:r>
      <w:r w:rsidR="006059EA" w:rsidRPr="001C45FB">
        <w:rPr>
          <w:rFonts w:cstheme="minorHAnsi"/>
        </w:rPr>
        <w:t xml:space="preserve">, </w:t>
      </w:r>
      <w:r w:rsidR="00A45C1E" w:rsidRPr="001C45FB">
        <w:rPr>
          <w:rFonts w:cstheme="minorHAnsi"/>
        </w:rPr>
        <w:t xml:space="preserve">which have now </w:t>
      </w:r>
      <w:r w:rsidR="00D41D73" w:rsidRPr="001C45FB">
        <w:rPr>
          <w:rFonts w:cstheme="minorHAnsi"/>
        </w:rPr>
        <w:t>progressed towards</w:t>
      </w:r>
      <w:r w:rsidR="00A45C1E" w:rsidRPr="001C45FB">
        <w:rPr>
          <w:rFonts w:cstheme="minorHAnsi"/>
        </w:rPr>
        <w:t xml:space="preserve"> ratification. It also </w:t>
      </w:r>
      <w:r w:rsidR="006059EA" w:rsidRPr="001C45FB">
        <w:rPr>
          <w:rFonts w:cstheme="minorHAnsi"/>
        </w:rPr>
        <w:t xml:space="preserve">ensured that they were informed by local experiences and needs. Going forward, </w:t>
      </w:r>
      <w:r w:rsidRPr="001C45FB">
        <w:rPr>
          <w:rFonts w:cstheme="minorHAnsi"/>
        </w:rPr>
        <w:t>SKALA will continue supporting</w:t>
      </w:r>
      <w:r w:rsidR="00672A78" w:rsidRPr="001C45FB">
        <w:rPr>
          <w:rFonts w:cstheme="minorHAnsi"/>
        </w:rPr>
        <w:t xml:space="preserve"> the </w:t>
      </w:r>
      <w:r w:rsidR="00672A78" w:rsidRPr="001C45FB">
        <w:rPr>
          <w:rFonts w:cstheme="minorHAnsi"/>
          <w:szCs w:val="20"/>
        </w:rPr>
        <w:t>Directorate General of Fiscal Balance</w:t>
      </w:r>
      <w:r w:rsidR="00672A78" w:rsidRPr="001C45FB">
        <w:rPr>
          <w:rFonts w:cstheme="minorHAnsi"/>
        </w:rPr>
        <w:t xml:space="preserve"> (</w:t>
      </w:r>
      <w:proofErr w:type="spellStart"/>
      <w:r w:rsidR="00672A78" w:rsidRPr="001C45FB">
        <w:rPr>
          <w:rFonts w:cstheme="minorHAnsi"/>
          <w:i/>
          <w:iCs/>
          <w:szCs w:val="20"/>
        </w:rPr>
        <w:t>Direktorat</w:t>
      </w:r>
      <w:proofErr w:type="spellEnd"/>
      <w:r w:rsidR="00672A78" w:rsidRPr="001C45FB">
        <w:rPr>
          <w:rFonts w:cstheme="minorHAnsi"/>
          <w:i/>
          <w:iCs/>
          <w:szCs w:val="20"/>
        </w:rPr>
        <w:t xml:space="preserve"> </w:t>
      </w:r>
      <w:proofErr w:type="spellStart"/>
      <w:r w:rsidR="00672A78" w:rsidRPr="001C45FB">
        <w:rPr>
          <w:rFonts w:cstheme="minorHAnsi"/>
          <w:i/>
          <w:iCs/>
          <w:szCs w:val="20"/>
        </w:rPr>
        <w:t>Jenderal</w:t>
      </w:r>
      <w:proofErr w:type="spellEnd"/>
      <w:r w:rsidR="00672A78" w:rsidRPr="001C45FB">
        <w:rPr>
          <w:rFonts w:cstheme="minorHAnsi"/>
          <w:i/>
          <w:iCs/>
          <w:szCs w:val="20"/>
        </w:rPr>
        <w:t xml:space="preserve"> </w:t>
      </w:r>
      <w:proofErr w:type="spellStart"/>
      <w:r w:rsidR="00672A78" w:rsidRPr="001C45FB">
        <w:rPr>
          <w:rFonts w:cstheme="minorHAnsi"/>
          <w:i/>
          <w:iCs/>
          <w:szCs w:val="20"/>
        </w:rPr>
        <w:t>Perimbangan</w:t>
      </w:r>
      <w:proofErr w:type="spellEnd"/>
      <w:r w:rsidR="00672A78" w:rsidRPr="001C45FB">
        <w:rPr>
          <w:rFonts w:cstheme="minorHAnsi"/>
          <w:i/>
          <w:iCs/>
          <w:szCs w:val="20"/>
        </w:rPr>
        <w:t xml:space="preserve"> </w:t>
      </w:r>
      <w:proofErr w:type="spellStart"/>
      <w:r w:rsidR="00672A78" w:rsidRPr="001C45FB">
        <w:rPr>
          <w:rFonts w:cstheme="minorHAnsi"/>
          <w:i/>
          <w:iCs/>
          <w:szCs w:val="20"/>
        </w:rPr>
        <w:t>Keuangan</w:t>
      </w:r>
      <w:proofErr w:type="spellEnd"/>
      <w:r w:rsidR="00672A78" w:rsidRPr="001C45FB">
        <w:rPr>
          <w:rFonts w:cstheme="minorHAnsi"/>
          <w:szCs w:val="20"/>
        </w:rPr>
        <w:t xml:space="preserve"> </w:t>
      </w:r>
      <w:r w:rsidRPr="001C45FB">
        <w:rPr>
          <w:rFonts w:cstheme="minorHAnsi"/>
        </w:rPr>
        <w:t>DJPK</w:t>
      </w:r>
      <w:r w:rsidR="00672A78" w:rsidRPr="001C45FB">
        <w:rPr>
          <w:rFonts w:cstheme="minorHAnsi"/>
        </w:rPr>
        <w:t>)</w:t>
      </w:r>
      <w:r w:rsidRPr="001C45FB">
        <w:rPr>
          <w:rFonts w:cstheme="minorHAnsi"/>
        </w:rPr>
        <w:t xml:space="preserve"> to develop procedures and guideline</w:t>
      </w:r>
      <w:r w:rsidR="006059EA" w:rsidRPr="001C45FB">
        <w:rPr>
          <w:rFonts w:cstheme="minorHAnsi"/>
        </w:rPr>
        <w:t>s</w:t>
      </w:r>
      <w:r w:rsidRPr="001C45FB">
        <w:rPr>
          <w:rFonts w:cstheme="minorHAnsi"/>
        </w:rPr>
        <w:t xml:space="preserve"> </w:t>
      </w:r>
      <w:r w:rsidR="006059EA" w:rsidRPr="001C45FB">
        <w:rPr>
          <w:rFonts w:cstheme="minorHAnsi"/>
        </w:rPr>
        <w:t>for</w:t>
      </w:r>
      <w:r w:rsidRPr="001C45FB">
        <w:rPr>
          <w:rFonts w:cstheme="minorHAnsi"/>
        </w:rPr>
        <w:t xml:space="preserve"> DAD governance and </w:t>
      </w:r>
      <w:r w:rsidR="00A45C1E" w:rsidRPr="001C45FB">
        <w:rPr>
          <w:rFonts w:cstheme="minorHAnsi"/>
        </w:rPr>
        <w:t>subnational regulations</w:t>
      </w:r>
      <w:r w:rsidR="00672A78" w:rsidRPr="001C45FB">
        <w:rPr>
          <w:rFonts w:cstheme="minorHAnsi"/>
        </w:rPr>
        <w:t>.</w:t>
      </w:r>
      <w:r w:rsidRPr="002F584E">
        <w:rPr>
          <w:rFonts w:cstheme="minorHAnsi"/>
        </w:rPr>
        <w:t xml:space="preserve"> </w:t>
      </w:r>
    </w:p>
    <w:p w14:paraId="04B9B25E" w14:textId="5DDC01D0" w:rsidR="000B6DCB" w:rsidRPr="00E9168D" w:rsidRDefault="00A45C1E" w:rsidP="00A364B4">
      <w:pPr>
        <w:jc w:val="both"/>
        <w:rPr>
          <w:rFonts w:cstheme="minorHAnsi"/>
          <w:b/>
          <w:bCs/>
        </w:rPr>
      </w:pPr>
      <w:r w:rsidRPr="00E9168D">
        <w:rPr>
          <w:rFonts w:cstheme="minorHAnsi"/>
          <w:b/>
          <w:bCs/>
        </w:rPr>
        <w:t>S</w:t>
      </w:r>
      <w:r w:rsidR="000B6DCB" w:rsidRPr="00E9168D">
        <w:rPr>
          <w:rFonts w:cstheme="minorHAnsi"/>
          <w:b/>
          <w:bCs/>
        </w:rPr>
        <w:t xml:space="preserve">trengthen planning, budgeting, evaluation, and reporting </w:t>
      </w:r>
      <w:r w:rsidRPr="00E9168D">
        <w:rPr>
          <w:rFonts w:cstheme="minorHAnsi"/>
          <w:b/>
          <w:bCs/>
        </w:rPr>
        <w:t xml:space="preserve">processes for </w:t>
      </w:r>
      <w:r w:rsidR="000B6DCB" w:rsidRPr="00E9168D">
        <w:rPr>
          <w:rFonts w:cstheme="minorHAnsi"/>
          <w:b/>
          <w:bCs/>
        </w:rPr>
        <w:t>the Special Autonomy Funds</w:t>
      </w:r>
      <w:r w:rsidR="00672A78" w:rsidRPr="00E9168D">
        <w:rPr>
          <w:rFonts w:cstheme="minorHAnsi"/>
          <w:b/>
          <w:bCs/>
        </w:rPr>
        <w:t xml:space="preserve"> (OTSUS)</w:t>
      </w:r>
      <w:r w:rsidR="000B6DCB" w:rsidRPr="00E9168D">
        <w:rPr>
          <w:rFonts w:cstheme="minorHAnsi"/>
          <w:b/>
          <w:bCs/>
        </w:rPr>
        <w:t xml:space="preserve"> in Papua and Aceh. </w:t>
      </w:r>
    </w:p>
    <w:p w14:paraId="7B277355" w14:textId="36D6BB59" w:rsidR="00870B7A" w:rsidRPr="002F584E" w:rsidRDefault="000B6DCB" w:rsidP="00A364B4">
      <w:pPr>
        <w:jc w:val="both"/>
        <w:rPr>
          <w:rFonts w:cstheme="minorHAnsi"/>
        </w:rPr>
      </w:pPr>
      <w:r w:rsidRPr="002F584E">
        <w:rPr>
          <w:rFonts w:cstheme="minorHAnsi"/>
        </w:rPr>
        <w:t>The M</w:t>
      </w:r>
      <w:r w:rsidR="00870B7A" w:rsidRPr="002F584E">
        <w:rPr>
          <w:rFonts w:cstheme="minorHAnsi"/>
        </w:rPr>
        <w:t>inistry of Finance,</w:t>
      </w:r>
      <w:r w:rsidRPr="002F584E">
        <w:rPr>
          <w:rFonts w:cstheme="minorHAnsi"/>
        </w:rPr>
        <w:t xml:space="preserve"> BAPPENAS and </w:t>
      </w:r>
      <w:proofErr w:type="spellStart"/>
      <w:r w:rsidRPr="002F584E">
        <w:rPr>
          <w:rFonts w:cstheme="minorHAnsi"/>
        </w:rPr>
        <w:t>M</w:t>
      </w:r>
      <w:r w:rsidR="00A45C1E" w:rsidRPr="002F584E">
        <w:rPr>
          <w:rFonts w:cstheme="minorHAnsi"/>
        </w:rPr>
        <w:t>o</w:t>
      </w:r>
      <w:r w:rsidRPr="002F584E">
        <w:rPr>
          <w:rFonts w:cstheme="minorHAnsi"/>
        </w:rPr>
        <w:t>HA</w:t>
      </w:r>
      <w:proofErr w:type="spellEnd"/>
      <w:r w:rsidRPr="002F584E">
        <w:rPr>
          <w:rFonts w:cstheme="minorHAnsi"/>
        </w:rPr>
        <w:t xml:space="preserve"> recently </w:t>
      </w:r>
      <w:r w:rsidR="00870B7A" w:rsidRPr="002F584E">
        <w:rPr>
          <w:rFonts w:cstheme="minorHAnsi"/>
        </w:rPr>
        <w:t xml:space="preserve">undertook an evaluation of </w:t>
      </w:r>
      <w:r w:rsidRPr="002F584E">
        <w:rPr>
          <w:rFonts w:cstheme="minorHAnsi"/>
        </w:rPr>
        <w:t xml:space="preserve">OTSUS program </w:t>
      </w:r>
      <w:r w:rsidR="00FC4EF9" w:rsidRPr="002F584E">
        <w:rPr>
          <w:rFonts w:cstheme="minorHAnsi"/>
        </w:rPr>
        <w:t>reports for</w:t>
      </w:r>
      <w:r w:rsidRPr="002F584E">
        <w:rPr>
          <w:rFonts w:cstheme="minorHAnsi"/>
        </w:rPr>
        <w:t xml:space="preserve"> 202</w:t>
      </w:r>
      <w:r w:rsidR="00870B7A" w:rsidRPr="002F584E">
        <w:rPr>
          <w:rFonts w:cstheme="minorHAnsi"/>
        </w:rPr>
        <w:t xml:space="preserve">2 and </w:t>
      </w:r>
      <w:r w:rsidR="00FC4EF9" w:rsidRPr="002F584E">
        <w:rPr>
          <w:rFonts w:cstheme="minorHAnsi"/>
        </w:rPr>
        <w:t xml:space="preserve">plans for </w:t>
      </w:r>
      <w:r w:rsidR="00870B7A" w:rsidRPr="002F584E">
        <w:rPr>
          <w:rFonts w:cstheme="minorHAnsi"/>
        </w:rPr>
        <w:t>2023.</w:t>
      </w:r>
      <w:r w:rsidRPr="002F584E">
        <w:rPr>
          <w:rFonts w:cstheme="minorHAnsi"/>
        </w:rPr>
        <w:t xml:space="preserve"> This</w:t>
      </w:r>
      <w:r w:rsidR="00FC4EF9" w:rsidRPr="002F584E">
        <w:rPr>
          <w:rFonts w:cstheme="minorHAnsi"/>
        </w:rPr>
        <w:t xml:space="preserve"> was the first</w:t>
      </w:r>
      <w:r w:rsidR="00D41D73" w:rsidRPr="002F584E">
        <w:rPr>
          <w:rFonts w:cstheme="minorHAnsi"/>
        </w:rPr>
        <w:t xml:space="preserve"> comprehensive</w:t>
      </w:r>
      <w:r w:rsidR="00FC4EF9" w:rsidRPr="002F584E">
        <w:rPr>
          <w:rFonts w:cstheme="minorHAnsi"/>
        </w:rPr>
        <w:t xml:space="preserve"> evaluation of OTSUS funds to date and</w:t>
      </w:r>
      <w:r w:rsidRPr="002F584E">
        <w:rPr>
          <w:rFonts w:cstheme="minorHAnsi"/>
        </w:rPr>
        <w:t xml:space="preserve"> revealed</w:t>
      </w:r>
      <w:r w:rsidR="00870B7A" w:rsidRPr="002F584E">
        <w:rPr>
          <w:rFonts w:cstheme="minorHAnsi"/>
        </w:rPr>
        <w:t xml:space="preserve"> poor alignment between OTSUS program plans and government policies, </w:t>
      </w:r>
      <w:r w:rsidRPr="002F584E">
        <w:rPr>
          <w:rFonts w:cstheme="minorHAnsi"/>
        </w:rPr>
        <w:t xml:space="preserve">challenges in using OTSUS </w:t>
      </w:r>
      <w:r w:rsidR="00FC4EF9" w:rsidRPr="002F584E">
        <w:rPr>
          <w:rFonts w:cstheme="minorHAnsi"/>
        </w:rPr>
        <w:t xml:space="preserve">management </w:t>
      </w:r>
      <w:r w:rsidR="00672A78">
        <w:rPr>
          <w:rFonts w:cstheme="minorHAnsi"/>
        </w:rPr>
        <w:t>systems</w:t>
      </w:r>
      <w:r w:rsidRPr="002F584E">
        <w:rPr>
          <w:rFonts w:cstheme="minorHAnsi"/>
        </w:rPr>
        <w:t>,</w:t>
      </w:r>
      <w:r w:rsidR="00881295">
        <w:rPr>
          <w:rFonts w:cstheme="minorHAnsi"/>
        </w:rPr>
        <w:t xml:space="preserve"> and</w:t>
      </w:r>
      <w:r w:rsidRPr="002F584E">
        <w:rPr>
          <w:rFonts w:cstheme="minorHAnsi"/>
        </w:rPr>
        <w:t xml:space="preserve"> ineffective use and delayed disbursement OTSUS </w:t>
      </w:r>
      <w:r w:rsidR="00870B7A" w:rsidRPr="002F584E">
        <w:rPr>
          <w:rFonts w:cstheme="minorHAnsi"/>
        </w:rPr>
        <w:t>f</w:t>
      </w:r>
      <w:r w:rsidRPr="002F584E">
        <w:rPr>
          <w:rFonts w:cstheme="minorHAnsi"/>
        </w:rPr>
        <w:t>und</w:t>
      </w:r>
      <w:r w:rsidR="00870B7A" w:rsidRPr="002F584E">
        <w:rPr>
          <w:rFonts w:cstheme="minorHAnsi"/>
        </w:rPr>
        <w:t>s themselves</w:t>
      </w:r>
      <w:r w:rsidR="00250BF0" w:rsidRPr="002F584E">
        <w:rPr>
          <w:rFonts w:cstheme="minorHAnsi"/>
        </w:rPr>
        <w:t xml:space="preserve">, </w:t>
      </w:r>
      <w:r w:rsidR="00881295">
        <w:rPr>
          <w:rFonts w:cstheme="minorHAnsi"/>
        </w:rPr>
        <w:t>as well as</w:t>
      </w:r>
      <w:r w:rsidR="00D41D73" w:rsidRPr="002F584E">
        <w:rPr>
          <w:rFonts w:cstheme="minorHAnsi"/>
        </w:rPr>
        <w:t xml:space="preserve"> the</w:t>
      </w:r>
      <w:r w:rsidR="006F7016" w:rsidRPr="002F584E">
        <w:rPr>
          <w:rFonts w:cstheme="minorHAnsi"/>
        </w:rPr>
        <w:t xml:space="preserve"> </w:t>
      </w:r>
      <w:r w:rsidR="00250BF0" w:rsidRPr="002F584E">
        <w:rPr>
          <w:rFonts w:cstheme="minorHAnsi"/>
        </w:rPr>
        <w:t xml:space="preserve">absence </w:t>
      </w:r>
      <w:r w:rsidR="006F7016" w:rsidRPr="002F584E">
        <w:rPr>
          <w:rFonts w:cstheme="minorHAnsi"/>
        </w:rPr>
        <w:t xml:space="preserve">of </w:t>
      </w:r>
      <w:r w:rsidR="00D41D73" w:rsidRPr="002F584E">
        <w:rPr>
          <w:rFonts w:cstheme="minorHAnsi"/>
        </w:rPr>
        <w:t xml:space="preserve">required </w:t>
      </w:r>
      <w:r w:rsidR="0062463A" w:rsidRPr="002F584E">
        <w:rPr>
          <w:rFonts w:cstheme="minorHAnsi"/>
        </w:rPr>
        <w:t>program budget plan</w:t>
      </w:r>
      <w:r w:rsidR="00D41D73" w:rsidRPr="002F584E">
        <w:rPr>
          <w:rFonts w:cstheme="minorHAnsi"/>
        </w:rPr>
        <w:t>s</w:t>
      </w:r>
      <w:r w:rsidR="0062463A" w:rsidRPr="002F584E">
        <w:rPr>
          <w:rFonts w:cstheme="minorHAnsi"/>
        </w:rPr>
        <w:t xml:space="preserve"> for 2023</w:t>
      </w:r>
      <w:r w:rsidRPr="002F584E">
        <w:rPr>
          <w:rFonts w:cstheme="minorHAnsi"/>
        </w:rPr>
        <w:t xml:space="preserve">. </w:t>
      </w:r>
    </w:p>
    <w:p w14:paraId="09E3F330" w14:textId="21D076B0" w:rsidR="000B6DCB" w:rsidRDefault="294F5200" w:rsidP="00A364B4">
      <w:pPr>
        <w:jc w:val="both"/>
      </w:pPr>
      <w:r w:rsidRPr="6E5FE499">
        <w:lastRenderedPageBreak/>
        <w:t>Drawing</w:t>
      </w:r>
      <w:r w:rsidR="7EE307EA" w:rsidRPr="6E5FE499">
        <w:t xml:space="preserve"> on previous</w:t>
      </w:r>
      <w:r w:rsidRPr="6E5FE499">
        <w:t xml:space="preserve"> experience</w:t>
      </w:r>
      <w:r w:rsidR="5BF4A39C" w:rsidRPr="6E5FE499">
        <w:t>s</w:t>
      </w:r>
      <w:r w:rsidRPr="6E5FE499">
        <w:t xml:space="preserve"> </w:t>
      </w:r>
      <w:r w:rsidR="7EE307EA" w:rsidRPr="6E5FE499">
        <w:t>around</w:t>
      </w:r>
      <w:r w:rsidRPr="6E5FE499">
        <w:t xml:space="preserve"> the use of OTSUS </w:t>
      </w:r>
      <w:r w:rsidR="7EE307EA" w:rsidRPr="6E5FE499">
        <w:t>f</w:t>
      </w:r>
      <w:r w:rsidRPr="6E5FE499">
        <w:t>und</w:t>
      </w:r>
      <w:r w:rsidR="7EE307EA" w:rsidRPr="6E5FE499">
        <w:t>s in</w:t>
      </w:r>
      <w:r w:rsidRPr="6E5FE499">
        <w:t xml:space="preserve"> </w:t>
      </w:r>
      <w:r w:rsidRPr="00881295">
        <w:t>Aceh and Tanah Papua, SKALA supported</w:t>
      </w:r>
      <w:r w:rsidRPr="6E5FE499">
        <w:t xml:space="preserve"> M</w:t>
      </w:r>
      <w:r w:rsidR="7EE307EA" w:rsidRPr="6E5FE499">
        <w:t>o</w:t>
      </w:r>
      <w:r w:rsidRPr="6E5FE499">
        <w:t>F to develop guideline</w:t>
      </w:r>
      <w:r w:rsidR="7EE307EA" w:rsidRPr="6E5FE499">
        <w:t>s</w:t>
      </w:r>
      <w:r w:rsidRPr="6E5FE499">
        <w:t xml:space="preserve"> to strengthen subnational government capabilities in managing OTSUS </w:t>
      </w:r>
      <w:r w:rsidR="64E956E7" w:rsidRPr="6E5FE499">
        <w:t>f</w:t>
      </w:r>
      <w:r w:rsidRPr="6E5FE499">
        <w:t>und</w:t>
      </w:r>
      <w:r w:rsidR="64E956E7" w:rsidRPr="6E5FE499">
        <w:t>s</w:t>
      </w:r>
      <w:r w:rsidRPr="6E5FE499">
        <w:t xml:space="preserve"> in accordance with </w:t>
      </w:r>
      <w:r w:rsidR="5BF4A39C" w:rsidRPr="6E5FE499">
        <w:t>the lates</w:t>
      </w:r>
      <w:r w:rsidR="64E956E7" w:rsidRPr="6E5FE499">
        <w:t>t</w:t>
      </w:r>
      <w:r w:rsidR="5BF4A39C" w:rsidRPr="6E5FE499">
        <w:t xml:space="preserve"> </w:t>
      </w:r>
      <w:r w:rsidRPr="6E5FE499">
        <w:t>policy</w:t>
      </w:r>
      <w:r w:rsidR="6DEB1EFC" w:rsidRPr="6E5FE499">
        <w:t>.</w:t>
      </w:r>
      <w:r w:rsidR="00E22FB5" w:rsidRPr="6E5FE499">
        <w:rPr>
          <w:rStyle w:val="FootnoteReference"/>
        </w:rPr>
        <w:footnoteReference w:id="6"/>
      </w:r>
      <w:r w:rsidR="3D639B2F" w:rsidRPr="6E5FE499">
        <w:t xml:space="preserve"> </w:t>
      </w:r>
      <w:r w:rsidRPr="6E5FE499">
        <w:t xml:space="preserve">SKALA </w:t>
      </w:r>
      <w:r w:rsidR="1879C04C" w:rsidRPr="6E5FE499">
        <w:t xml:space="preserve">then </w:t>
      </w:r>
      <w:r w:rsidRPr="6E5FE499">
        <w:t>facilitated and supported M</w:t>
      </w:r>
      <w:r w:rsidR="1879C04C" w:rsidRPr="6E5FE499">
        <w:t>o</w:t>
      </w:r>
      <w:r w:rsidR="4E9E8864" w:rsidRPr="6E5FE499">
        <w:t>F</w:t>
      </w:r>
      <w:r w:rsidRPr="6E5FE499">
        <w:t xml:space="preserve"> to </w:t>
      </w:r>
      <w:proofErr w:type="spellStart"/>
      <w:r w:rsidRPr="6E5FE499">
        <w:t>sociali</w:t>
      </w:r>
      <w:r w:rsidR="4A84D46E" w:rsidRPr="6E5FE499">
        <w:t>s</w:t>
      </w:r>
      <w:r w:rsidRPr="6E5FE499">
        <w:t>e</w:t>
      </w:r>
      <w:proofErr w:type="spellEnd"/>
      <w:r w:rsidRPr="6E5FE499">
        <w:t xml:space="preserve"> </w:t>
      </w:r>
      <w:r w:rsidR="1879C04C" w:rsidRPr="6E5FE499">
        <w:t>these guidelines</w:t>
      </w:r>
      <w:r w:rsidRPr="6E5FE499">
        <w:t xml:space="preserve"> and deliver technical assistance on the process of planning, budgeting, monitoring, and reporting OTSUS </w:t>
      </w:r>
      <w:r w:rsidR="3D639B2F" w:rsidRPr="6E5FE499">
        <w:t>f</w:t>
      </w:r>
      <w:r w:rsidRPr="6E5FE499">
        <w:t>und</w:t>
      </w:r>
      <w:r w:rsidR="3D639B2F" w:rsidRPr="6E5FE499">
        <w:t>s</w:t>
      </w:r>
      <w:r w:rsidR="1879C04C" w:rsidRPr="6E5FE499">
        <w:t xml:space="preserve"> in Papua,</w:t>
      </w:r>
      <w:r w:rsidR="5AB06A6A" w:rsidRPr="6E5FE499">
        <w:t xml:space="preserve"> </w:t>
      </w:r>
      <w:r w:rsidR="1879C04C" w:rsidRPr="6E5FE499">
        <w:t>Papua</w:t>
      </w:r>
      <w:r w:rsidR="2375EC82" w:rsidRPr="6E5FE499">
        <w:t xml:space="preserve"> Barat</w:t>
      </w:r>
      <w:r w:rsidR="1879C04C" w:rsidRPr="6E5FE499">
        <w:t xml:space="preserve"> and Aceh</w:t>
      </w:r>
      <w:r w:rsidRPr="6E5FE499">
        <w:t>. This crucial support enable</w:t>
      </w:r>
      <w:r w:rsidR="3D639B2F" w:rsidRPr="6E5FE499">
        <w:t>d</w:t>
      </w:r>
      <w:r w:rsidRPr="6E5FE499">
        <w:t xml:space="preserve"> </w:t>
      </w:r>
      <w:r w:rsidRPr="6E5FE499">
        <w:rPr>
          <w:color w:val="000000" w:themeColor="text1"/>
        </w:rPr>
        <w:t>all</w:t>
      </w:r>
      <w:r w:rsidR="13E047F1" w:rsidRPr="6E5FE499">
        <w:rPr>
          <w:color w:val="000000" w:themeColor="text1"/>
        </w:rPr>
        <w:t xml:space="preserve"> provinces and</w:t>
      </w:r>
      <w:r w:rsidRPr="6E5FE499">
        <w:rPr>
          <w:color w:val="000000" w:themeColor="text1"/>
        </w:rPr>
        <w:t xml:space="preserve"> districts/</w:t>
      </w:r>
      <w:r w:rsidR="13E047F1" w:rsidRPr="6E5FE499">
        <w:rPr>
          <w:color w:val="000000" w:themeColor="text1"/>
        </w:rPr>
        <w:t>municipality governments in Papua</w:t>
      </w:r>
      <w:r w:rsidRPr="6E5FE499">
        <w:rPr>
          <w:color w:val="000000" w:themeColor="text1"/>
        </w:rPr>
        <w:t xml:space="preserve"> that received </w:t>
      </w:r>
      <w:proofErr w:type="spellStart"/>
      <w:r w:rsidRPr="6E5FE499">
        <w:rPr>
          <w:color w:val="000000" w:themeColor="text1"/>
        </w:rPr>
        <w:t>sociali</w:t>
      </w:r>
      <w:r w:rsidR="35014C39" w:rsidRPr="6E5FE499">
        <w:rPr>
          <w:color w:val="000000" w:themeColor="text1"/>
        </w:rPr>
        <w:t>s</w:t>
      </w:r>
      <w:r w:rsidRPr="6E5FE499">
        <w:rPr>
          <w:color w:val="000000" w:themeColor="text1"/>
        </w:rPr>
        <w:t>ation</w:t>
      </w:r>
      <w:proofErr w:type="spellEnd"/>
      <w:r w:rsidRPr="6E5FE499">
        <w:rPr>
          <w:color w:val="000000" w:themeColor="text1"/>
        </w:rPr>
        <w:t xml:space="preserve"> and technical assistance to submit the </w:t>
      </w:r>
      <w:r w:rsidR="35014C39" w:rsidRPr="6E5FE499">
        <w:rPr>
          <w:color w:val="000000" w:themeColor="text1"/>
        </w:rPr>
        <w:t>OTSUS</w:t>
      </w:r>
      <w:r w:rsidRPr="6E5FE499">
        <w:rPr>
          <w:color w:val="000000" w:themeColor="text1"/>
        </w:rPr>
        <w:t xml:space="preserve"> accountability report </w:t>
      </w:r>
      <w:r w:rsidR="00721994">
        <w:rPr>
          <w:color w:val="000000" w:themeColor="text1"/>
        </w:rPr>
        <w:t>by the required deadline</w:t>
      </w:r>
      <w:r w:rsidRPr="6E5FE499">
        <w:rPr>
          <w:color w:val="000000" w:themeColor="text1"/>
        </w:rPr>
        <w:t xml:space="preserve">. As </w:t>
      </w:r>
      <w:r w:rsidR="13E047F1" w:rsidRPr="6E5FE499">
        <w:rPr>
          <w:color w:val="000000" w:themeColor="text1"/>
        </w:rPr>
        <w:t xml:space="preserve">a </w:t>
      </w:r>
      <w:r w:rsidRPr="6E5FE499">
        <w:rPr>
          <w:color w:val="000000" w:themeColor="text1"/>
        </w:rPr>
        <w:t xml:space="preserve">result, the </w:t>
      </w:r>
      <w:r w:rsidR="48BAE005" w:rsidRPr="6E5FE499">
        <w:rPr>
          <w:color w:val="000000" w:themeColor="text1"/>
        </w:rPr>
        <w:t>first</w:t>
      </w:r>
      <w:r w:rsidRPr="6E5FE499">
        <w:rPr>
          <w:color w:val="000000" w:themeColor="text1"/>
        </w:rPr>
        <w:t xml:space="preserve"> OTSUS fund </w:t>
      </w:r>
      <w:r w:rsidR="13E047F1" w:rsidRPr="6E5FE499">
        <w:rPr>
          <w:color w:val="000000" w:themeColor="text1"/>
        </w:rPr>
        <w:t xml:space="preserve">installment </w:t>
      </w:r>
      <w:r w:rsidRPr="6E5FE499">
        <w:rPr>
          <w:color w:val="000000" w:themeColor="text1"/>
        </w:rPr>
        <w:t xml:space="preserve">was </w:t>
      </w:r>
      <w:r w:rsidR="13E047F1" w:rsidRPr="6E5FE499">
        <w:rPr>
          <w:color w:val="000000" w:themeColor="text1"/>
        </w:rPr>
        <w:t xml:space="preserve">transferred </w:t>
      </w:r>
      <w:r w:rsidR="3D639B2F" w:rsidRPr="6E5FE499">
        <w:rPr>
          <w:color w:val="000000" w:themeColor="text1"/>
        </w:rPr>
        <w:t>o</w:t>
      </w:r>
      <w:r w:rsidRPr="6E5FE499">
        <w:rPr>
          <w:color w:val="000000" w:themeColor="text1"/>
        </w:rPr>
        <w:t xml:space="preserve">n time. </w:t>
      </w:r>
      <w:r w:rsidR="3D639B2F" w:rsidRPr="6E5FE499">
        <w:rPr>
          <w:color w:val="000000" w:themeColor="text1"/>
        </w:rPr>
        <w:t>Going forward, SKALA will support MoF to</w:t>
      </w:r>
      <w:r w:rsidRPr="6E5FE499">
        <w:rPr>
          <w:color w:val="000000" w:themeColor="text1"/>
        </w:rPr>
        <w:t xml:space="preserve"> </w:t>
      </w:r>
      <w:r w:rsidR="275C3414" w:rsidRPr="6E5FE499">
        <w:rPr>
          <w:color w:val="000000" w:themeColor="text1"/>
        </w:rPr>
        <w:t>enhance</w:t>
      </w:r>
      <w:r w:rsidR="402BCF84" w:rsidRPr="6E5FE499">
        <w:rPr>
          <w:color w:val="000000" w:themeColor="text1"/>
        </w:rPr>
        <w:t xml:space="preserve"> and sustain</w:t>
      </w:r>
      <w:r w:rsidR="275C3414" w:rsidRPr="6E5FE499">
        <w:rPr>
          <w:color w:val="000000" w:themeColor="text1"/>
        </w:rPr>
        <w:t xml:space="preserve"> the implementation of </w:t>
      </w:r>
      <w:r w:rsidR="402BCF84" w:rsidRPr="6E5FE499">
        <w:rPr>
          <w:color w:val="000000" w:themeColor="text1"/>
        </w:rPr>
        <w:t xml:space="preserve">OTSUS </w:t>
      </w:r>
      <w:r w:rsidR="26CE376E" w:rsidRPr="6E5FE499">
        <w:rPr>
          <w:color w:val="000000" w:themeColor="text1"/>
        </w:rPr>
        <w:t xml:space="preserve">Fund </w:t>
      </w:r>
      <w:r w:rsidR="402BCF84" w:rsidRPr="6E5FE499">
        <w:rPr>
          <w:color w:val="000000" w:themeColor="text1"/>
        </w:rPr>
        <w:t>policy and regulation</w:t>
      </w:r>
      <w:r w:rsidR="579E8CDA" w:rsidRPr="6E5FE499">
        <w:rPr>
          <w:color w:val="000000" w:themeColor="text1"/>
        </w:rPr>
        <w:t xml:space="preserve">, including </w:t>
      </w:r>
      <w:r w:rsidR="6BC052B1" w:rsidRPr="6E5FE499">
        <w:rPr>
          <w:color w:val="000000" w:themeColor="text1"/>
        </w:rPr>
        <w:t xml:space="preserve">Additional Fund for Infrastructure </w:t>
      </w:r>
      <w:r w:rsidR="38429F09" w:rsidRPr="6E5FE499">
        <w:rPr>
          <w:color w:val="000000" w:themeColor="text1"/>
        </w:rPr>
        <w:t xml:space="preserve">in Aceh and Papua </w:t>
      </w:r>
      <w:r w:rsidR="0B82A211" w:rsidRPr="6E5FE499">
        <w:t>p</w:t>
      </w:r>
      <w:r w:rsidRPr="6E5FE499">
        <w:t>rovinces</w:t>
      </w:r>
      <w:r w:rsidR="0B82A211" w:rsidRPr="6E5FE499">
        <w:t xml:space="preserve">. </w:t>
      </w:r>
    </w:p>
    <w:p w14:paraId="08F537D5" w14:textId="0C3296E2" w:rsidR="000B6DCB" w:rsidRPr="00E9168D" w:rsidRDefault="00F67909" w:rsidP="00E9168D">
      <w:pPr>
        <w:jc w:val="both"/>
        <w:rPr>
          <w:rFonts w:cstheme="minorHAnsi"/>
          <w:b/>
          <w:bCs/>
        </w:rPr>
      </w:pPr>
      <w:r w:rsidRPr="00E9168D">
        <w:rPr>
          <w:rFonts w:cstheme="minorHAnsi"/>
          <w:b/>
          <w:bCs/>
        </w:rPr>
        <w:t>S</w:t>
      </w:r>
      <w:r w:rsidR="000B6DCB" w:rsidRPr="00E9168D">
        <w:rPr>
          <w:rFonts w:cstheme="minorHAnsi"/>
          <w:b/>
          <w:bCs/>
        </w:rPr>
        <w:t xml:space="preserve">upport </w:t>
      </w:r>
      <w:r w:rsidR="00FC4EF9" w:rsidRPr="00E9168D">
        <w:rPr>
          <w:rFonts w:cstheme="minorHAnsi"/>
          <w:b/>
          <w:bCs/>
        </w:rPr>
        <w:t xml:space="preserve">the development of a multi-year </w:t>
      </w:r>
      <w:r w:rsidR="00E854E3" w:rsidRPr="00E9168D">
        <w:rPr>
          <w:rFonts w:cstheme="minorHAnsi"/>
          <w:b/>
          <w:bCs/>
        </w:rPr>
        <w:t xml:space="preserve">concept </w:t>
      </w:r>
      <w:r w:rsidR="00FC4EF9" w:rsidRPr="00E9168D">
        <w:rPr>
          <w:rFonts w:cstheme="minorHAnsi"/>
          <w:b/>
          <w:bCs/>
        </w:rPr>
        <w:t>to optimize the use of</w:t>
      </w:r>
      <w:r w:rsidR="000B6DCB" w:rsidRPr="00E9168D">
        <w:rPr>
          <w:rFonts w:cstheme="minorHAnsi"/>
          <w:b/>
          <w:bCs/>
        </w:rPr>
        <w:t xml:space="preserve"> Special Allocation Fund</w:t>
      </w:r>
      <w:r w:rsidRPr="00E9168D">
        <w:rPr>
          <w:rFonts w:cstheme="minorHAnsi"/>
          <w:b/>
          <w:bCs/>
        </w:rPr>
        <w:t>s</w:t>
      </w:r>
      <w:r w:rsidR="000B6DCB" w:rsidRPr="00E9168D">
        <w:rPr>
          <w:rFonts w:cstheme="minorHAnsi"/>
          <w:b/>
          <w:bCs/>
        </w:rPr>
        <w:t xml:space="preserve"> (Dana </w:t>
      </w:r>
      <w:proofErr w:type="spellStart"/>
      <w:r w:rsidR="000B6DCB" w:rsidRPr="00E9168D">
        <w:rPr>
          <w:rFonts w:cstheme="minorHAnsi"/>
          <w:b/>
          <w:bCs/>
        </w:rPr>
        <w:t>Alokasi</w:t>
      </w:r>
      <w:proofErr w:type="spellEnd"/>
      <w:r w:rsidR="000B6DCB" w:rsidRPr="00E9168D">
        <w:rPr>
          <w:rFonts w:cstheme="minorHAnsi"/>
          <w:b/>
          <w:bCs/>
        </w:rPr>
        <w:t xml:space="preserve"> </w:t>
      </w:r>
      <w:proofErr w:type="spellStart"/>
      <w:r w:rsidR="000B6DCB" w:rsidRPr="00E9168D">
        <w:rPr>
          <w:rFonts w:cstheme="minorHAnsi"/>
          <w:b/>
          <w:bCs/>
        </w:rPr>
        <w:t>Khusus</w:t>
      </w:r>
      <w:proofErr w:type="spellEnd"/>
      <w:r w:rsidRPr="00E9168D">
        <w:rPr>
          <w:rFonts w:cstheme="minorHAnsi"/>
          <w:b/>
          <w:bCs/>
        </w:rPr>
        <w:t xml:space="preserve"> DAK</w:t>
      </w:r>
      <w:r w:rsidR="000B6DCB" w:rsidRPr="00E9168D">
        <w:rPr>
          <w:rFonts w:cstheme="minorHAnsi"/>
          <w:b/>
          <w:bCs/>
        </w:rPr>
        <w:t xml:space="preserve">) </w:t>
      </w:r>
    </w:p>
    <w:p w14:paraId="0E5C9297" w14:textId="06F943DD" w:rsidR="001F1A03" w:rsidRPr="002F584E" w:rsidRDefault="001F1A03" w:rsidP="00A364B4">
      <w:pPr>
        <w:jc w:val="both"/>
        <w:rPr>
          <w:rFonts w:cstheme="minorHAnsi"/>
        </w:rPr>
      </w:pPr>
      <w:r w:rsidRPr="002F584E">
        <w:rPr>
          <w:rFonts w:cstheme="minorHAnsi"/>
        </w:rPr>
        <w:t xml:space="preserve">The national government is aware of local government dependance on DAK funding, </w:t>
      </w:r>
      <w:r w:rsidR="00721994">
        <w:rPr>
          <w:rFonts w:cstheme="minorHAnsi"/>
        </w:rPr>
        <w:t>which</w:t>
      </w:r>
      <w:r w:rsidRPr="002F584E">
        <w:rPr>
          <w:rFonts w:cstheme="minorHAnsi"/>
        </w:rPr>
        <w:t xml:space="preserve"> constitutes over 20</w:t>
      </w:r>
      <w:r w:rsidR="00F661BC">
        <w:rPr>
          <w:rFonts w:cstheme="minorHAnsi"/>
        </w:rPr>
        <w:t xml:space="preserve"> per cent</w:t>
      </w:r>
      <w:r w:rsidRPr="002F584E">
        <w:rPr>
          <w:rFonts w:cstheme="minorHAnsi"/>
        </w:rPr>
        <w:t xml:space="preserve"> of</w:t>
      </w:r>
      <w:r w:rsidR="00B62FFE" w:rsidRPr="002F584E">
        <w:rPr>
          <w:rFonts w:cstheme="minorHAnsi"/>
        </w:rPr>
        <w:t xml:space="preserve"> </w:t>
      </w:r>
      <w:r w:rsidRPr="002F584E">
        <w:rPr>
          <w:rFonts w:cstheme="minorHAnsi"/>
        </w:rPr>
        <w:t xml:space="preserve">APBD. However, </w:t>
      </w:r>
      <w:r w:rsidR="00721994">
        <w:rPr>
          <w:rFonts w:cstheme="minorHAnsi"/>
        </w:rPr>
        <w:t>it</w:t>
      </w:r>
      <w:r w:rsidRPr="002F584E">
        <w:rPr>
          <w:rFonts w:cstheme="minorHAnsi"/>
        </w:rPr>
        <w:t xml:space="preserve"> </w:t>
      </w:r>
      <w:r w:rsidR="00721994">
        <w:rPr>
          <w:rFonts w:cstheme="minorHAnsi"/>
        </w:rPr>
        <w:t>is</w:t>
      </w:r>
      <w:r w:rsidRPr="002F584E">
        <w:rPr>
          <w:rFonts w:cstheme="minorHAnsi"/>
        </w:rPr>
        <w:t xml:space="preserve"> also aware that DAK has not been well used due to poor planning and ineffective business processes at both national and local levels, unclear categories for priority proposals and uncertainty and short timelines in proposal submission. These </w:t>
      </w:r>
      <w:r w:rsidRPr="0078182F">
        <w:rPr>
          <w:rFonts w:cstheme="minorHAnsi"/>
        </w:rPr>
        <w:t>longstanding challenges led BAPPENAS to initiate the development of multiyear plan</w:t>
      </w:r>
      <w:r w:rsidR="00672A78" w:rsidRPr="0078182F">
        <w:rPr>
          <w:rFonts w:cstheme="minorHAnsi"/>
        </w:rPr>
        <w:t>ning</w:t>
      </w:r>
      <w:r w:rsidR="00721994" w:rsidRPr="0078182F">
        <w:rPr>
          <w:rFonts w:cstheme="minorHAnsi"/>
        </w:rPr>
        <w:t xml:space="preserve"> for DAK</w:t>
      </w:r>
      <w:r w:rsidRPr="0078182F">
        <w:rPr>
          <w:rFonts w:cstheme="minorHAnsi"/>
        </w:rPr>
        <w:t xml:space="preserve"> </w:t>
      </w:r>
      <w:r w:rsidR="0078182F" w:rsidRPr="0078182F">
        <w:rPr>
          <w:rFonts w:cstheme="minorHAnsi"/>
        </w:rPr>
        <w:t>as an input to</w:t>
      </w:r>
      <w:r w:rsidRPr="0078182F">
        <w:rPr>
          <w:rFonts w:cstheme="minorHAnsi"/>
        </w:rPr>
        <w:t xml:space="preserve"> the 2025-2029 RPJMN.</w:t>
      </w:r>
      <w:r w:rsidRPr="002F584E">
        <w:rPr>
          <w:rFonts w:cstheme="minorHAnsi"/>
        </w:rPr>
        <w:t xml:space="preserve"> </w:t>
      </w:r>
    </w:p>
    <w:p w14:paraId="1F26373B" w14:textId="13E02C0D" w:rsidR="00146B65" w:rsidRPr="002F584E" w:rsidRDefault="00146B65" w:rsidP="00A364B4">
      <w:pPr>
        <w:jc w:val="both"/>
        <w:rPr>
          <w:rFonts w:cstheme="minorHAnsi"/>
        </w:rPr>
      </w:pPr>
      <w:r w:rsidRPr="002F584E">
        <w:rPr>
          <w:rStyle w:val="cf01"/>
          <w:rFonts w:asciiTheme="minorHAnsi" w:hAnsiTheme="minorHAnsi" w:cstheme="minorHAnsi"/>
          <w:sz w:val="22"/>
          <w:szCs w:val="22"/>
        </w:rPr>
        <w:t>SKALA provide</w:t>
      </w:r>
      <w:r w:rsidR="00B00D4A" w:rsidRPr="002F584E">
        <w:rPr>
          <w:rStyle w:val="cf01"/>
          <w:rFonts w:asciiTheme="minorHAnsi" w:hAnsiTheme="minorHAnsi" w:cstheme="minorHAnsi"/>
          <w:sz w:val="22"/>
          <w:szCs w:val="22"/>
        </w:rPr>
        <w:t>d</w:t>
      </w:r>
      <w:r w:rsidRPr="002F584E">
        <w:rPr>
          <w:rStyle w:val="cf01"/>
          <w:rFonts w:asciiTheme="minorHAnsi" w:hAnsiTheme="minorHAnsi" w:cstheme="minorHAnsi"/>
          <w:sz w:val="22"/>
          <w:szCs w:val="22"/>
        </w:rPr>
        <w:t xml:space="preserve"> technical assistance to BAPPENAS</w:t>
      </w:r>
      <w:r w:rsidR="00672A78">
        <w:rPr>
          <w:rStyle w:val="FootnoteReference"/>
          <w:rFonts w:cstheme="minorHAnsi"/>
        </w:rPr>
        <w:footnoteReference w:id="7"/>
      </w:r>
      <w:r w:rsidRPr="002F584E">
        <w:rPr>
          <w:rStyle w:val="cf01"/>
          <w:rFonts w:asciiTheme="minorHAnsi" w:hAnsiTheme="minorHAnsi" w:cstheme="minorHAnsi"/>
          <w:sz w:val="22"/>
          <w:szCs w:val="22"/>
        </w:rPr>
        <w:t xml:space="preserve"> to </w:t>
      </w:r>
      <w:proofErr w:type="spellStart"/>
      <w:r w:rsidRPr="002F584E">
        <w:rPr>
          <w:rStyle w:val="cf01"/>
          <w:rFonts w:asciiTheme="minorHAnsi" w:hAnsiTheme="minorHAnsi" w:cstheme="minorHAnsi"/>
          <w:sz w:val="22"/>
          <w:szCs w:val="22"/>
        </w:rPr>
        <w:t>finali</w:t>
      </w:r>
      <w:r w:rsidR="00A73F07">
        <w:rPr>
          <w:rStyle w:val="cf01"/>
          <w:rFonts w:asciiTheme="minorHAnsi" w:hAnsiTheme="minorHAnsi" w:cstheme="minorHAnsi"/>
          <w:sz w:val="22"/>
          <w:szCs w:val="22"/>
        </w:rPr>
        <w:t>s</w:t>
      </w:r>
      <w:r w:rsidRPr="002F584E">
        <w:rPr>
          <w:rStyle w:val="cf01"/>
          <w:rFonts w:asciiTheme="minorHAnsi" w:hAnsiTheme="minorHAnsi" w:cstheme="minorHAnsi"/>
          <w:sz w:val="22"/>
          <w:szCs w:val="22"/>
        </w:rPr>
        <w:t>e</w:t>
      </w:r>
      <w:proofErr w:type="spellEnd"/>
      <w:r w:rsidR="001F1A03" w:rsidRPr="002F584E">
        <w:rPr>
          <w:rStyle w:val="cf01"/>
          <w:rFonts w:asciiTheme="minorHAnsi" w:hAnsiTheme="minorHAnsi" w:cstheme="minorHAnsi"/>
          <w:sz w:val="22"/>
          <w:szCs w:val="22"/>
        </w:rPr>
        <w:t xml:space="preserve"> the </w:t>
      </w:r>
      <w:r w:rsidRPr="002F584E">
        <w:rPr>
          <w:rStyle w:val="cf01"/>
          <w:rFonts w:asciiTheme="minorHAnsi" w:hAnsiTheme="minorHAnsi" w:cstheme="minorHAnsi"/>
          <w:sz w:val="22"/>
          <w:szCs w:val="22"/>
        </w:rPr>
        <w:t>immediate outcome</w:t>
      </w:r>
      <w:r w:rsidR="001F1A03" w:rsidRPr="002F584E">
        <w:rPr>
          <w:rStyle w:val="cf01"/>
          <w:rFonts w:asciiTheme="minorHAnsi" w:hAnsiTheme="minorHAnsi" w:cstheme="minorHAnsi"/>
          <w:sz w:val="22"/>
          <w:szCs w:val="22"/>
        </w:rPr>
        <w:t xml:space="preserve"> </w:t>
      </w:r>
      <w:r w:rsidRPr="002F584E">
        <w:rPr>
          <w:rStyle w:val="cf01"/>
          <w:rFonts w:asciiTheme="minorHAnsi" w:hAnsiTheme="minorHAnsi" w:cstheme="minorHAnsi"/>
          <w:sz w:val="22"/>
          <w:szCs w:val="22"/>
        </w:rPr>
        <w:t>indicator</w:t>
      </w:r>
      <w:r w:rsidR="001F1A03" w:rsidRPr="002F584E">
        <w:rPr>
          <w:rStyle w:val="cf01"/>
          <w:rFonts w:asciiTheme="minorHAnsi" w:hAnsiTheme="minorHAnsi" w:cstheme="minorHAnsi"/>
          <w:sz w:val="22"/>
          <w:szCs w:val="22"/>
        </w:rPr>
        <w:t>s for this plan</w:t>
      </w:r>
      <w:r w:rsidR="00486660" w:rsidRPr="002F584E">
        <w:rPr>
          <w:rStyle w:val="cf01"/>
          <w:rFonts w:asciiTheme="minorHAnsi" w:hAnsiTheme="minorHAnsi" w:cstheme="minorHAnsi"/>
          <w:sz w:val="22"/>
          <w:szCs w:val="22"/>
        </w:rPr>
        <w:t xml:space="preserve"> by</w:t>
      </w:r>
      <w:r w:rsidR="00672A78">
        <w:rPr>
          <w:rStyle w:val="cf01"/>
          <w:rFonts w:asciiTheme="minorHAnsi" w:hAnsiTheme="minorHAnsi" w:cstheme="minorHAnsi"/>
          <w:sz w:val="22"/>
          <w:szCs w:val="22"/>
        </w:rPr>
        <w:t xml:space="preserve"> </w:t>
      </w:r>
      <w:r w:rsidRPr="002F584E">
        <w:rPr>
          <w:rStyle w:val="cf01"/>
          <w:rFonts w:asciiTheme="minorHAnsi" w:hAnsiTheme="minorHAnsi" w:cstheme="minorHAnsi"/>
          <w:sz w:val="22"/>
          <w:szCs w:val="22"/>
        </w:rPr>
        <w:t>gather</w:t>
      </w:r>
      <w:r w:rsidR="00486660" w:rsidRPr="002F584E">
        <w:rPr>
          <w:rStyle w:val="cf01"/>
          <w:rFonts w:asciiTheme="minorHAnsi" w:hAnsiTheme="minorHAnsi" w:cstheme="minorHAnsi"/>
          <w:sz w:val="22"/>
          <w:szCs w:val="22"/>
        </w:rPr>
        <w:t>ing</w:t>
      </w:r>
      <w:r w:rsidRPr="002F584E">
        <w:rPr>
          <w:rStyle w:val="cf01"/>
          <w:rFonts w:asciiTheme="minorHAnsi" w:hAnsiTheme="minorHAnsi" w:cstheme="minorHAnsi"/>
          <w:sz w:val="22"/>
          <w:szCs w:val="22"/>
        </w:rPr>
        <w:t xml:space="preserve"> </w:t>
      </w:r>
      <w:r w:rsidR="00440E84" w:rsidRPr="002F584E">
        <w:rPr>
          <w:rStyle w:val="cf01"/>
          <w:rFonts w:asciiTheme="minorHAnsi" w:hAnsiTheme="minorHAnsi" w:cstheme="minorHAnsi"/>
          <w:sz w:val="22"/>
          <w:szCs w:val="22"/>
        </w:rPr>
        <w:t xml:space="preserve">inputs from </w:t>
      </w:r>
      <w:r w:rsidRPr="002F584E">
        <w:rPr>
          <w:rStyle w:val="cf01"/>
          <w:rFonts w:asciiTheme="minorHAnsi" w:hAnsiTheme="minorHAnsi" w:cstheme="minorHAnsi"/>
          <w:sz w:val="22"/>
          <w:szCs w:val="22"/>
        </w:rPr>
        <w:t xml:space="preserve">sectoral </w:t>
      </w:r>
      <w:r w:rsidR="00440E84" w:rsidRPr="002F584E">
        <w:rPr>
          <w:rStyle w:val="cf01"/>
          <w:rFonts w:asciiTheme="minorHAnsi" w:hAnsiTheme="minorHAnsi" w:cstheme="minorHAnsi"/>
          <w:sz w:val="22"/>
          <w:szCs w:val="22"/>
        </w:rPr>
        <w:t>directorates</w:t>
      </w:r>
      <w:r w:rsidRPr="002F584E">
        <w:rPr>
          <w:rStyle w:val="cf01"/>
          <w:rFonts w:asciiTheme="minorHAnsi" w:hAnsiTheme="minorHAnsi" w:cstheme="minorHAnsi"/>
          <w:sz w:val="22"/>
          <w:szCs w:val="22"/>
        </w:rPr>
        <w:t xml:space="preserve">, particularly </w:t>
      </w:r>
      <w:r w:rsidR="001F1A03" w:rsidRPr="002F584E">
        <w:rPr>
          <w:rStyle w:val="cf01"/>
          <w:rFonts w:asciiTheme="minorHAnsi" w:hAnsiTheme="minorHAnsi" w:cstheme="minorHAnsi"/>
          <w:sz w:val="22"/>
          <w:szCs w:val="22"/>
        </w:rPr>
        <w:t>those related to</w:t>
      </w:r>
      <w:r w:rsidRPr="002F584E">
        <w:rPr>
          <w:rStyle w:val="cf01"/>
          <w:rFonts w:asciiTheme="minorHAnsi" w:hAnsiTheme="minorHAnsi" w:cstheme="minorHAnsi"/>
          <w:sz w:val="22"/>
          <w:szCs w:val="22"/>
        </w:rPr>
        <w:t xml:space="preserve"> major strategic project</w:t>
      </w:r>
      <w:r w:rsidR="00B62FFE" w:rsidRPr="002F584E">
        <w:rPr>
          <w:rStyle w:val="cf01"/>
          <w:rFonts w:asciiTheme="minorHAnsi" w:hAnsiTheme="minorHAnsi" w:cstheme="minorHAnsi"/>
          <w:sz w:val="22"/>
          <w:szCs w:val="22"/>
        </w:rPr>
        <w:t>s</w:t>
      </w:r>
      <w:r w:rsidRPr="002F584E">
        <w:rPr>
          <w:rStyle w:val="cf01"/>
          <w:rFonts w:asciiTheme="minorHAnsi" w:hAnsiTheme="minorHAnsi" w:cstheme="minorHAnsi"/>
          <w:sz w:val="22"/>
          <w:szCs w:val="22"/>
        </w:rPr>
        <w:t xml:space="preserve"> </w:t>
      </w:r>
      <w:r w:rsidR="001F1A03" w:rsidRPr="002F584E">
        <w:rPr>
          <w:rStyle w:val="cf01"/>
          <w:rFonts w:asciiTheme="minorHAnsi" w:hAnsiTheme="minorHAnsi" w:cstheme="minorHAnsi"/>
          <w:sz w:val="22"/>
          <w:szCs w:val="22"/>
        </w:rPr>
        <w:t>identified in</w:t>
      </w:r>
      <w:r w:rsidRPr="002F584E">
        <w:rPr>
          <w:rStyle w:val="cf01"/>
          <w:rFonts w:asciiTheme="minorHAnsi" w:hAnsiTheme="minorHAnsi" w:cstheme="minorHAnsi"/>
          <w:sz w:val="22"/>
          <w:szCs w:val="22"/>
        </w:rPr>
        <w:t xml:space="preserve"> the draft RPJMN 2025-2029</w:t>
      </w:r>
      <w:r w:rsidR="001F1A03" w:rsidRPr="002F584E">
        <w:rPr>
          <w:rStyle w:val="cf01"/>
          <w:rFonts w:asciiTheme="minorHAnsi" w:hAnsiTheme="minorHAnsi" w:cstheme="minorHAnsi"/>
          <w:sz w:val="22"/>
          <w:szCs w:val="22"/>
        </w:rPr>
        <w:t>.</w:t>
      </w:r>
      <w:r w:rsidR="00486660" w:rsidRPr="002F584E">
        <w:rPr>
          <w:rStyle w:val="cf01"/>
          <w:rFonts w:asciiTheme="minorHAnsi" w:hAnsiTheme="minorHAnsi" w:cstheme="minorHAnsi"/>
          <w:sz w:val="22"/>
          <w:szCs w:val="22"/>
        </w:rPr>
        <w:t xml:space="preserve"> SKALA recommended that these indicators be included in </w:t>
      </w:r>
      <w:r w:rsidR="00B62FFE" w:rsidRPr="002F584E">
        <w:rPr>
          <w:rStyle w:val="cf01"/>
          <w:rFonts w:asciiTheme="minorHAnsi" w:hAnsiTheme="minorHAnsi" w:cstheme="minorHAnsi"/>
          <w:sz w:val="22"/>
          <w:szCs w:val="22"/>
        </w:rPr>
        <w:t>the</w:t>
      </w:r>
      <w:r w:rsidR="00672A78">
        <w:rPr>
          <w:rStyle w:val="cf01"/>
          <w:rFonts w:asciiTheme="minorHAnsi" w:hAnsiTheme="minorHAnsi" w:cstheme="minorHAnsi"/>
          <w:sz w:val="22"/>
          <w:szCs w:val="22"/>
        </w:rPr>
        <w:t xml:space="preserve"> BAPPENAS’</w:t>
      </w:r>
      <w:r w:rsidR="00B62FFE" w:rsidRPr="002F584E">
        <w:rPr>
          <w:rStyle w:val="cf01"/>
          <w:rFonts w:asciiTheme="minorHAnsi" w:hAnsiTheme="minorHAnsi" w:cstheme="minorHAnsi"/>
          <w:sz w:val="22"/>
          <w:szCs w:val="22"/>
        </w:rPr>
        <w:t xml:space="preserve"> national </w:t>
      </w:r>
      <w:r w:rsidR="00486660" w:rsidRPr="002F584E">
        <w:rPr>
          <w:rStyle w:val="cf01"/>
          <w:rFonts w:asciiTheme="minorHAnsi" w:hAnsiTheme="minorHAnsi" w:cstheme="minorHAnsi"/>
          <w:sz w:val="22"/>
          <w:szCs w:val="22"/>
        </w:rPr>
        <w:t xml:space="preserve">KRISNA </w:t>
      </w:r>
      <w:r w:rsidR="00B62FFE" w:rsidRPr="002F584E">
        <w:rPr>
          <w:rStyle w:val="cf01"/>
          <w:rFonts w:asciiTheme="minorHAnsi" w:hAnsiTheme="minorHAnsi" w:cstheme="minorHAnsi"/>
          <w:sz w:val="22"/>
          <w:szCs w:val="22"/>
        </w:rPr>
        <w:t>planning system</w:t>
      </w:r>
      <w:r w:rsidR="00486660" w:rsidRPr="002F584E">
        <w:rPr>
          <w:rStyle w:val="cf01"/>
          <w:rFonts w:asciiTheme="minorHAnsi" w:hAnsiTheme="minorHAnsi" w:cstheme="minorHAnsi"/>
          <w:sz w:val="22"/>
          <w:szCs w:val="22"/>
        </w:rPr>
        <w:t xml:space="preserve"> (</w:t>
      </w:r>
      <w:proofErr w:type="spellStart"/>
      <w:r w:rsidR="00486660" w:rsidRPr="002F584E">
        <w:rPr>
          <w:rStyle w:val="cf01"/>
          <w:rFonts w:asciiTheme="minorHAnsi" w:hAnsiTheme="minorHAnsi" w:cstheme="minorHAnsi"/>
          <w:sz w:val="22"/>
          <w:szCs w:val="22"/>
        </w:rPr>
        <w:t>Kolaborasi</w:t>
      </w:r>
      <w:proofErr w:type="spellEnd"/>
      <w:r w:rsidR="00486660" w:rsidRPr="002F584E">
        <w:rPr>
          <w:rStyle w:val="cf01"/>
          <w:rFonts w:asciiTheme="minorHAnsi" w:hAnsiTheme="minorHAnsi" w:cstheme="minorHAnsi"/>
          <w:sz w:val="22"/>
          <w:szCs w:val="22"/>
        </w:rPr>
        <w:t xml:space="preserve"> </w:t>
      </w:r>
      <w:proofErr w:type="spellStart"/>
      <w:r w:rsidR="00486660" w:rsidRPr="002F584E">
        <w:rPr>
          <w:rStyle w:val="cf01"/>
          <w:rFonts w:asciiTheme="minorHAnsi" w:hAnsiTheme="minorHAnsi" w:cstheme="minorHAnsi"/>
          <w:sz w:val="22"/>
          <w:szCs w:val="22"/>
        </w:rPr>
        <w:t>Perencanaan</w:t>
      </w:r>
      <w:proofErr w:type="spellEnd"/>
      <w:r w:rsidR="00486660" w:rsidRPr="002F584E">
        <w:rPr>
          <w:rStyle w:val="cf01"/>
          <w:rFonts w:asciiTheme="minorHAnsi" w:hAnsiTheme="minorHAnsi" w:cstheme="minorHAnsi"/>
          <w:sz w:val="22"/>
          <w:szCs w:val="22"/>
        </w:rPr>
        <w:t xml:space="preserve"> and </w:t>
      </w:r>
      <w:proofErr w:type="spellStart"/>
      <w:r w:rsidR="00486660" w:rsidRPr="002F584E">
        <w:rPr>
          <w:rStyle w:val="cf01"/>
          <w:rFonts w:asciiTheme="minorHAnsi" w:hAnsiTheme="minorHAnsi" w:cstheme="minorHAnsi"/>
          <w:sz w:val="22"/>
          <w:szCs w:val="22"/>
        </w:rPr>
        <w:t>Informasi</w:t>
      </w:r>
      <w:proofErr w:type="spellEnd"/>
      <w:r w:rsidR="00486660" w:rsidRPr="002F584E">
        <w:rPr>
          <w:rStyle w:val="cf01"/>
          <w:rFonts w:asciiTheme="minorHAnsi" w:hAnsiTheme="minorHAnsi" w:cstheme="minorHAnsi"/>
          <w:sz w:val="22"/>
          <w:szCs w:val="22"/>
        </w:rPr>
        <w:t xml:space="preserve"> Kinerja </w:t>
      </w:r>
      <w:proofErr w:type="spellStart"/>
      <w:r w:rsidR="00486660" w:rsidRPr="002F584E">
        <w:rPr>
          <w:rStyle w:val="cf01"/>
          <w:rFonts w:asciiTheme="minorHAnsi" w:hAnsiTheme="minorHAnsi" w:cstheme="minorHAnsi"/>
          <w:sz w:val="22"/>
          <w:szCs w:val="22"/>
        </w:rPr>
        <w:t>An</w:t>
      </w:r>
      <w:r w:rsidR="00B7692F" w:rsidRPr="002F584E">
        <w:rPr>
          <w:rStyle w:val="cf01"/>
          <w:rFonts w:asciiTheme="minorHAnsi" w:hAnsiTheme="minorHAnsi" w:cstheme="minorHAnsi"/>
          <w:sz w:val="22"/>
          <w:szCs w:val="22"/>
        </w:rPr>
        <w:t>g</w:t>
      </w:r>
      <w:r w:rsidR="00486660" w:rsidRPr="002F584E">
        <w:rPr>
          <w:rStyle w:val="cf01"/>
          <w:rFonts w:asciiTheme="minorHAnsi" w:hAnsiTheme="minorHAnsi" w:cstheme="minorHAnsi"/>
          <w:sz w:val="22"/>
          <w:szCs w:val="22"/>
        </w:rPr>
        <w:t>garan</w:t>
      </w:r>
      <w:proofErr w:type="spellEnd"/>
      <w:r w:rsidR="00486660" w:rsidRPr="002F584E">
        <w:rPr>
          <w:rStyle w:val="cf01"/>
          <w:rFonts w:asciiTheme="minorHAnsi" w:hAnsiTheme="minorHAnsi" w:cstheme="minorHAnsi"/>
          <w:sz w:val="22"/>
          <w:szCs w:val="22"/>
        </w:rPr>
        <w:t>)</w:t>
      </w:r>
      <w:r w:rsidR="00402552" w:rsidRPr="002F584E">
        <w:rPr>
          <w:rStyle w:val="cf01"/>
          <w:rFonts w:asciiTheme="minorHAnsi" w:hAnsiTheme="minorHAnsi" w:cstheme="minorHAnsi"/>
          <w:sz w:val="22"/>
          <w:szCs w:val="22"/>
        </w:rPr>
        <w:t xml:space="preserve">, </w:t>
      </w:r>
      <w:r w:rsidR="00137CE1" w:rsidRPr="002F584E">
        <w:rPr>
          <w:rStyle w:val="cf01"/>
          <w:rFonts w:asciiTheme="minorHAnsi" w:hAnsiTheme="minorHAnsi" w:cstheme="minorHAnsi"/>
          <w:sz w:val="22"/>
          <w:szCs w:val="22"/>
        </w:rPr>
        <w:t xml:space="preserve">the </w:t>
      </w:r>
      <w:r w:rsidR="00F64563" w:rsidRPr="002F584E">
        <w:rPr>
          <w:rStyle w:val="cf01"/>
          <w:rFonts w:asciiTheme="minorHAnsi" w:hAnsiTheme="minorHAnsi" w:cstheme="minorHAnsi"/>
          <w:sz w:val="22"/>
          <w:szCs w:val="22"/>
        </w:rPr>
        <w:t xml:space="preserve">Ministry of </w:t>
      </w:r>
      <w:r w:rsidR="00137CE1" w:rsidRPr="002F584E">
        <w:rPr>
          <w:rStyle w:val="cf01"/>
          <w:rFonts w:asciiTheme="minorHAnsi" w:hAnsiTheme="minorHAnsi" w:cstheme="minorHAnsi"/>
          <w:sz w:val="22"/>
          <w:szCs w:val="22"/>
        </w:rPr>
        <w:t xml:space="preserve">PUPR </w:t>
      </w:r>
      <w:r w:rsidR="000D2B7E" w:rsidRPr="002F584E">
        <w:rPr>
          <w:rStyle w:val="cf01"/>
          <w:rFonts w:asciiTheme="minorHAnsi" w:hAnsiTheme="minorHAnsi" w:cstheme="minorHAnsi"/>
          <w:sz w:val="22"/>
          <w:szCs w:val="22"/>
        </w:rPr>
        <w:t xml:space="preserve">DAK </w:t>
      </w:r>
      <w:r w:rsidR="004B7BBF" w:rsidRPr="002F584E">
        <w:rPr>
          <w:rStyle w:val="cf01"/>
          <w:rFonts w:asciiTheme="minorHAnsi" w:hAnsiTheme="minorHAnsi" w:cstheme="minorHAnsi"/>
          <w:sz w:val="22"/>
          <w:szCs w:val="22"/>
        </w:rPr>
        <w:t xml:space="preserve">Electronic Monitoring </w:t>
      </w:r>
      <w:r w:rsidR="00F64563" w:rsidRPr="002F584E">
        <w:rPr>
          <w:rStyle w:val="cf01"/>
          <w:rFonts w:asciiTheme="minorHAnsi" w:hAnsiTheme="minorHAnsi" w:cstheme="minorHAnsi"/>
          <w:sz w:val="22"/>
          <w:szCs w:val="22"/>
        </w:rPr>
        <w:t>tool,</w:t>
      </w:r>
      <w:r w:rsidR="00486660" w:rsidRPr="002F584E">
        <w:rPr>
          <w:rStyle w:val="cf01"/>
          <w:rFonts w:asciiTheme="minorHAnsi" w:hAnsiTheme="minorHAnsi" w:cstheme="minorHAnsi"/>
          <w:sz w:val="22"/>
          <w:szCs w:val="22"/>
        </w:rPr>
        <w:t xml:space="preserve"> and </w:t>
      </w:r>
      <w:r w:rsidR="002E2365" w:rsidRPr="002F584E">
        <w:rPr>
          <w:rStyle w:val="cf01"/>
          <w:rFonts w:asciiTheme="minorHAnsi" w:hAnsiTheme="minorHAnsi" w:cstheme="minorHAnsi"/>
          <w:sz w:val="22"/>
          <w:szCs w:val="22"/>
        </w:rPr>
        <w:t xml:space="preserve">Online Monitoring System </w:t>
      </w:r>
      <w:proofErr w:type="spellStart"/>
      <w:r w:rsidR="002E2365" w:rsidRPr="002F584E">
        <w:rPr>
          <w:rStyle w:val="cf01"/>
          <w:rFonts w:asciiTheme="minorHAnsi" w:hAnsiTheme="minorHAnsi" w:cstheme="minorHAnsi"/>
          <w:sz w:val="22"/>
          <w:szCs w:val="22"/>
        </w:rPr>
        <w:t>Perbendaharaan</w:t>
      </w:r>
      <w:proofErr w:type="spellEnd"/>
      <w:r w:rsidR="002E2365" w:rsidRPr="002F584E">
        <w:rPr>
          <w:rStyle w:val="cf01"/>
          <w:rFonts w:asciiTheme="minorHAnsi" w:hAnsiTheme="minorHAnsi" w:cstheme="minorHAnsi"/>
          <w:sz w:val="22"/>
          <w:szCs w:val="22"/>
        </w:rPr>
        <w:t xml:space="preserve"> Negara</w:t>
      </w:r>
      <w:r w:rsidR="000147ED">
        <w:rPr>
          <w:rStyle w:val="cf01"/>
          <w:rFonts w:asciiTheme="minorHAnsi" w:hAnsiTheme="minorHAnsi" w:cstheme="minorHAnsi"/>
          <w:sz w:val="22"/>
          <w:szCs w:val="22"/>
        </w:rPr>
        <w:t xml:space="preserve"> (</w:t>
      </w:r>
      <w:r w:rsidR="00486660" w:rsidRPr="002F584E">
        <w:rPr>
          <w:rStyle w:val="cf01"/>
          <w:rFonts w:asciiTheme="minorHAnsi" w:hAnsiTheme="minorHAnsi" w:cstheme="minorHAnsi"/>
          <w:sz w:val="22"/>
          <w:szCs w:val="22"/>
        </w:rPr>
        <w:t>OM</w:t>
      </w:r>
      <w:r w:rsidR="00A34199">
        <w:rPr>
          <w:rStyle w:val="cf01"/>
          <w:rFonts w:asciiTheme="minorHAnsi" w:hAnsiTheme="minorHAnsi" w:cstheme="minorHAnsi"/>
          <w:sz w:val="22"/>
          <w:szCs w:val="22"/>
        </w:rPr>
        <w:t>S</w:t>
      </w:r>
      <w:r w:rsidR="00486660" w:rsidRPr="002F584E">
        <w:rPr>
          <w:rStyle w:val="cf01"/>
          <w:rFonts w:asciiTheme="minorHAnsi" w:hAnsiTheme="minorHAnsi" w:cstheme="minorHAnsi"/>
          <w:sz w:val="22"/>
          <w:szCs w:val="22"/>
        </w:rPr>
        <w:t>PAN</w:t>
      </w:r>
      <w:r w:rsidR="00721994">
        <w:rPr>
          <w:rStyle w:val="cf01"/>
          <w:rFonts w:asciiTheme="minorHAnsi" w:hAnsiTheme="minorHAnsi" w:cstheme="minorHAnsi"/>
          <w:sz w:val="22"/>
          <w:szCs w:val="22"/>
        </w:rPr>
        <w:t>)</w:t>
      </w:r>
      <w:r w:rsidR="00486660" w:rsidRPr="002F584E">
        <w:rPr>
          <w:rStyle w:val="cf01"/>
          <w:rFonts w:asciiTheme="minorHAnsi" w:hAnsiTheme="minorHAnsi" w:cstheme="minorHAnsi"/>
          <w:sz w:val="22"/>
          <w:szCs w:val="22"/>
        </w:rPr>
        <w:t xml:space="preserve"> which </w:t>
      </w:r>
      <w:r w:rsidR="00B62FFE" w:rsidRPr="002F584E">
        <w:rPr>
          <w:rStyle w:val="cf01"/>
          <w:rFonts w:asciiTheme="minorHAnsi" w:hAnsiTheme="minorHAnsi" w:cstheme="minorHAnsi"/>
          <w:sz w:val="22"/>
          <w:szCs w:val="22"/>
        </w:rPr>
        <w:t xml:space="preserve">is operated </w:t>
      </w:r>
      <w:r w:rsidR="00486660" w:rsidRPr="002F584E">
        <w:rPr>
          <w:rStyle w:val="cf01"/>
          <w:rFonts w:asciiTheme="minorHAnsi" w:hAnsiTheme="minorHAnsi" w:cstheme="minorHAnsi"/>
          <w:sz w:val="22"/>
          <w:szCs w:val="22"/>
        </w:rPr>
        <w:t xml:space="preserve">by MoF. </w:t>
      </w:r>
      <w:r w:rsidR="006F5D57">
        <w:rPr>
          <w:rStyle w:val="cf01"/>
          <w:rFonts w:asciiTheme="minorHAnsi" w:hAnsiTheme="minorHAnsi" w:cstheme="minorHAnsi"/>
          <w:sz w:val="22"/>
          <w:szCs w:val="22"/>
        </w:rPr>
        <w:t>This w</w:t>
      </w:r>
      <w:r w:rsidR="00C53A8D">
        <w:rPr>
          <w:rStyle w:val="cf01"/>
          <w:rFonts w:asciiTheme="minorHAnsi" w:hAnsiTheme="minorHAnsi" w:cstheme="minorHAnsi"/>
          <w:sz w:val="22"/>
          <w:szCs w:val="22"/>
        </w:rPr>
        <w:t>i</w:t>
      </w:r>
      <w:r w:rsidR="006F5D57">
        <w:rPr>
          <w:rStyle w:val="cf01"/>
          <w:rFonts w:asciiTheme="minorHAnsi" w:hAnsiTheme="minorHAnsi" w:cstheme="minorHAnsi"/>
          <w:sz w:val="22"/>
          <w:szCs w:val="22"/>
        </w:rPr>
        <w:t xml:space="preserve">ll </w:t>
      </w:r>
      <w:r w:rsidR="00821C96">
        <w:rPr>
          <w:rStyle w:val="cf01"/>
          <w:rFonts w:asciiTheme="minorHAnsi" w:hAnsiTheme="minorHAnsi" w:cstheme="minorHAnsi"/>
          <w:sz w:val="22"/>
          <w:szCs w:val="22"/>
        </w:rPr>
        <w:t>enable the</w:t>
      </w:r>
      <w:r w:rsidR="00672A78">
        <w:rPr>
          <w:rStyle w:val="cf01"/>
          <w:rFonts w:asciiTheme="minorHAnsi" w:hAnsiTheme="minorHAnsi" w:cstheme="minorHAnsi"/>
          <w:sz w:val="22"/>
          <w:szCs w:val="22"/>
        </w:rPr>
        <w:t xml:space="preserve"> government </w:t>
      </w:r>
      <w:r w:rsidR="00B62FFE" w:rsidRPr="002F584E">
        <w:rPr>
          <w:rStyle w:val="cf01"/>
          <w:rFonts w:asciiTheme="minorHAnsi" w:hAnsiTheme="minorHAnsi" w:cstheme="minorHAnsi"/>
          <w:sz w:val="22"/>
          <w:szCs w:val="22"/>
        </w:rPr>
        <w:t xml:space="preserve">to </w:t>
      </w:r>
      <w:r w:rsidR="00486660" w:rsidRPr="002F584E">
        <w:rPr>
          <w:rStyle w:val="cf01"/>
          <w:rFonts w:asciiTheme="minorHAnsi" w:hAnsiTheme="minorHAnsi" w:cstheme="minorHAnsi"/>
          <w:sz w:val="22"/>
          <w:szCs w:val="22"/>
        </w:rPr>
        <w:t>monitor and evaluate</w:t>
      </w:r>
      <w:r w:rsidR="00672A78">
        <w:rPr>
          <w:rStyle w:val="cf01"/>
          <w:rFonts w:asciiTheme="minorHAnsi" w:hAnsiTheme="minorHAnsi" w:cstheme="minorHAnsi"/>
          <w:sz w:val="22"/>
          <w:szCs w:val="22"/>
        </w:rPr>
        <w:t xml:space="preserve"> DAK</w:t>
      </w:r>
      <w:r w:rsidR="00486660" w:rsidRPr="002F584E">
        <w:rPr>
          <w:rStyle w:val="cf01"/>
          <w:rFonts w:asciiTheme="minorHAnsi" w:hAnsiTheme="minorHAnsi" w:cstheme="minorHAnsi"/>
          <w:sz w:val="22"/>
          <w:szCs w:val="22"/>
        </w:rPr>
        <w:t xml:space="preserve"> to </w:t>
      </w:r>
      <w:r w:rsidR="00B62FFE" w:rsidRPr="002F584E">
        <w:rPr>
          <w:rStyle w:val="cf01"/>
          <w:rFonts w:asciiTheme="minorHAnsi" w:hAnsiTheme="minorHAnsi" w:cstheme="minorHAnsi"/>
          <w:sz w:val="22"/>
          <w:szCs w:val="22"/>
        </w:rPr>
        <w:t>improve</w:t>
      </w:r>
      <w:r w:rsidR="00486660" w:rsidRPr="002F584E">
        <w:rPr>
          <w:rStyle w:val="cf01"/>
          <w:rFonts w:asciiTheme="minorHAnsi" w:hAnsiTheme="minorHAnsi" w:cstheme="minorHAnsi"/>
          <w:sz w:val="22"/>
          <w:szCs w:val="22"/>
        </w:rPr>
        <w:t xml:space="preserve"> allocation</w:t>
      </w:r>
      <w:r w:rsidR="00B62FFE" w:rsidRPr="002F584E">
        <w:rPr>
          <w:rStyle w:val="cf01"/>
          <w:rFonts w:asciiTheme="minorHAnsi" w:hAnsiTheme="minorHAnsi" w:cstheme="minorHAnsi"/>
          <w:sz w:val="22"/>
          <w:szCs w:val="22"/>
        </w:rPr>
        <w:t>s</w:t>
      </w:r>
      <w:r w:rsidR="00486660" w:rsidRPr="002F584E">
        <w:rPr>
          <w:rStyle w:val="cf01"/>
          <w:rFonts w:asciiTheme="minorHAnsi" w:hAnsiTheme="minorHAnsi" w:cstheme="minorHAnsi"/>
          <w:sz w:val="22"/>
          <w:szCs w:val="22"/>
        </w:rPr>
        <w:t xml:space="preserve"> and targeting in the future.</w:t>
      </w:r>
      <w:r w:rsidRPr="002F584E">
        <w:rPr>
          <w:rStyle w:val="cf01"/>
          <w:rFonts w:asciiTheme="minorHAnsi" w:hAnsiTheme="minorHAnsi" w:cstheme="minorHAnsi"/>
          <w:sz w:val="22"/>
          <w:szCs w:val="22"/>
        </w:rPr>
        <w:t xml:space="preserve"> </w:t>
      </w:r>
      <w:r w:rsidR="001F1A03" w:rsidRPr="002F584E">
        <w:rPr>
          <w:rStyle w:val="cf01"/>
          <w:rFonts w:asciiTheme="minorHAnsi" w:hAnsiTheme="minorHAnsi" w:cstheme="minorHAnsi"/>
          <w:sz w:val="22"/>
          <w:szCs w:val="22"/>
        </w:rPr>
        <w:t xml:space="preserve">SKALA drew on work conducted under KOMPAK to produce a policy brief highlighting the </w:t>
      </w:r>
      <w:r w:rsidR="00B62FFE" w:rsidRPr="002F584E">
        <w:rPr>
          <w:rStyle w:val="cf01"/>
          <w:rFonts w:asciiTheme="minorHAnsi" w:hAnsiTheme="minorHAnsi" w:cstheme="minorHAnsi"/>
          <w:sz w:val="22"/>
          <w:szCs w:val="22"/>
        </w:rPr>
        <w:t>need to ensure</w:t>
      </w:r>
      <w:r w:rsidR="001F1A03" w:rsidRPr="002F584E">
        <w:rPr>
          <w:rStyle w:val="cf01"/>
          <w:rFonts w:asciiTheme="minorHAnsi" w:hAnsiTheme="minorHAnsi" w:cstheme="minorHAnsi"/>
          <w:sz w:val="22"/>
          <w:szCs w:val="22"/>
        </w:rPr>
        <w:t xml:space="preserve"> consistency of indicators</w:t>
      </w:r>
      <w:r w:rsidR="00486660" w:rsidRPr="002F584E">
        <w:rPr>
          <w:rStyle w:val="cf01"/>
          <w:rFonts w:asciiTheme="minorHAnsi" w:hAnsiTheme="minorHAnsi" w:cstheme="minorHAnsi"/>
          <w:sz w:val="22"/>
          <w:szCs w:val="22"/>
        </w:rPr>
        <w:t xml:space="preserve"> </w:t>
      </w:r>
      <w:r w:rsidR="00B62FFE" w:rsidRPr="002F584E">
        <w:rPr>
          <w:rStyle w:val="cf01"/>
          <w:rFonts w:asciiTheme="minorHAnsi" w:hAnsiTheme="minorHAnsi" w:cstheme="minorHAnsi"/>
          <w:sz w:val="22"/>
          <w:szCs w:val="22"/>
        </w:rPr>
        <w:t>as well as</w:t>
      </w:r>
      <w:r w:rsidR="00486660" w:rsidRPr="002F584E">
        <w:rPr>
          <w:rStyle w:val="cf01"/>
          <w:rFonts w:asciiTheme="minorHAnsi" w:hAnsiTheme="minorHAnsi" w:cstheme="minorHAnsi"/>
          <w:sz w:val="22"/>
          <w:szCs w:val="22"/>
        </w:rPr>
        <w:t xml:space="preserve"> regulatory and policy synergy in support of DAK effectiveness. </w:t>
      </w:r>
    </w:p>
    <w:p w14:paraId="344E1ABC" w14:textId="13C7FA28" w:rsidR="00486660" w:rsidRPr="002F584E" w:rsidRDefault="00146B65" w:rsidP="00A364B4">
      <w:pPr>
        <w:jc w:val="both"/>
        <w:rPr>
          <w:rStyle w:val="cf01"/>
          <w:rFonts w:asciiTheme="minorHAnsi" w:hAnsiTheme="minorHAnsi" w:cstheme="minorHAnsi"/>
          <w:sz w:val="22"/>
          <w:szCs w:val="22"/>
        </w:rPr>
      </w:pPr>
      <w:r w:rsidRPr="002F584E">
        <w:rPr>
          <w:rStyle w:val="cf01"/>
          <w:rFonts w:asciiTheme="minorHAnsi" w:hAnsiTheme="minorHAnsi" w:cstheme="minorHAnsi"/>
          <w:sz w:val="22"/>
          <w:szCs w:val="22"/>
        </w:rPr>
        <w:t xml:space="preserve">SKALA will continue its support to </w:t>
      </w:r>
      <w:proofErr w:type="spellStart"/>
      <w:r w:rsidRPr="002F584E">
        <w:rPr>
          <w:rStyle w:val="cf01"/>
          <w:rFonts w:asciiTheme="minorHAnsi" w:hAnsiTheme="minorHAnsi" w:cstheme="minorHAnsi"/>
          <w:sz w:val="22"/>
          <w:szCs w:val="22"/>
        </w:rPr>
        <w:t>finali</w:t>
      </w:r>
      <w:r w:rsidR="00546AE2">
        <w:rPr>
          <w:rStyle w:val="cf01"/>
          <w:rFonts w:asciiTheme="minorHAnsi" w:hAnsiTheme="minorHAnsi" w:cstheme="minorHAnsi"/>
          <w:sz w:val="22"/>
          <w:szCs w:val="22"/>
        </w:rPr>
        <w:t>s</w:t>
      </w:r>
      <w:r w:rsidRPr="002F584E">
        <w:rPr>
          <w:rStyle w:val="cf01"/>
          <w:rFonts w:asciiTheme="minorHAnsi" w:hAnsiTheme="minorHAnsi" w:cstheme="minorHAnsi"/>
          <w:sz w:val="22"/>
          <w:szCs w:val="22"/>
        </w:rPr>
        <w:t>e</w:t>
      </w:r>
      <w:proofErr w:type="spellEnd"/>
      <w:r w:rsidRPr="002F584E">
        <w:rPr>
          <w:rStyle w:val="cf01"/>
          <w:rFonts w:asciiTheme="minorHAnsi" w:hAnsiTheme="minorHAnsi" w:cstheme="minorHAnsi"/>
          <w:sz w:val="22"/>
          <w:szCs w:val="22"/>
        </w:rPr>
        <w:t xml:space="preserve"> th</w:t>
      </w:r>
      <w:r w:rsidR="00546AE2">
        <w:rPr>
          <w:rStyle w:val="cf01"/>
          <w:rFonts w:asciiTheme="minorHAnsi" w:hAnsiTheme="minorHAnsi" w:cstheme="minorHAnsi"/>
          <w:sz w:val="22"/>
          <w:szCs w:val="22"/>
        </w:rPr>
        <w:t>e</w:t>
      </w:r>
      <w:r w:rsidRPr="002F584E">
        <w:rPr>
          <w:rStyle w:val="cf01"/>
          <w:rFonts w:asciiTheme="minorHAnsi" w:hAnsiTheme="minorHAnsi" w:cstheme="minorHAnsi"/>
          <w:sz w:val="22"/>
          <w:szCs w:val="22"/>
        </w:rPr>
        <w:t xml:space="preserve"> DAK multiyear plan and </w:t>
      </w:r>
      <w:r w:rsidR="00F422AA" w:rsidRPr="002F584E">
        <w:rPr>
          <w:rStyle w:val="cf01"/>
          <w:rFonts w:asciiTheme="minorHAnsi" w:hAnsiTheme="minorHAnsi" w:cstheme="minorHAnsi"/>
          <w:sz w:val="22"/>
          <w:szCs w:val="22"/>
        </w:rPr>
        <w:t>it</w:t>
      </w:r>
      <w:r w:rsidR="002E0CD1">
        <w:rPr>
          <w:rStyle w:val="cf01"/>
          <w:rFonts w:asciiTheme="minorHAnsi" w:hAnsiTheme="minorHAnsi" w:cstheme="minorHAnsi"/>
          <w:sz w:val="22"/>
          <w:szCs w:val="22"/>
        </w:rPr>
        <w:t>s</w:t>
      </w:r>
      <w:r w:rsidR="00F422AA" w:rsidRPr="002F584E">
        <w:rPr>
          <w:rStyle w:val="cf01"/>
          <w:rFonts w:asciiTheme="minorHAnsi" w:hAnsiTheme="minorHAnsi" w:cstheme="minorHAnsi"/>
          <w:sz w:val="22"/>
          <w:szCs w:val="22"/>
        </w:rPr>
        <w:t xml:space="preserve"> indicators </w:t>
      </w:r>
      <w:r w:rsidR="00F27868" w:rsidRPr="002F584E">
        <w:rPr>
          <w:rStyle w:val="cf01"/>
          <w:rFonts w:asciiTheme="minorHAnsi" w:hAnsiTheme="minorHAnsi" w:cstheme="minorHAnsi"/>
          <w:sz w:val="22"/>
          <w:szCs w:val="22"/>
        </w:rPr>
        <w:t xml:space="preserve">by facilitating further discussion and coordination among BAPPENAS, </w:t>
      </w:r>
      <w:proofErr w:type="spellStart"/>
      <w:r w:rsidR="00F27868" w:rsidRPr="002F584E">
        <w:rPr>
          <w:rStyle w:val="cf01"/>
          <w:rFonts w:asciiTheme="minorHAnsi" w:hAnsiTheme="minorHAnsi" w:cstheme="minorHAnsi"/>
          <w:sz w:val="22"/>
          <w:szCs w:val="22"/>
        </w:rPr>
        <w:t>M</w:t>
      </w:r>
      <w:r w:rsidR="00486660" w:rsidRPr="002F584E">
        <w:rPr>
          <w:rStyle w:val="cf01"/>
          <w:rFonts w:asciiTheme="minorHAnsi" w:hAnsiTheme="minorHAnsi" w:cstheme="minorHAnsi"/>
          <w:sz w:val="22"/>
          <w:szCs w:val="22"/>
        </w:rPr>
        <w:t>o</w:t>
      </w:r>
      <w:r w:rsidR="00F27868" w:rsidRPr="002F584E">
        <w:rPr>
          <w:rStyle w:val="cf01"/>
          <w:rFonts w:asciiTheme="minorHAnsi" w:hAnsiTheme="minorHAnsi" w:cstheme="minorHAnsi"/>
          <w:sz w:val="22"/>
          <w:szCs w:val="22"/>
        </w:rPr>
        <w:t>HA</w:t>
      </w:r>
      <w:proofErr w:type="spellEnd"/>
      <w:r w:rsidR="00894C19" w:rsidRPr="002F584E">
        <w:rPr>
          <w:rStyle w:val="cf01"/>
          <w:rFonts w:asciiTheme="minorHAnsi" w:hAnsiTheme="minorHAnsi" w:cstheme="minorHAnsi"/>
          <w:sz w:val="22"/>
          <w:szCs w:val="22"/>
        </w:rPr>
        <w:t xml:space="preserve">, </w:t>
      </w:r>
      <w:r w:rsidR="00556B98" w:rsidRPr="002F584E">
        <w:rPr>
          <w:rStyle w:val="cf01"/>
          <w:rFonts w:asciiTheme="minorHAnsi" w:hAnsiTheme="minorHAnsi" w:cstheme="minorHAnsi"/>
          <w:sz w:val="22"/>
          <w:szCs w:val="22"/>
        </w:rPr>
        <w:t>M</w:t>
      </w:r>
      <w:r w:rsidR="00486660" w:rsidRPr="002F584E">
        <w:rPr>
          <w:rStyle w:val="cf01"/>
          <w:rFonts w:asciiTheme="minorHAnsi" w:hAnsiTheme="minorHAnsi" w:cstheme="minorHAnsi"/>
          <w:sz w:val="22"/>
          <w:szCs w:val="22"/>
        </w:rPr>
        <w:t>o</w:t>
      </w:r>
      <w:r w:rsidR="00556B98" w:rsidRPr="002F584E">
        <w:rPr>
          <w:rStyle w:val="cf01"/>
          <w:rFonts w:asciiTheme="minorHAnsi" w:hAnsiTheme="minorHAnsi" w:cstheme="minorHAnsi"/>
          <w:sz w:val="22"/>
          <w:szCs w:val="22"/>
        </w:rPr>
        <w:t>F</w:t>
      </w:r>
      <w:r w:rsidR="007D2F74" w:rsidRPr="002F584E">
        <w:rPr>
          <w:rStyle w:val="cf01"/>
          <w:rFonts w:asciiTheme="minorHAnsi" w:hAnsiTheme="minorHAnsi" w:cstheme="minorHAnsi"/>
          <w:sz w:val="22"/>
          <w:szCs w:val="22"/>
        </w:rPr>
        <w:t>, and other related ministries</w:t>
      </w:r>
      <w:r w:rsidR="00433E70" w:rsidRPr="002F584E">
        <w:rPr>
          <w:rStyle w:val="cf01"/>
          <w:rFonts w:asciiTheme="minorHAnsi" w:hAnsiTheme="minorHAnsi" w:cstheme="minorHAnsi"/>
          <w:sz w:val="22"/>
          <w:szCs w:val="22"/>
        </w:rPr>
        <w:t xml:space="preserve">. SKALA will also support </w:t>
      </w:r>
      <w:r w:rsidR="00582C04" w:rsidRPr="002F584E">
        <w:rPr>
          <w:rStyle w:val="cf01"/>
          <w:rFonts w:asciiTheme="minorHAnsi" w:hAnsiTheme="minorHAnsi" w:cstheme="minorHAnsi"/>
          <w:sz w:val="22"/>
          <w:szCs w:val="22"/>
        </w:rPr>
        <w:t xml:space="preserve">the development of </w:t>
      </w:r>
      <w:r w:rsidR="00070979" w:rsidRPr="002F584E">
        <w:rPr>
          <w:rStyle w:val="cf01"/>
          <w:rFonts w:asciiTheme="minorHAnsi" w:hAnsiTheme="minorHAnsi" w:cstheme="minorHAnsi"/>
          <w:sz w:val="22"/>
          <w:szCs w:val="22"/>
        </w:rPr>
        <w:t xml:space="preserve">President </w:t>
      </w:r>
      <w:r w:rsidR="00346C4C" w:rsidRPr="002F584E">
        <w:rPr>
          <w:rStyle w:val="cf01"/>
          <w:rFonts w:asciiTheme="minorHAnsi" w:hAnsiTheme="minorHAnsi" w:cstheme="minorHAnsi"/>
          <w:sz w:val="22"/>
          <w:szCs w:val="22"/>
        </w:rPr>
        <w:t xml:space="preserve">Regulation on DAK 2024. </w:t>
      </w:r>
      <w:r w:rsidR="0019558C" w:rsidRPr="002F584E">
        <w:rPr>
          <w:rStyle w:val="cf01"/>
          <w:rFonts w:asciiTheme="minorHAnsi" w:hAnsiTheme="minorHAnsi" w:cstheme="minorHAnsi"/>
          <w:sz w:val="22"/>
          <w:szCs w:val="22"/>
        </w:rPr>
        <w:t xml:space="preserve">Lastly, </w:t>
      </w:r>
      <w:r w:rsidR="0024565B" w:rsidRPr="002F584E">
        <w:rPr>
          <w:rStyle w:val="cf01"/>
          <w:rFonts w:asciiTheme="minorHAnsi" w:hAnsiTheme="minorHAnsi" w:cstheme="minorHAnsi"/>
          <w:sz w:val="22"/>
          <w:szCs w:val="22"/>
        </w:rPr>
        <w:t>SKALA will continue advocat</w:t>
      </w:r>
      <w:r w:rsidR="00B62FFE" w:rsidRPr="002F584E">
        <w:rPr>
          <w:rStyle w:val="cf01"/>
          <w:rFonts w:asciiTheme="minorHAnsi" w:hAnsiTheme="minorHAnsi" w:cstheme="minorHAnsi"/>
          <w:sz w:val="22"/>
          <w:szCs w:val="22"/>
        </w:rPr>
        <w:t>ing</w:t>
      </w:r>
      <w:r w:rsidR="0024565B" w:rsidRPr="002F584E">
        <w:rPr>
          <w:rStyle w:val="cf01"/>
          <w:rFonts w:asciiTheme="minorHAnsi" w:hAnsiTheme="minorHAnsi" w:cstheme="minorHAnsi"/>
          <w:sz w:val="22"/>
          <w:szCs w:val="22"/>
        </w:rPr>
        <w:t xml:space="preserve"> </w:t>
      </w:r>
      <w:r w:rsidR="00F63557" w:rsidRPr="002F584E">
        <w:rPr>
          <w:rStyle w:val="cf01"/>
          <w:rFonts w:asciiTheme="minorHAnsi" w:hAnsiTheme="minorHAnsi" w:cstheme="minorHAnsi"/>
          <w:sz w:val="22"/>
          <w:szCs w:val="22"/>
        </w:rPr>
        <w:t>th</w:t>
      </w:r>
      <w:r w:rsidR="00672A78">
        <w:rPr>
          <w:rStyle w:val="cf01"/>
          <w:rFonts w:asciiTheme="minorHAnsi" w:hAnsiTheme="minorHAnsi" w:cstheme="minorHAnsi"/>
          <w:sz w:val="22"/>
          <w:szCs w:val="22"/>
        </w:rPr>
        <w:t>at DAK</w:t>
      </w:r>
      <w:r w:rsidR="00F63557" w:rsidRPr="002F584E">
        <w:rPr>
          <w:rStyle w:val="cf01"/>
          <w:rFonts w:asciiTheme="minorHAnsi" w:hAnsiTheme="minorHAnsi" w:cstheme="minorHAnsi"/>
          <w:sz w:val="22"/>
          <w:szCs w:val="22"/>
        </w:rPr>
        <w:t xml:space="preserve"> formulation </w:t>
      </w:r>
      <w:r w:rsidR="00B02F22" w:rsidRPr="002F584E">
        <w:rPr>
          <w:rStyle w:val="cf01"/>
          <w:rFonts w:asciiTheme="minorHAnsi" w:hAnsiTheme="minorHAnsi" w:cstheme="minorHAnsi"/>
          <w:sz w:val="22"/>
          <w:szCs w:val="22"/>
        </w:rPr>
        <w:t xml:space="preserve">be more </w:t>
      </w:r>
      <w:r w:rsidR="00005A5C" w:rsidRPr="002F584E">
        <w:rPr>
          <w:rStyle w:val="cf01"/>
          <w:rFonts w:asciiTheme="minorHAnsi" w:hAnsiTheme="minorHAnsi" w:cstheme="minorHAnsi"/>
          <w:sz w:val="22"/>
          <w:szCs w:val="22"/>
        </w:rPr>
        <w:t>sen</w:t>
      </w:r>
      <w:r w:rsidR="00F60E76" w:rsidRPr="002F584E">
        <w:rPr>
          <w:rStyle w:val="cf01"/>
          <w:rFonts w:asciiTheme="minorHAnsi" w:hAnsiTheme="minorHAnsi" w:cstheme="minorHAnsi"/>
          <w:sz w:val="22"/>
          <w:szCs w:val="22"/>
        </w:rPr>
        <w:t>sitive to</w:t>
      </w:r>
      <w:r w:rsidRPr="002F584E">
        <w:rPr>
          <w:rStyle w:val="cf01"/>
          <w:rFonts w:asciiTheme="minorHAnsi" w:hAnsiTheme="minorHAnsi" w:cstheme="minorHAnsi"/>
          <w:sz w:val="22"/>
          <w:szCs w:val="22"/>
        </w:rPr>
        <w:t xml:space="preserve"> GEDSI</w:t>
      </w:r>
      <w:r w:rsidR="00F60E76" w:rsidRPr="002F584E">
        <w:rPr>
          <w:rStyle w:val="cf01"/>
          <w:rFonts w:asciiTheme="minorHAnsi" w:hAnsiTheme="minorHAnsi" w:cstheme="minorHAnsi"/>
          <w:sz w:val="22"/>
          <w:szCs w:val="22"/>
        </w:rPr>
        <w:t xml:space="preserve"> </w:t>
      </w:r>
      <w:r w:rsidR="005A5127" w:rsidRPr="002F584E">
        <w:rPr>
          <w:rStyle w:val="cf01"/>
          <w:rFonts w:asciiTheme="minorHAnsi" w:hAnsiTheme="minorHAnsi" w:cstheme="minorHAnsi"/>
          <w:sz w:val="22"/>
          <w:szCs w:val="22"/>
        </w:rPr>
        <w:t xml:space="preserve">by mapping </w:t>
      </w:r>
      <w:r w:rsidR="00B62FFE" w:rsidRPr="002F584E">
        <w:rPr>
          <w:rStyle w:val="cf01"/>
          <w:rFonts w:asciiTheme="minorHAnsi" w:hAnsiTheme="minorHAnsi" w:cstheme="minorHAnsi"/>
          <w:sz w:val="22"/>
          <w:szCs w:val="22"/>
        </w:rPr>
        <w:t xml:space="preserve">where </w:t>
      </w:r>
      <w:r w:rsidRPr="002F584E">
        <w:rPr>
          <w:rStyle w:val="cf01"/>
          <w:rFonts w:asciiTheme="minorHAnsi" w:hAnsiTheme="minorHAnsi" w:cstheme="minorHAnsi"/>
          <w:sz w:val="22"/>
          <w:szCs w:val="22"/>
        </w:rPr>
        <w:t xml:space="preserve">GEDSI tagging </w:t>
      </w:r>
      <w:r w:rsidR="00B62FFE" w:rsidRPr="002F584E">
        <w:rPr>
          <w:rStyle w:val="cf01"/>
          <w:rFonts w:asciiTheme="minorHAnsi" w:hAnsiTheme="minorHAnsi" w:cstheme="minorHAnsi"/>
          <w:sz w:val="22"/>
          <w:szCs w:val="22"/>
        </w:rPr>
        <w:t xml:space="preserve">can be further incorporated </w:t>
      </w:r>
      <w:r w:rsidRPr="002F584E">
        <w:rPr>
          <w:rStyle w:val="cf01"/>
          <w:rFonts w:asciiTheme="minorHAnsi" w:hAnsiTheme="minorHAnsi" w:cstheme="minorHAnsi"/>
          <w:sz w:val="22"/>
          <w:szCs w:val="22"/>
        </w:rPr>
        <w:t xml:space="preserve">within DAK </w:t>
      </w:r>
      <w:r w:rsidR="00B62FFE" w:rsidRPr="002F584E">
        <w:rPr>
          <w:rStyle w:val="cf01"/>
          <w:rFonts w:asciiTheme="minorHAnsi" w:hAnsiTheme="minorHAnsi" w:cstheme="minorHAnsi"/>
          <w:sz w:val="22"/>
          <w:szCs w:val="22"/>
        </w:rPr>
        <w:t xml:space="preserve">mechanisms and </w:t>
      </w:r>
      <w:r w:rsidRPr="002F584E">
        <w:rPr>
          <w:rStyle w:val="cf01"/>
          <w:rFonts w:asciiTheme="minorHAnsi" w:hAnsiTheme="minorHAnsi" w:cstheme="minorHAnsi"/>
          <w:sz w:val="22"/>
          <w:szCs w:val="22"/>
        </w:rPr>
        <w:t>activities.</w:t>
      </w:r>
    </w:p>
    <w:p w14:paraId="05481761" w14:textId="56E054B2" w:rsidR="004B6CED" w:rsidRPr="00E9168D" w:rsidRDefault="002C2170" w:rsidP="00E9168D">
      <w:pPr>
        <w:jc w:val="both"/>
        <w:rPr>
          <w:rFonts w:cstheme="minorHAnsi"/>
          <w:b/>
          <w:bCs/>
        </w:rPr>
      </w:pPr>
      <w:r w:rsidRPr="00E9168D">
        <w:rPr>
          <w:rFonts w:cstheme="minorHAnsi"/>
          <w:b/>
          <w:bCs/>
        </w:rPr>
        <w:t>Provide a</w:t>
      </w:r>
      <w:r w:rsidR="004B6CED" w:rsidRPr="00E9168D">
        <w:rPr>
          <w:rFonts w:cstheme="minorHAnsi"/>
          <w:b/>
          <w:bCs/>
        </w:rPr>
        <w:t xml:space="preserve">nalysis on mandatory spending policy on infrastructure </w:t>
      </w:r>
    </w:p>
    <w:p w14:paraId="39B5A700" w14:textId="5777DEE2" w:rsidR="004B6CED" w:rsidRPr="00EA1D1B" w:rsidRDefault="001E257C" w:rsidP="00A364B4">
      <w:pPr>
        <w:spacing w:before="100" w:beforeAutospacing="1" w:after="100" w:afterAutospacing="1" w:line="240" w:lineRule="auto"/>
        <w:jc w:val="both"/>
        <w:rPr>
          <w:rFonts w:eastAsia="Times New Roman"/>
          <w:color w:val="000000" w:themeColor="text1"/>
          <w:kern w:val="0"/>
          <w14:ligatures w14:val="none"/>
        </w:rPr>
      </w:pPr>
      <w:r w:rsidRPr="00EA1D1B">
        <w:rPr>
          <w:rFonts w:eastAsia="Times New Roman"/>
          <w:color w:val="000000" w:themeColor="text1"/>
          <w:kern w:val="0"/>
          <w14:ligatures w14:val="none"/>
        </w:rPr>
        <w:t>Under previous regulations,</w:t>
      </w:r>
      <w:r w:rsidRPr="00EA1D1B">
        <w:rPr>
          <w:rStyle w:val="FootnoteReference"/>
          <w:rFonts w:eastAsia="Times New Roman"/>
          <w:color w:val="000000" w:themeColor="text1"/>
          <w:kern w:val="0"/>
          <w14:ligatures w14:val="none"/>
        </w:rPr>
        <w:footnoteReference w:id="8"/>
      </w:r>
      <w:r w:rsidRPr="00EA1D1B">
        <w:rPr>
          <w:rFonts w:eastAsia="Times New Roman"/>
          <w:color w:val="000000" w:themeColor="text1"/>
          <w:kern w:val="0"/>
          <w14:ligatures w14:val="none"/>
        </w:rPr>
        <w:t xml:space="preserve"> subnational </w:t>
      </w:r>
      <w:r w:rsidR="006525D7" w:rsidRPr="00EA1D1B">
        <w:rPr>
          <w:rFonts w:eastAsia="Times New Roman"/>
          <w:color w:val="000000" w:themeColor="text1"/>
          <w:kern w:val="0"/>
          <w14:ligatures w14:val="none"/>
        </w:rPr>
        <w:t>government was required to allocate at least 25</w:t>
      </w:r>
      <w:r w:rsidR="006525D7" w:rsidRPr="00EA1D1B">
        <w:rPr>
          <w:rFonts w:eastAsia="Times New Roman"/>
          <w:color w:val="000000" w:themeColor="text1"/>
        </w:rPr>
        <w:t xml:space="preserve"> per cent</w:t>
      </w:r>
      <w:r w:rsidR="006525D7" w:rsidRPr="00EA1D1B">
        <w:rPr>
          <w:rFonts w:eastAsia="Times New Roman"/>
          <w:color w:val="000000" w:themeColor="text1"/>
          <w:kern w:val="0"/>
          <w14:ligatures w14:val="none"/>
        </w:rPr>
        <w:t xml:space="preserve"> of its general fiscal transfer (e.g., DAU, DAK, and DBH) to build basic infrastructure facilities. However, </w:t>
      </w:r>
      <w:proofErr w:type="gramStart"/>
      <w:r w:rsidR="00111AA7" w:rsidRPr="00EA1D1B">
        <w:rPr>
          <w:rFonts w:eastAsia="Times New Roman"/>
          <w:color w:val="000000" w:themeColor="text1"/>
          <w:kern w:val="0"/>
          <w14:ligatures w14:val="none"/>
        </w:rPr>
        <w:t>in light of the fact that</w:t>
      </w:r>
      <w:proofErr w:type="gramEnd"/>
      <w:r w:rsidR="00111AA7" w:rsidRPr="00EA1D1B">
        <w:rPr>
          <w:rFonts w:eastAsia="Times New Roman"/>
          <w:color w:val="000000" w:themeColor="text1"/>
          <w:kern w:val="0"/>
          <w14:ligatures w14:val="none"/>
        </w:rPr>
        <w:t xml:space="preserve"> public infrastructure remains an issue in many parts of the country, the new HKPD </w:t>
      </w:r>
      <w:r w:rsidR="00EA1D1B" w:rsidRPr="00EA1D1B">
        <w:rPr>
          <w:rFonts w:eastAsia="Times New Roman"/>
          <w:color w:val="000000" w:themeColor="text1"/>
          <w:kern w:val="0"/>
          <w14:ligatures w14:val="none"/>
        </w:rPr>
        <w:t>Law has increased the mandatory infrastructure allocation fro</w:t>
      </w:r>
      <w:r w:rsidR="00721994">
        <w:rPr>
          <w:rFonts w:eastAsia="Times New Roman"/>
          <w:color w:val="000000" w:themeColor="text1"/>
          <w:kern w:val="0"/>
          <w14:ligatures w14:val="none"/>
        </w:rPr>
        <w:t>m</w:t>
      </w:r>
      <w:r w:rsidR="00EA1D1B" w:rsidRPr="00EA1D1B">
        <w:rPr>
          <w:rFonts w:eastAsia="Times New Roman"/>
          <w:color w:val="000000" w:themeColor="text1"/>
          <w:kern w:val="0"/>
          <w14:ligatures w14:val="none"/>
        </w:rPr>
        <w:t xml:space="preserve"> 25 per cent to 40 per cent. </w:t>
      </w:r>
      <w:r w:rsidR="004B6CED" w:rsidRPr="00EA1D1B">
        <w:rPr>
          <w:rFonts w:cstheme="minorHAnsi"/>
          <w:color w:val="000000" w:themeColor="text1"/>
        </w:rPr>
        <w:t xml:space="preserve">This </w:t>
      </w:r>
      <w:r w:rsidR="00D31AC6" w:rsidRPr="00EA1D1B">
        <w:rPr>
          <w:rFonts w:cstheme="minorHAnsi"/>
          <w:color w:val="000000" w:themeColor="text1"/>
        </w:rPr>
        <w:t xml:space="preserve">new </w:t>
      </w:r>
      <w:r w:rsidR="004B6CED" w:rsidRPr="00EA1D1B">
        <w:rPr>
          <w:rFonts w:cstheme="minorHAnsi"/>
          <w:color w:val="000000" w:themeColor="text1"/>
        </w:rPr>
        <w:t xml:space="preserve">rule </w:t>
      </w:r>
      <w:r w:rsidR="00B62FFE" w:rsidRPr="00EA1D1B">
        <w:rPr>
          <w:rFonts w:cstheme="minorHAnsi"/>
          <w:color w:val="000000" w:themeColor="text1"/>
        </w:rPr>
        <w:t>requires</w:t>
      </w:r>
      <w:r w:rsidR="004B6CED" w:rsidRPr="00EA1D1B">
        <w:rPr>
          <w:rFonts w:cstheme="minorHAnsi"/>
          <w:color w:val="000000" w:themeColor="text1"/>
        </w:rPr>
        <w:t xml:space="preserve"> better guidance and technical assistance to ensure its effective implementation by local government</w:t>
      </w:r>
      <w:r w:rsidR="00B62FFE" w:rsidRPr="00EA1D1B">
        <w:rPr>
          <w:rFonts w:cstheme="minorHAnsi"/>
          <w:color w:val="000000" w:themeColor="text1"/>
        </w:rPr>
        <w:t>s</w:t>
      </w:r>
      <w:r w:rsidR="004B6CED" w:rsidRPr="00EA1D1B">
        <w:rPr>
          <w:rFonts w:cstheme="minorHAnsi"/>
          <w:color w:val="000000" w:themeColor="text1"/>
        </w:rPr>
        <w:t xml:space="preserve">. </w:t>
      </w:r>
    </w:p>
    <w:p w14:paraId="08D47EC6" w14:textId="60C570D2" w:rsidR="004B6CED" w:rsidRPr="002F584E" w:rsidRDefault="004B6CED" w:rsidP="00A364B4">
      <w:pPr>
        <w:spacing w:line="276" w:lineRule="auto"/>
        <w:jc w:val="both"/>
        <w:rPr>
          <w:rFonts w:cstheme="minorHAnsi"/>
          <w:color w:val="000000" w:themeColor="text1"/>
        </w:rPr>
      </w:pPr>
      <w:r w:rsidRPr="002F584E">
        <w:rPr>
          <w:rFonts w:cstheme="minorHAnsi"/>
          <w:color w:val="000000" w:themeColor="text1"/>
        </w:rPr>
        <w:lastRenderedPageBreak/>
        <w:t xml:space="preserve">Responding to this need, SKALA provided technical facilitation and analytical support to MoF as input to the preparation of its regulatory architecture and implementation guidance to local government. SKALA generated evidence by commissioning a study on strategies to </w:t>
      </w:r>
      <w:proofErr w:type="spellStart"/>
      <w:r w:rsidRPr="002F584E">
        <w:rPr>
          <w:rFonts w:cstheme="minorHAnsi"/>
          <w:color w:val="000000" w:themeColor="text1"/>
        </w:rPr>
        <w:t>optimi</w:t>
      </w:r>
      <w:r w:rsidR="00F92742">
        <w:rPr>
          <w:rFonts w:cstheme="minorHAnsi"/>
          <w:color w:val="000000" w:themeColor="text1"/>
        </w:rPr>
        <w:t>s</w:t>
      </w:r>
      <w:r w:rsidRPr="002F584E">
        <w:rPr>
          <w:rFonts w:cstheme="minorHAnsi"/>
          <w:color w:val="000000" w:themeColor="text1"/>
        </w:rPr>
        <w:t>e</w:t>
      </w:r>
      <w:proofErr w:type="spellEnd"/>
      <w:r w:rsidRPr="002F584E">
        <w:rPr>
          <w:rFonts w:cstheme="minorHAnsi"/>
          <w:color w:val="000000" w:themeColor="text1"/>
        </w:rPr>
        <w:t xml:space="preserve"> mandatory spending on infrastructure at the subnational level. The study’s preliminary report provides a set of recommendations to improve evaluation of infrastructure fund effectiveness</w:t>
      </w:r>
      <w:r w:rsidR="00D31AC6" w:rsidRPr="002F584E">
        <w:rPr>
          <w:rFonts w:cstheme="minorHAnsi"/>
          <w:color w:val="000000" w:themeColor="text1"/>
        </w:rPr>
        <w:t xml:space="preserve"> including</w:t>
      </w:r>
      <w:r w:rsidRPr="002F584E">
        <w:rPr>
          <w:rFonts w:cstheme="minorHAnsi"/>
          <w:color w:val="000000" w:themeColor="text1"/>
        </w:rPr>
        <w:t xml:space="preserve"> a proposed list of indicators; a framework for an infrastructure needs analysis; and a more rational formula to estimate infrastructure budget allocation.</w:t>
      </w:r>
      <w:r w:rsidR="00B62FFE" w:rsidRPr="002F584E">
        <w:rPr>
          <w:rFonts w:cstheme="minorHAnsi"/>
          <w:color w:val="000000" w:themeColor="text1"/>
        </w:rPr>
        <w:t xml:space="preserve"> </w:t>
      </w:r>
      <w:r w:rsidR="00721994">
        <w:rPr>
          <w:rFonts w:cstheme="minorHAnsi"/>
          <w:color w:val="000000" w:themeColor="text1"/>
        </w:rPr>
        <w:t>It</w:t>
      </w:r>
      <w:r w:rsidR="00B62FFE" w:rsidRPr="002F584E">
        <w:rPr>
          <w:rFonts w:cstheme="minorHAnsi"/>
          <w:color w:val="000000" w:themeColor="text1"/>
        </w:rPr>
        <w:t xml:space="preserve"> also opens opportunities for further collaboration with KIAT. </w:t>
      </w:r>
    </w:p>
    <w:p w14:paraId="5B102840" w14:textId="6EEE53AD" w:rsidR="004B6CED" w:rsidRPr="002F584E" w:rsidRDefault="004B6CED" w:rsidP="00A364B4">
      <w:pPr>
        <w:spacing w:line="276" w:lineRule="auto"/>
        <w:jc w:val="both"/>
        <w:rPr>
          <w:rFonts w:cstheme="minorHAnsi"/>
          <w:color w:val="000000" w:themeColor="text1"/>
        </w:rPr>
      </w:pPr>
      <w:r w:rsidRPr="002F584E">
        <w:rPr>
          <w:rFonts w:cstheme="minorHAnsi"/>
          <w:color w:val="000000" w:themeColor="text1"/>
        </w:rPr>
        <w:t>Through SKALA</w:t>
      </w:r>
      <w:r w:rsidR="00B62FFE" w:rsidRPr="002F584E">
        <w:rPr>
          <w:rFonts w:cstheme="minorHAnsi"/>
          <w:color w:val="000000" w:themeColor="text1"/>
        </w:rPr>
        <w:t>’s</w:t>
      </w:r>
      <w:r w:rsidRPr="002F584E">
        <w:rPr>
          <w:rFonts w:cstheme="minorHAnsi"/>
          <w:color w:val="000000" w:themeColor="text1"/>
        </w:rPr>
        <w:t xml:space="preserve"> facilitation during </w:t>
      </w:r>
      <w:r w:rsidR="00721994">
        <w:rPr>
          <w:rFonts w:cstheme="minorHAnsi"/>
          <w:color w:val="000000" w:themeColor="text1"/>
        </w:rPr>
        <w:t>interim activities</w:t>
      </w:r>
      <w:r w:rsidRPr="002F584E">
        <w:rPr>
          <w:rFonts w:cstheme="minorHAnsi"/>
          <w:color w:val="000000" w:themeColor="text1"/>
        </w:rPr>
        <w:t>, important strategic agreements between MoF</w:t>
      </w:r>
      <w:r w:rsidR="00684589">
        <w:rPr>
          <w:rFonts w:cstheme="minorHAnsi"/>
          <w:color w:val="000000" w:themeColor="text1"/>
        </w:rPr>
        <w:t xml:space="preserve"> and </w:t>
      </w:r>
      <w:proofErr w:type="spellStart"/>
      <w:r w:rsidR="00684589">
        <w:rPr>
          <w:rFonts w:cstheme="minorHAnsi"/>
          <w:color w:val="000000" w:themeColor="text1"/>
        </w:rPr>
        <w:t>M</w:t>
      </w:r>
      <w:r w:rsidR="00E16614">
        <w:rPr>
          <w:rFonts w:cstheme="minorHAnsi"/>
          <w:color w:val="000000" w:themeColor="text1"/>
        </w:rPr>
        <w:t>o</w:t>
      </w:r>
      <w:r w:rsidR="00684589">
        <w:rPr>
          <w:rFonts w:cstheme="minorHAnsi"/>
          <w:color w:val="000000" w:themeColor="text1"/>
        </w:rPr>
        <w:t>HA</w:t>
      </w:r>
      <w:proofErr w:type="spellEnd"/>
      <w:r w:rsidRPr="002F584E">
        <w:rPr>
          <w:rFonts w:cstheme="minorHAnsi"/>
          <w:color w:val="000000" w:themeColor="text1"/>
        </w:rPr>
        <w:t xml:space="preserve"> </w:t>
      </w:r>
      <w:r w:rsidR="00876157">
        <w:rPr>
          <w:rFonts w:cstheme="minorHAnsi"/>
          <w:color w:val="000000" w:themeColor="text1"/>
        </w:rPr>
        <w:t>were</w:t>
      </w:r>
      <w:r w:rsidR="00876157" w:rsidRPr="002F584E">
        <w:rPr>
          <w:rFonts w:cstheme="minorHAnsi"/>
          <w:color w:val="000000" w:themeColor="text1"/>
        </w:rPr>
        <w:t xml:space="preserve"> </w:t>
      </w:r>
      <w:r w:rsidRPr="002F584E">
        <w:rPr>
          <w:rFonts w:cstheme="minorHAnsi"/>
          <w:color w:val="000000" w:themeColor="text1"/>
        </w:rPr>
        <w:t xml:space="preserve">achieved, particularly on infrastructure budget tagging. Going forward, SKALA will continue to support the </w:t>
      </w:r>
      <w:proofErr w:type="spellStart"/>
      <w:r w:rsidRPr="002F584E">
        <w:rPr>
          <w:rFonts w:cstheme="minorHAnsi"/>
          <w:color w:val="000000" w:themeColor="text1"/>
        </w:rPr>
        <w:t>finali</w:t>
      </w:r>
      <w:r w:rsidR="00876157">
        <w:rPr>
          <w:rFonts w:cstheme="minorHAnsi"/>
          <w:color w:val="000000" w:themeColor="text1"/>
        </w:rPr>
        <w:t>s</w:t>
      </w:r>
      <w:r w:rsidRPr="002F584E">
        <w:rPr>
          <w:rFonts w:cstheme="minorHAnsi"/>
          <w:color w:val="000000" w:themeColor="text1"/>
        </w:rPr>
        <w:t>ation</w:t>
      </w:r>
      <w:proofErr w:type="spellEnd"/>
      <w:r w:rsidRPr="002F584E">
        <w:rPr>
          <w:rFonts w:cstheme="minorHAnsi"/>
          <w:color w:val="000000" w:themeColor="text1"/>
        </w:rPr>
        <w:t xml:space="preserve"> of technical guidance for local governments on this issue. </w:t>
      </w:r>
    </w:p>
    <w:p w14:paraId="54FBAA2A" w14:textId="5560082B" w:rsidR="00EC7C31" w:rsidRPr="00E9168D" w:rsidRDefault="0088139A" w:rsidP="00E9168D">
      <w:pPr>
        <w:jc w:val="both"/>
        <w:rPr>
          <w:rFonts w:cstheme="minorHAnsi"/>
          <w:b/>
          <w:bCs/>
        </w:rPr>
      </w:pPr>
      <w:r w:rsidRPr="00E9168D">
        <w:rPr>
          <w:rFonts w:cstheme="minorHAnsi"/>
          <w:b/>
          <w:bCs/>
        </w:rPr>
        <w:t>Support</w:t>
      </w:r>
      <w:r w:rsidR="00461C32" w:rsidRPr="00E9168D">
        <w:rPr>
          <w:rFonts w:cstheme="minorHAnsi"/>
          <w:b/>
          <w:bCs/>
        </w:rPr>
        <w:t xml:space="preserve"> </w:t>
      </w:r>
      <w:r w:rsidRPr="00E9168D">
        <w:rPr>
          <w:rFonts w:cstheme="minorHAnsi"/>
          <w:b/>
          <w:bCs/>
        </w:rPr>
        <w:t xml:space="preserve">improved </w:t>
      </w:r>
      <w:r w:rsidR="001A475A" w:rsidRPr="00E9168D">
        <w:rPr>
          <w:rFonts w:cstheme="minorHAnsi"/>
          <w:b/>
          <w:bCs/>
        </w:rPr>
        <w:t>interoperability</w:t>
      </w:r>
      <w:r w:rsidR="000B6DCB" w:rsidRPr="00E9168D">
        <w:rPr>
          <w:rFonts w:cstheme="minorHAnsi"/>
          <w:b/>
          <w:bCs/>
        </w:rPr>
        <w:t xml:space="preserve"> </w:t>
      </w:r>
      <w:r w:rsidR="00461C32" w:rsidRPr="00E9168D">
        <w:rPr>
          <w:rFonts w:cstheme="minorHAnsi"/>
          <w:b/>
          <w:bCs/>
        </w:rPr>
        <w:t xml:space="preserve">between </w:t>
      </w:r>
      <w:r w:rsidR="00D31AC6" w:rsidRPr="00E9168D">
        <w:rPr>
          <w:rFonts w:cstheme="minorHAnsi"/>
          <w:b/>
          <w:bCs/>
        </w:rPr>
        <w:t xml:space="preserve">the </w:t>
      </w:r>
      <w:r w:rsidR="00BB149C" w:rsidRPr="00E9168D">
        <w:rPr>
          <w:rFonts w:cstheme="minorHAnsi"/>
          <w:b/>
          <w:bCs/>
        </w:rPr>
        <w:t xml:space="preserve">Regional </w:t>
      </w:r>
      <w:r w:rsidR="00D31AC6" w:rsidRPr="00E9168D">
        <w:rPr>
          <w:rFonts w:cstheme="minorHAnsi"/>
          <w:b/>
          <w:bCs/>
        </w:rPr>
        <w:t>F</w:t>
      </w:r>
      <w:r w:rsidR="000B6DCB" w:rsidRPr="00E9168D">
        <w:rPr>
          <w:rFonts w:cstheme="minorHAnsi"/>
          <w:b/>
          <w:bCs/>
        </w:rPr>
        <w:t>inanc</w:t>
      </w:r>
      <w:r w:rsidR="00D31AC6" w:rsidRPr="00E9168D">
        <w:rPr>
          <w:rFonts w:cstheme="minorHAnsi"/>
          <w:b/>
          <w:bCs/>
        </w:rPr>
        <w:t>ial</w:t>
      </w:r>
      <w:r w:rsidR="000B6DCB" w:rsidRPr="00E9168D">
        <w:rPr>
          <w:rFonts w:cstheme="minorHAnsi"/>
          <w:b/>
          <w:bCs/>
        </w:rPr>
        <w:t xml:space="preserve"> </w:t>
      </w:r>
      <w:r w:rsidR="00D31AC6" w:rsidRPr="00E9168D">
        <w:rPr>
          <w:rFonts w:cstheme="minorHAnsi"/>
          <w:b/>
          <w:bCs/>
        </w:rPr>
        <w:t>I</w:t>
      </w:r>
      <w:r w:rsidR="000B6DCB" w:rsidRPr="00E9168D">
        <w:rPr>
          <w:rFonts w:cstheme="minorHAnsi"/>
          <w:b/>
          <w:bCs/>
        </w:rPr>
        <w:t xml:space="preserve">nformation </w:t>
      </w:r>
      <w:r w:rsidR="00D31AC6" w:rsidRPr="00E9168D">
        <w:rPr>
          <w:rFonts w:cstheme="minorHAnsi"/>
          <w:b/>
          <w:bCs/>
        </w:rPr>
        <w:t>S</w:t>
      </w:r>
      <w:r w:rsidR="000B6DCB" w:rsidRPr="00E9168D">
        <w:rPr>
          <w:rFonts w:cstheme="minorHAnsi"/>
          <w:b/>
          <w:bCs/>
        </w:rPr>
        <w:t xml:space="preserve">ystem </w:t>
      </w:r>
      <w:r w:rsidR="005D0BD7" w:rsidRPr="00E9168D">
        <w:rPr>
          <w:rFonts w:cstheme="minorHAnsi"/>
          <w:b/>
          <w:bCs/>
        </w:rPr>
        <w:t xml:space="preserve">and the </w:t>
      </w:r>
      <w:r w:rsidR="00721994" w:rsidRPr="00E9168D">
        <w:rPr>
          <w:rFonts w:cstheme="minorHAnsi"/>
          <w:b/>
          <w:bCs/>
        </w:rPr>
        <w:t>e</w:t>
      </w:r>
      <w:r w:rsidR="005D0BD7" w:rsidRPr="00E9168D">
        <w:rPr>
          <w:rFonts w:cstheme="minorHAnsi"/>
          <w:b/>
          <w:bCs/>
        </w:rPr>
        <w:t xml:space="preserve">lectronic </w:t>
      </w:r>
      <w:r w:rsidR="001B4366" w:rsidRPr="00E9168D">
        <w:rPr>
          <w:rFonts w:cstheme="minorHAnsi"/>
          <w:b/>
          <w:bCs/>
        </w:rPr>
        <w:t>Village</w:t>
      </w:r>
      <w:r w:rsidR="00D31AC6" w:rsidRPr="00E9168D">
        <w:rPr>
          <w:rFonts w:cstheme="minorHAnsi"/>
          <w:b/>
          <w:bCs/>
        </w:rPr>
        <w:t xml:space="preserve"> Financial Management</w:t>
      </w:r>
      <w:r w:rsidR="00BA1B58" w:rsidRPr="00E9168D">
        <w:rPr>
          <w:rFonts w:cstheme="minorHAnsi"/>
          <w:b/>
          <w:bCs/>
        </w:rPr>
        <w:t xml:space="preserve"> System</w:t>
      </w:r>
    </w:p>
    <w:p w14:paraId="4D0E55A7" w14:textId="134D85CC" w:rsidR="00ED3163" w:rsidRPr="002F584E" w:rsidRDefault="00D31AC6" w:rsidP="00A364B4">
      <w:pPr>
        <w:spacing w:before="240" w:line="276" w:lineRule="auto"/>
        <w:jc w:val="both"/>
        <w:rPr>
          <w:rFonts w:cstheme="minorHAnsi"/>
          <w:color w:val="000000" w:themeColor="text1"/>
        </w:rPr>
      </w:pPr>
      <w:r w:rsidRPr="002F584E">
        <w:rPr>
          <w:rFonts w:cstheme="minorHAnsi"/>
          <w:color w:val="000000" w:themeColor="text1"/>
        </w:rPr>
        <w:t>Beginning in</w:t>
      </w:r>
      <w:r w:rsidR="004F7ADD" w:rsidRPr="002F584E">
        <w:rPr>
          <w:rFonts w:cstheme="minorHAnsi"/>
          <w:color w:val="000000" w:themeColor="text1"/>
        </w:rPr>
        <w:t xml:space="preserve"> 2020, </w:t>
      </w:r>
      <w:proofErr w:type="spellStart"/>
      <w:r w:rsidR="00BB05D2">
        <w:rPr>
          <w:rFonts w:cstheme="minorHAnsi"/>
          <w:color w:val="000000" w:themeColor="text1"/>
        </w:rPr>
        <w:t>GoI</w:t>
      </w:r>
      <w:proofErr w:type="spellEnd"/>
      <w:r w:rsidRPr="002F584E">
        <w:rPr>
          <w:rFonts w:cstheme="minorHAnsi"/>
          <w:color w:val="000000" w:themeColor="text1"/>
        </w:rPr>
        <w:t xml:space="preserve"> implemented a</w:t>
      </w:r>
      <w:r w:rsidR="006E71AC" w:rsidRPr="002F584E">
        <w:rPr>
          <w:rFonts w:cstheme="minorHAnsi"/>
          <w:color w:val="000000" w:themeColor="text1"/>
        </w:rPr>
        <w:t xml:space="preserve"> </w:t>
      </w:r>
      <w:r w:rsidR="00024044" w:rsidRPr="002F584E">
        <w:rPr>
          <w:rFonts w:cstheme="minorHAnsi"/>
          <w:color w:val="000000" w:themeColor="text1"/>
        </w:rPr>
        <w:t xml:space="preserve">performance </w:t>
      </w:r>
      <w:r w:rsidR="0092517E" w:rsidRPr="002F584E">
        <w:rPr>
          <w:rFonts w:cstheme="minorHAnsi"/>
          <w:color w:val="000000" w:themeColor="text1"/>
        </w:rPr>
        <w:t xml:space="preserve">allocation </w:t>
      </w:r>
      <w:r w:rsidR="006220CA" w:rsidRPr="002F584E">
        <w:rPr>
          <w:rFonts w:cstheme="minorHAnsi"/>
          <w:color w:val="000000" w:themeColor="text1"/>
        </w:rPr>
        <w:t xml:space="preserve">fund </w:t>
      </w:r>
      <w:r w:rsidR="00507724" w:rsidRPr="002F584E">
        <w:rPr>
          <w:rFonts w:cstheme="minorHAnsi"/>
          <w:color w:val="000000" w:themeColor="text1"/>
        </w:rPr>
        <w:t xml:space="preserve">within the village </w:t>
      </w:r>
      <w:r w:rsidR="00056D1B" w:rsidRPr="002F584E">
        <w:rPr>
          <w:rFonts w:cstheme="minorHAnsi"/>
          <w:color w:val="000000" w:themeColor="text1"/>
        </w:rPr>
        <w:t xml:space="preserve">fund </w:t>
      </w:r>
      <w:r w:rsidR="006220CA" w:rsidRPr="002F584E">
        <w:rPr>
          <w:rFonts w:cstheme="minorHAnsi"/>
          <w:color w:val="000000" w:themeColor="text1"/>
        </w:rPr>
        <w:t xml:space="preserve">to </w:t>
      </w:r>
      <w:proofErr w:type="spellStart"/>
      <w:r w:rsidR="006220CA" w:rsidRPr="002F584E">
        <w:rPr>
          <w:rFonts w:cstheme="minorHAnsi"/>
          <w:color w:val="000000" w:themeColor="text1"/>
        </w:rPr>
        <w:t>incentivi</w:t>
      </w:r>
      <w:r w:rsidR="00C63D31">
        <w:rPr>
          <w:rFonts w:cstheme="minorHAnsi"/>
          <w:color w:val="000000" w:themeColor="text1"/>
        </w:rPr>
        <w:t>s</w:t>
      </w:r>
      <w:r w:rsidR="006220CA" w:rsidRPr="002F584E">
        <w:rPr>
          <w:rFonts w:cstheme="minorHAnsi"/>
          <w:color w:val="000000" w:themeColor="text1"/>
        </w:rPr>
        <w:t>e</w:t>
      </w:r>
      <w:proofErr w:type="spellEnd"/>
      <w:r w:rsidR="00056D1B" w:rsidRPr="002F584E">
        <w:rPr>
          <w:rFonts w:cstheme="minorHAnsi"/>
          <w:color w:val="000000" w:themeColor="text1"/>
        </w:rPr>
        <w:t xml:space="preserve"> high perform</w:t>
      </w:r>
      <w:r w:rsidR="00B62FFE" w:rsidRPr="002F584E">
        <w:rPr>
          <w:rFonts w:cstheme="minorHAnsi"/>
          <w:color w:val="000000" w:themeColor="text1"/>
        </w:rPr>
        <w:t>ing</w:t>
      </w:r>
      <w:r w:rsidR="00056D1B" w:rsidRPr="002F584E">
        <w:rPr>
          <w:rFonts w:cstheme="minorHAnsi"/>
          <w:color w:val="000000" w:themeColor="text1"/>
        </w:rPr>
        <w:t xml:space="preserve"> villages</w:t>
      </w:r>
      <w:r w:rsidR="002E0CD1">
        <w:rPr>
          <w:rFonts w:cstheme="minorHAnsi"/>
          <w:color w:val="000000" w:themeColor="text1"/>
        </w:rPr>
        <w:t>, including those that can demonstrate use of funds on priority programs and reduced poverty.</w:t>
      </w:r>
      <w:r w:rsidR="00056D1B" w:rsidRPr="002F584E">
        <w:rPr>
          <w:rFonts w:cstheme="minorHAnsi"/>
          <w:color w:val="000000" w:themeColor="text1"/>
        </w:rPr>
        <w:t xml:space="preserve"> </w:t>
      </w:r>
      <w:r w:rsidR="00861379" w:rsidRPr="002F584E">
        <w:rPr>
          <w:rFonts w:cstheme="minorHAnsi"/>
          <w:color w:val="000000" w:themeColor="text1"/>
        </w:rPr>
        <w:t xml:space="preserve">To effectively award these funds, improved performance appraisals that provide more information </w:t>
      </w:r>
      <w:r w:rsidR="00EA7698" w:rsidRPr="002F584E">
        <w:rPr>
          <w:rFonts w:cstheme="minorHAnsi"/>
          <w:color w:val="000000" w:themeColor="text1"/>
        </w:rPr>
        <w:t xml:space="preserve">related to </w:t>
      </w:r>
      <w:r w:rsidR="00CC1B44" w:rsidRPr="002F584E">
        <w:rPr>
          <w:rFonts w:cstheme="minorHAnsi"/>
          <w:color w:val="000000" w:themeColor="text1"/>
        </w:rPr>
        <w:t xml:space="preserve">village </w:t>
      </w:r>
      <w:r w:rsidR="007A260F" w:rsidRPr="002F584E">
        <w:rPr>
          <w:rFonts w:cstheme="minorHAnsi"/>
          <w:color w:val="000000" w:themeColor="text1"/>
        </w:rPr>
        <w:t>fund</w:t>
      </w:r>
      <w:r w:rsidR="00CC1B44" w:rsidRPr="002F584E">
        <w:rPr>
          <w:rFonts w:cstheme="minorHAnsi"/>
          <w:color w:val="000000" w:themeColor="text1"/>
        </w:rPr>
        <w:t xml:space="preserve"> planning, budgeting, and </w:t>
      </w:r>
      <w:r w:rsidR="00F21E92" w:rsidRPr="002F584E">
        <w:rPr>
          <w:rFonts w:cstheme="minorHAnsi"/>
          <w:color w:val="000000" w:themeColor="text1"/>
        </w:rPr>
        <w:t>reporting</w:t>
      </w:r>
      <w:r w:rsidR="00861379" w:rsidRPr="002F584E">
        <w:rPr>
          <w:rFonts w:cstheme="minorHAnsi"/>
          <w:color w:val="000000" w:themeColor="text1"/>
        </w:rPr>
        <w:t xml:space="preserve"> are required</w:t>
      </w:r>
      <w:r w:rsidR="00F21E92" w:rsidRPr="002F584E">
        <w:rPr>
          <w:rFonts w:cstheme="minorHAnsi"/>
          <w:color w:val="000000" w:themeColor="text1"/>
        </w:rPr>
        <w:t xml:space="preserve">. </w:t>
      </w:r>
      <w:r w:rsidR="00861379" w:rsidRPr="002F584E">
        <w:rPr>
          <w:rFonts w:cstheme="minorHAnsi"/>
          <w:color w:val="000000" w:themeColor="text1"/>
        </w:rPr>
        <w:t>Initially</w:t>
      </w:r>
      <w:r w:rsidR="00691820" w:rsidRPr="002F584E">
        <w:rPr>
          <w:rFonts w:cstheme="minorHAnsi"/>
          <w:color w:val="000000" w:themeColor="text1"/>
        </w:rPr>
        <w:t>,</w:t>
      </w:r>
      <w:r w:rsidR="00861379" w:rsidRPr="002F584E">
        <w:rPr>
          <w:rFonts w:cstheme="minorHAnsi"/>
          <w:color w:val="000000" w:themeColor="text1"/>
        </w:rPr>
        <w:t xml:space="preserve"> performance </w:t>
      </w:r>
      <w:r w:rsidR="00192AE8" w:rsidRPr="002F584E">
        <w:rPr>
          <w:rFonts w:cstheme="minorHAnsi"/>
          <w:color w:val="000000" w:themeColor="text1"/>
        </w:rPr>
        <w:t>appraisal</w:t>
      </w:r>
      <w:r w:rsidR="00B62FFE" w:rsidRPr="002F584E">
        <w:rPr>
          <w:rFonts w:cstheme="minorHAnsi"/>
          <w:color w:val="000000" w:themeColor="text1"/>
        </w:rPr>
        <w:t>s</w:t>
      </w:r>
      <w:r w:rsidR="00861379" w:rsidRPr="002F584E">
        <w:rPr>
          <w:rFonts w:cstheme="minorHAnsi"/>
          <w:color w:val="000000" w:themeColor="text1"/>
        </w:rPr>
        <w:t xml:space="preserve"> w</w:t>
      </w:r>
      <w:r w:rsidR="00F22D06" w:rsidRPr="002F584E">
        <w:rPr>
          <w:rFonts w:cstheme="minorHAnsi"/>
          <w:color w:val="000000" w:themeColor="text1"/>
        </w:rPr>
        <w:t>ere</w:t>
      </w:r>
      <w:r w:rsidR="00861379" w:rsidRPr="002F584E">
        <w:rPr>
          <w:rFonts w:cstheme="minorHAnsi"/>
          <w:color w:val="000000" w:themeColor="text1"/>
        </w:rPr>
        <w:t xml:space="preserve"> undertaken by the</w:t>
      </w:r>
      <w:r w:rsidR="00691820" w:rsidRPr="002F584E">
        <w:rPr>
          <w:rFonts w:cstheme="minorHAnsi"/>
          <w:color w:val="000000" w:themeColor="text1"/>
        </w:rPr>
        <w:t xml:space="preserve"> </w:t>
      </w:r>
      <w:r w:rsidR="00C10184" w:rsidRPr="002F584E">
        <w:rPr>
          <w:rFonts w:cstheme="minorHAnsi"/>
          <w:color w:val="000000" w:themeColor="text1"/>
        </w:rPr>
        <w:t>central government (MoF)</w:t>
      </w:r>
      <w:r w:rsidR="00861379" w:rsidRPr="002F584E">
        <w:rPr>
          <w:rFonts w:cstheme="minorHAnsi"/>
          <w:color w:val="000000" w:themeColor="text1"/>
        </w:rPr>
        <w:t xml:space="preserve">, but this role is now shifting to district governments. </w:t>
      </w:r>
      <w:r w:rsidR="00F22D06" w:rsidRPr="002F584E">
        <w:rPr>
          <w:rFonts w:cstheme="minorHAnsi"/>
          <w:color w:val="000000" w:themeColor="text1"/>
        </w:rPr>
        <w:t xml:space="preserve">This shift requires improved </w:t>
      </w:r>
      <w:r w:rsidR="00861379" w:rsidRPr="002F584E">
        <w:rPr>
          <w:rFonts w:cstheme="minorHAnsi"/>
          <w:color w:val="000000" w:themeColor="text1"/>
        </w:rPr>
        <w:t xml:space="preserve">access </w:t>
      </w:r>
      <w:r w:rsidR="00F22D06" w:rsidRPr="002F584E">
        <w:rPr>
          <w:rFonts w:cstheme="minorHAnsi"/>
          <w:color w:val="000000" w:themeColor="text1"/>
        </w:rPr>
        <w:t xml:space="preserve">to </w:t>
      </w:r>
      <w:r w:rsidR="00861379" w:rsidRPr="002F584E">
        <w:rPr>
          <w:rFonts w:cstheme="minorHAnsi"/>
          <w:color w:val="000000" w:themeColor="text1"/>
        </w:rPr>
        <w:t>the necessary information</w:t>
      </w:r>
      <w:r w:rsidR="00F22D06" w:rsidRPr="002F584E">
        <w:rPr>
          <w:rFonts w:cstheme="minorHAnsi"/>
          <w:color w:val="000000" w:themeColor="text1"/>
        </w:rPr>
        <w:t xml:space="preserve"> to undertake these appraisals effectively and transparently</w:t>
      </w:r>
      <w:r w:rsidR="00861379" w:rsidRPr="002F584E">
        <w:rPr>
          <w:rFonts w:cstheme="minorHAnsi"/>
          <w:color w:val="000000" w:themeColor="text1"/>
        </w:rPr>
        <w:t xml:space="preserve">. </w:t>
      </w:r>
    </w:p>
    <w:p w14:paraId="39285027" w14:textId="04D51773" w:rsidR="006A44FC" w:rsidRPr="002F584E" w:rsidRDefault="00404E62" w:rsidP="00A364B4">
      <w:pPr>
        <w:jc w:val="both"/>
        <w:rPr>
          <w:rFonts w:cstheme="minorHAnsi"/>
          <w:color w:val="000000" w:themeColor="text1"/>
        </w:rPr>
      </w:pPr>
      <w:r w:rsidRPr="002F584E">
        <w:rPr>
          <w:rFonts w:cstheme="minorHAnsi"/>
          <w:color w:val="000000" w:themeColor="text1"/>
        </w:rPr>
        <w:t xml:space="preserve">To facilitate </w:t>
      </w:r>
      <w:r w:rsidR="00861379" w:rsidRPr="002F584E">
        <w:rPr>
          <w:rFonts w:cstheme="minorHAnsi"/>
          <w:color w:val="000000" w:themeColor="text1"/>
        </w:rPr>
        <w:t>these</w:t>
      </w:r>
      <w:r w:rsidR="00D34587" w:rsidRPr="002F584E">
        <w:rPr>
          <w:rFonts w:cstheme="minorHAnsi"/>
          <w:color w:val="000000" w:themeColor="text1"/>
        </w:rPr>
        <w:t xml:space="preserve"> performance assessment</w:t>
      </w:r>
      <w:r w:rsidR="00861379" w:rsidRPr="002F584E">
        <w:rPr>
          <w:rFonts w:cstheme="minorHAnsi"/>
          <w:color w:val="000000" w:themeColor="text1"/>
        </w:rPr>
        <w:t>s</w:t>
      </w:r>
      <w:r w:rsidR="00D34587" w:rsidRPr="002F584E">
        <w:rPr>
          <w:rFonts w:cstheme="minorHAnsi"/>
          <w:color w:val="000000" w:themeColor="text1"/>
        </w:rPr>
        <w:t xml:space="preserve">, </w:t>
      </w:r>
      <w:r w:rsidR="005B2C62" w:rsidRPr="002F584E">
        <w:rPr>
          <w:rFonts w:cstheme="minorHAnsi"/>
          <w:color w:val="000000" w:themeColor="text1"/>
        </w:rPr>
        <w:t xml:space="preserve">MoF is integrating information from </w:t>
      </w:r>
      <w:r w:rsidR="00861379" w:rsidRPr="002F584E">
        <w:rPr>
          <w:rFonts w:cstheme="minorHAnsi"/>
          <w:color w:val="000000" w:themeColor="text1"/>
        </w:rPr>
        <w:t>the electronic Village Financial Information System (</w:t>
      </w:r>
      <w:proofErr w:type="spellStart"/>
      <w:r w:rsidR="00861379" w:rsidRPr="002F584E">
        <w:rPr>
          <w:rFonts w:cstheme="minorHAnsi"/>
          <w:i/>
          <w:iCs/>
          <w:color w:val="000000" w:themeColor="text1"/>
        </w:rPr>
        <w:t>Sistem</w:t>
      </w:r>
      <w:proofErr w:type="spellEnd"/>
      <w:r w:rsidR="00861379" w:rsidRPr="002F584E">
        <w:rPr>
          <w:rFonts w:cstheme="minorHAnsi"/>
          <w:i/>
          <w:iCs/>
          <w:color w:val="000000" w:themeColor="text1"/>
        </w:rPr>
        <w:t xml:space="preserve"> </w:t>
      </w:r>
      <w:proofErr w:type="spellStart"/>
      <w:r w:rsidR="00861379" w:rsidRPr="002F584E">
        <w:rPr>
          <w:rFonts w:cstheme="minorHAnsi"/>
          <w:i/>
          <w:iCs/>
          <w:color w:val="000000" w:themeColor="text1"/>
        </w:rPr>
        <w:t>Informasi</w:t>
      </w:r>
      <w:proofErr w:type="spellEnd"/>
      <w:r w:rsidR="00861379" w:rsidRPr="002F584E">
        <w:rPr>
          <w:rFonts w:cstheme="minorHAnsi"/>
          <w:i/>
          <w:iCs/>
          <w:color w:val="000000" w:themeColor="text1"/>
        </w:rPr>
        <w:t xml:space="preserve"> </w:t>
      </w:r>
      <w:proofErr w:type="spellStart"/>
      <w:r w:rsidR="00861379" w:rsidRPr="002F584E">
        <w:rPr>
          <w:rFonts w:cstheme="minorHAnsi"/>
          <w:i/>
          <w:iCs/>
          <w:color w:val="000000" w:themeColor="text1"/>
        </w:rPr>
        <w:t>Keuangan</w:t>
      </w:r>
      <w:proofErr w:type="spellEnd"/>
      <w:r w:rsidR="00861379" w:rsidRPr="002F584E">
        <w:rPr>
          <w:rFonts w:cstheme="minorHAnsi"/>
          <w:i/>
          <w:iCs/>
          <w:color w:val="000000" w:themeColor="text1"/>
        </w:rPr>
        <w:t xml:space="preserve"> Desa </w:t>
      </w:r>
      <w:r w:rsidR="00861379" w:rsidRPr="002F584E">
        <w:rPr>
          <w:rFonts w:cstheme="minorHAnsi"/>
          <w:color w:val="000000" w:themeColor="text1"/>
        </w:rPr>
        <w:t>SISKEUDES)</w:t>
      </w:r>
      <w:r w:rsidR="005B2C62" w:rsidRPr="002F584E">
        <w:rPr>
          <w:rFonts w:cstheme="minorHAnsi"/>
          <w:color w:val="000000" w:themeColor="text1"/>
        </w:rPr>
        <w:t xml:space="preserve"> with the Regional Financial Information System (</w:t>
      </w:r>
      <w:proofErr w:type="spellStart"/>
      <w:r w:rsidR="005B2C62" w:rsidRPr="002F584E">
        <w:rPr>
          <w:rStyle w:val="normaltextrun"/>
          <w:rFonts w:cstheme="minorHAnsi"/>
          <w:i/>
          <w:iCs/>
          <w:color w:val="000000"/>
        </w:rPr>
        <w:t>Sistem</w:t>
      </w:r>
      <w:proofErr w:type="spellEnd"/>
      <w:r w:rsidR="005B2C62" w:rsidRPr="002F584E">
        <w:rPr>
          <w:rStyle w:val="normaltextrun"/>
          <w:rFonts w:cstheme="minorHAnsi"/>
          <w:i/>
          <w:iCs/>
          <w:color w:val="000000"/>
        </w:rPr>
        <w:t xml:space="preserve"> </w:t>
      </w:r>
      <w:proofErr w:type="spellStart"/>
      <w:r w:rsidR="005B2C62" w:rsidRPr="002F584E">
        <w:rPr>
          <w:rStyle w:val="normaltextrun"/>
          <w:rFonts w:cstheme="minorHAnsi"/>
          <w:i/>
          <w:iCs/>
          <w:color w:val="000000"/>
        </w:rPr>
        <w:t>Informasi</w:t>
      </w:r>
      <w:proofErr w:type="spellEnd"/>
      <w:r w:rsidR="005B2C62" w:rsidRPr="002F584E">
        <w:rPr>
          <w:rStyle w:val="normaltextrun"/>
          <w:rFonts w:cstheme="minorHAnsi"/>
          <w:i/>
          <w:iCs/>
          <w:color w:val="000000"/>
        </w:rPr>
        <w:t xml:space="preserve"> </w:t>
      </w:r>
      <w:proofErr w:type="spellStart"/>
      <w:r w:rsidR="005B2C62" w:rsidRPr="002F584E">
        <w:rPr>
          <w:rStyle w:val="normaltextrun"/>
          <w:rFonts w:cstheme="minorHAnsi"/>
          <w:i/>
          <w:iCs/>
          <w:color w:val="000000"/>
        </w:rPr>
        <w:t>Keuangan</w:t>
      </w:r>
      <w:proofErr w:type="spellEnd"/>
      <w:r w:rsidR="005B2C62" w:rsidRPr="002F584E">
        <w:rPr>
          <w:rStyle w:val="normaltextrun"/>
          <w:rFonts w:cstheme="minorHAnsi"/>
          <w:i/>
          <w:iCs/>
          <w:color w:val="000000"/>
        </w:rPr>
        <w:t xml:space="preserve"> Daerah </w:t>
      </w:r>
      <w:r w:rsidR="005B2C62" w:rsidRPr="002F584E">
        <w:rPr>
          <w:rStyle w:val="normaltextrun"/>
          <w:rFonts w:cstheme="minorHAnsi"/>
          <w:color w:val="000000"/>
        </w:rPr>
        <w:t>SIKD</w:t>
      </w:r>
      <w:r w:rsidR="00F22D06" w:rsidRPr="002F584E">
        <w:rPr>
          <w:rStyle w:val="normaltextrun"/>
          <w:rFonts w:cstheme="minorHAnsi"/>
          <w:color w:val="000000"/>
        </w:rPr>
        <w:t>) which is</w:t>
      </w:r>
      <w:r w:rsidR="00F22D06" w:rsidRPr="002F584E">
        <w:rPr>
          <w:rFonts w:cstheme="minorHAnsi"/>
          <w:color w:val="000000" w:themeColor="text1"/>
        </w:rPr>
        <w:t xml:space="preserve"> the financial management system used at the district level</w:t>
      </w:r>
      <w:r w:rsidR="005B2C62" w:rsidRPr="002F584E">
        <w:rPr>
          <w:rStyle w:val="normaltextrun"/>
          <w:rFonts w:cstheme="minorHAnsi"/>
          <w:color w:val="000000"/>
        </w:rPr>
        <w:t xml:space="preserve">. </w:t>
      </w:r>
      <w:r w:rsidR="00D34587" w:rsidRPr="002F584E">
        <w:rPr>
          <w:rStyle w:val="normaltextrun"/>
          <w:rFonts w:cstheme="minorHAnsi"/>
          <w:color w:val="000000"/>
        </w:rPr>
        <w:t xml:space="preserve">This integration </w:t>
      </w:r>
      <w:r w:rsidR="00F22D06" w:rsidRPr="002F584E">
        <w:rPr>
          <w:rStyle w:val="normaltextrun"/>
          <w:rFonts w:cstheme="minorHAnsi"/>
          <w:color w:val="000000"/>
        </w:rPr>
        <w:t xml:space="preserve">has required additional </w:t>
      </w:r>
      <w:r w:rsidR="00893539" w:rsidRPr="002F584E">
        <w:rPr>
          <w:rStyle w:val="normaltextrun"/>
          <w:rFonts w:cstheme="minorHAnsi"/>
          <w:color w:val="000000"/>
        </w:rPr>
        <w:t>modules within</w:t>
      </w:r>
      <w:r w:rsidR="00F22D06" w:rsidRPr="002F584E">
        <w:rPr>
          <w:rStyle w:val="normaltextrun"/>
          <w:rFonts w:cstheme="minorHAnsi"/>
          <w:color w:val="000000"/>
        </w:rPr>
        <w:t xml:space="preserve"> </w:t>
      </w:r>
      <w:r w:rsidR="00893539" w:rsidRPr="002F584E">
        <w:rPr>
          <w:rStyle w:val="normaltextrun"/>
          <w:rFonts w:cstheme="minorHAnsi"/>
          <w:color w:val="000000"/>
        </w:rPr>
        <w:t>SIKD</w:t>
      </w:r>
      <w:r w:rsidR="00F22D06" w:rsidRPr="002F584E">
        <w:rPr>
          <w:rStyle w:val="normaltextrun"/>
          <w:rFonts w:cstheme="minorHAnsi"/>
          <w:color w:val="000000"/>
        </w:rPr>
        <w:t xml:space="preserve"> referred to as</w:t>
      </w:r>
      <w:r w:rsidR="005B2C62" w:rsidRPr="002F584E">
        <w:rPr>
          <w:rStyle w:val="normaltextrun"/>
          <w:rFonts w:cstheme="minorHAnsi"/>
          <w:color w:val="000000"/>
        </w:rPr>
        <w:t xml:space="preserve"> SIKD-T</w:t>
      </w:r>
      <w:r w:rsidR="005F3EE1" w:rsidRPr="002F584E">
        <w:rPr>
          <w:rStyle w:val="normaltextrun"/>
          <w:rFonts w:cstheme="minorHAnsi"/>
          <w:color w:val="000000"/>
        </w:rPr>
        <w:t>eman</w:t>
      </w:r>
      <w:r w:rsidR="005B2C62" w:rsidRPr="002F584E">
        <w:rPr>
          <w:rStyle w:val="normaltextrun"/>
          <w:rFonts w:cstheme="minorHAnsi"/>
          <w:color w:val="000000"/>
        </w:rPr>
        <w:t xml:space="preserve"> D</w:t>
      </w:r>
      <w:r w:rsidR="005F3EE1" w:rsidRPr="002F584E">
        <w:rPr>
          <w:rStyle w:val="normaltextrun"/>
          <w:rFonts w:cstheme="minorHAnsi"/>
          <w:color w:val="000000"/>
        </w:rPr>
        <w:t>esa</w:t>
      </w:r>
      <w:r w:rsidR="005B2C62" w:rsidRPr="002F584E">
        <w:rPr>
          <w:rStyle w:val="normaltextrun"/>
          <w:rFonts w:cstheme="minorHAnsi"/>
          <w:color w:val="000000"/>
        </w:rPr>
        <w:t xml:space="preserve"> (</w:t>
      </w:r>
      <w:proofErr w:type="spellStart"/>
      <w:r w:rsidR="005B2C62" w:rsidRPr="002F584E">
        <w:rPr>
          <w:rStyle w:val="normaltextrun"/>
          <w:rFonts w:cstheme="minorHAnsi"/>
          <w:i/>
          <w:iCs/>
          <w:color w:val="000000"/>
        </w:rPr>
        <w:t>Sis</w:t>
      </w:r>
      <w:r w:rsidR="005B2C62" w:rsidRPr="002F584E">
        <w:rPr>
          <w:rStyle w:val="normaltextrun"/>
          <w:rFonts w:cstheme="minorHAnsi"/>
          <w:b/>
          <w:bCs/>
          <w:i/>
          <w:iCs/>
          <w:color w:val="000000"/>
        </w:rPr>
        <w:t>te</w:t>
      </w:r>
      <w:r w:rsidR="005B2C62" w:rsidRPr="002F584E">
        <w:rPr>
          <w:rStyle w:val="normaltextrun"/>
          <w:rFonts w:cstheme="minorHAnsi"/>
          <w:i/>
          <w:iCs/>
          <w:color w:val="000000"/>
        </w:rPr>
        <w:t>m</w:t>
      </w:r>
      <w:proofErr w:type="spellEnd"/>
      <w:r w:rsidR="005B2C62" w:rsidRPr="002F584E">
        <w:rPr>
          <w:rStyle w:val="normaltextrun"/>
          <w:rFonts w:cstheme="minorHAnsi"/>
          <w:i/>
          <w:iCs/>
          <w:color w:val="000000"/>
        </w:rPr>
        <w:t xml:space="preserve"> </w:t>
      </w:r>
      <w:proofErr w:type="spellStart"/>
      <w:r w:rsidR="005B2C62" w:rsidRPr="002F584E">
        <w:rPr>
          <w:rStyle w:val="normaltextrun"/>
          <w:rFonts w:cstheme="minorHAnsi"/>
          <w:i/>
          <w:iCs/>
          <w:color w:val="000000"/>
        </w:rPr>
        <w:t>Infor</w:t>
      </w:r>
      <w:r w:rsidR="005B2C62" w:rsidRPr="002F584E">
        <w:rPr>
          <w:rStyle w:val="normaltextrun"/>
          <w:rFonts w:cstheme="minorHAnsi"/>
          <w:b/>
          <w:bCs/>
          <w:i/>
          <w:iCs/>
          <w:color w:val="000000"/>
        </w:rPr>
        <w:t>ma</w:t>
      </w:r>
      <w:r w:rsidR="005B2C62" w:rsidRPr="002F584E">
        <w:rPr>
          <w:rStyle w:val="normaltextrun"/>
          <w:rFonts w:cstheme="minorHAnsi"/>
          <w:i/>
          <w:iCs/>
          <w:color w:val="000000"/>
        </w:rPr>
        <w:t>si</w:t>
      </w:r>
      <w:proofErr w:type="spellEnd"/>
      <w:r w:rsidR="005B2C62" w:rsidRPr="002F584E">
        <w:rPr>
          <w:rStyle w:val="normaltextrun"/>
          <w:rFonts w:cstheme="minorHAnsi"/>
          <w:i/>
          <w:iCs/>
          <w:color w:val="000000"/>
        </w:rPr>
        <w:t xml:space="preserve"> </w:t>
      </w:r>
      <w:proofErr w:type="spellStart"/>
      <w:r w:rsidR="005B2C62" w:rsidRPr="002F584E">
        <w:rPr>
          <w:rStyle w:val="normaltextrun"/>
          <w:rFonts w:cstheme="minorHAnsi"/>
          <w:i/>
          <w:iCs/>
          <w:color w:val="000000"/>
        </w:rPr>
        <w:t>Keua</w:t>
      </w:r>
      <w:r w:rsidR="005B2C62" w:rsidRPr="002F584E">
        <w:rPr>
          <w:rStyle w:val="normaltextrun"/>
          <w:rFonts w:cstheme="minorHAnsi"/>
          <w:b/>
          <w:bCs/>
          <w:i/>
          <w:iCs/>
          <w:color w:val="000000"/>
        </w:rPr>
        <w:t>n</w:t>
      </w:r>
      <w:r w:rsidR="005B2C62" w:rsidRPr="002F584E">
        <w:rPr>
          <w:rStyle w:val="normaltextrun"/>
          <w:rFonts w:cstheme="minorHAnsi"/>
          <w:i/>
          <w:iCs/>
          <w:color w:val="000000"/>
        </w:rPr>
        <w:t>gan</w:t>
      </w:r>
      <w:proofErr w:type="spellEnd"/>
      <w:r w:rsidR="005B2C62" w:rsidRPr="002F584E">
        <w:rPr>
          <w:rStyle w:val="normaltextrun"/>
          <w:rFonts w:cstheme="minorHAnsi"/>
          <w:i/>
          <w:iCs/>
          <w:color w:val="000000"/>
        </w:rPr>
        <w:t xml:space="preserve"> </w:t>
      </w:r>
      <w:r w:rsidR="005B2C62" w:rsidRPr="002F584E">
        <w:rPr>
          <w:rStyle w:val="normaltextrun"/>
          <w:rFonts w:cstheme="minorHAnsi"/>
          <w:b/>
          <w:bCs/>
          <w:i/>
          <w:iCs/>
          <w:color w:val="000000"/>
        </w:rPr>
        <w:t>Desa</w:t>
      </w:r>
      <w:r w:rsidR="005B2C62" w:rsidRPr="002F584E">
        <w:rPr>
          <w:rStyle w:val="normaltextrun"/>
          <w:rFonts w:cstheme="minorHAnsi"/>
          <w:color w:val="000000"/>
        </w:rPr>
        <w:t>)</w:t>
      </w:r>
      <w:r w:rsidR="00A77A4D" w:rsidRPr="002F584E">
        <w:rPr>
          <w:rStyle w:val="normaltextrun"/>
          <w:rFonts w:cstheme="minorHAnsi"/>
          <w:color w:val="000000"/>
        </w:rPr>
        <w:t>.</w:t>
      </w:r>
      <w:r w:rsidR="005B2C62" w:rsidRPr="002F584E">
        <w:rPr>
          <w:rStyle w:val="normaltextrun"/>
          <w:rFonts w:cstheme="minorHAnsi"/>
          <w:color w:val="000000"/>
        </w:rPr>
        <w:t xml:space="preserve"> </w:t>
      </w:r>
      <w:r w:rsidR="00CB73A4" w:rsidRPr="002F584E">
        <w:rPr>
          <w:rStyle w:val="normaltextrun"/>
          <w:rFonts w:cstheme="minorHAnsi"/>
          <w:color w:val="000000"/>
        </w:rPr>
        <w:t>Th</w:t>
      </w:r>
      <w:r w:rsidR="00065131" w:rsidRPr="002F584E">
        <w:rPr>
          <w:rStyle w:val="normaltextrun"/>
          <w:rFonts w:cstheme="minorHAnsi"/>
          <w:color w:val="000000"/>
        </w:rPr>
        <w:t xml:space="preserve">ese </w:t>
      </w:r>
      <w:r w:rsidR="00CB73A4" w:rsidRPr="002F584E">
        <w:rPr>
          <w:rStyle w:val="normaltextrun"/>
          <w:rFonts w:cstheme="minorHAnsi"/>
          <w:color w:val="000000"/>
        </w:rPr>
        <w:t xml:space="preserve">modules </w:t>
      </w:r>
      <w:r w:rsidR="009D2844" w:rsidRPr="002F584E">
        <w:rPr>
          <w:rStyle w:val="normaltextrun"/>
          <w:rFonts w:cstheme="minorHAnsi"/>
          <w:color w:val="000000"/>
        </w:rPr>
        <w:t>d</w:t>
      </w:r>
      <w:r w:rsidR="00D02AFB" w:rsidRPr="002F584E">
        <w:rPr>
          <w:rStyle w:val="normaltextrun"/>
          <w:rFonts w:cstheme="minorHAnsi"/>
          <w:color w:val="000000"/>
        </w:rPr>
        <w:t xml:space="preserve">raw </w:t>
      </w:r>
      <w:r w:rsidR="00721994">
        <w:rPr>
          <w:rStyle w:val="normaltextrun"/>
          <w:rFonts w:cstheme="minorHAnsi"/>
          <w:color w:val="000000"/>
        </w:rPr>
        <w:t xml:space="preserve">on </w:t>
      </w:r>
      <w:r w:rsidR="00E379B4" w:rsidRPr="002F584E">
        <w:rPr>
          <w:rStyle w:val="normaltextrun"/>
          <w:rFonts w:cstheme="minorHAnsi"/>
          <w:color w:val="000000"/>
        </w:rPr>
        <w:t xml:space="preserve">SISKEUDES data </w:t>
      </w:r>
      <w:r w:rsidR="00832ECB" w:rsidRPr="002F584E">
        <w:rPr>
          <w:rStyle w:val="normaltextrun"/>
          <w:rFonts w:cstheme="minorHAnsi"/>
          <w:color w:val="000000"/>
        </w:rPr>
        <w:t>(e.g.,</w:t>
      </w:r>
      <w:r w:rsidR="00D02AFB" w:rsidRPr="002F584E">
        <w:rPr>
          <w:rStyle w:val="normaltextrun"/>
          <w:rFonts w:cstheme="minorHAnsi"/>
          <w:color w:val="000000"/>
        </w:rPr>
        <w:t xml:space="preserve"> </w:t>
      </w:r>
      <w:r w:rsidR="00094F3B" w:rsidRPr="002F584E">
        <w:rPr>
          <w:rStyle w:val="normaltextrun"/>
          <w:rFonts w:cstheme="minorHAnsi"/>
          <w:color w:val="000000"/>
        </w:rPr>
        <w:t xml:space="preserve">village fund budget, </w:t>
      </w:r>
      <w:r w:rsidR="0045321E" w:rsidRPr="002F584E">
        <w:rPr>
          <w:rStyle w:val="normaltextrun"/>
          <w:rFonts w:cstheme="minorHAnsi"/>
          <w:color w:val="000000"/>
        </w:rPr>
        <w:t xml:space="preserve">disbursement </w:t>
      </w:r>
      <w:r w:rsidR="0000233D" w:rsidRPr="002F584E">
        <w:rPr>
          <w:rStyle w:val="normaltextrun"/>
          <w:rFonts w:cstheme="minorHAnsi"/>
          <w:color w:val="000000"/>
        </w:rPr>
        <w:t xml:space="preserve">reports, </w:t>
      </w:r>
      <w:r w:rsidR="0045321E" w:rsidRPr="002F584E">
        <w:rPr>
          <w:rStyle w:val="normaltextrun"/>
          <w:rFonts w:cstheme="minorHAnsi"/>
          <w:color w:val="000000"/>
        </w:rPr>
        <w:t>and</w:t>
      </w:r>
      <w:r w:rsidR="0000233D" w:rsidRPr="002F584E">
        <w:rPr>
          <w:rStyle w:val="normaltextrun"/>
          <w:rFonts w:cstheme="minorHAnsi"/>
          <w:color w:val="000000"/>
        </w:rPr>
        <w:t xml:space="preserve"> </w:t>
      </w:r>
      <w:r w:rsidR="003737CC" w:rsidRPr="002F584E">
        <w:rPr>
          <w:rStyle w:val="normaltextrun"/>
          <w:rFonts w:cstheme="minorHAnsi"/>
          <w:color w:val="000000"/>
        </w:rPr>
        <w:t>tax</w:t>
      </w:r>
      <w:r w:rsidR="002C049B" w:rsidRPr="002F584E">
        <w:rPr>
          <w:rStyle w:val="normaltextrun"/>
          <w:rFonts w:cstheme="minorHAnsi"/>
          <w:color w:val="000000"/>
        </w:rPr>
        <w:t xml:space="preserve"> report</w:t>
      </w:r>
      <w:r w:rsidR="003737CC" w:rsidRPr="002F584E">
        <w:rPr>
          <w:rStyle w:val="normaltextrun"/>
          <w:rFonts w:cstheme="minorHAnsi"/>
          <w:color w:val="000000"/>
        </w:rPr>
        <w:t xml:space="preserve">) </w:t>
      </w:r>
      <w:r w:rsidR="00443FCC" w:rsidRPr="002F584E">
        <w:rPr>
          <w:rStyle w:val="normaltextrun"/>
          <w:rFonts w:cstheme="minorHAnsi"/>
          <w:color w:val="000000"/>
        </w:rPr>
        <w:t>to avoid double data entry</w:t>
      </w:r>
      <w:r w:rsidR="00721994">
        <w:rPr>
          <w:rStyle w:val="normaltextrun"/>
          <w:rFonts w:cstheme="minorHAnsi"/>
          <w:color w:val="000000"/>
        </w:rPr>
        <w:t xml:space="preserve"> as well as</w:t>
      </w:r>
      <w:r w:rsidR="00443FCC" w:rsidRPr="002F584E">
        <w:rPr>
          <w:rStyle w:val="normaltextrun"/>
          <w:rFonts w:cstheme="minorHAnsi"/>
          <w:color w:val="000000"/>
        </w:rPr>
        <w:t xml:space="preserve"> </w:t>
      </w:r>
      <w:r w:rsidR="00373793" w:rsidRPr="002F584E">
        <w:rPr>
          <w:rStyle w:val="normaltextrun"/>
          <w:rFonts w:cstheme="minorHAnsi"/>
          <w:color w:val="000000"/>
        </w:rPr>
        <w:t xml:space="preserve">accommodate information that </w:t>
      </w:r>
      <w:r w:rsidR="00721994">
        <w:rPr>
          <w:rStyle w:val="normaltextrun"/>
          <w:rFonts w:cstheme="minorHAnsi"/>
          <w:color w:val="000000"/>
        </w:rPr>
        <w:t>is</w:t>
      </w:r>
      <w:r w:rsidR="00373793" w:rsidRPr="002F584E">
        <w:rPr>
          <w:rStyle w:val="normaltextrun"/>
          <w:rFonts w:cstheme="minorHAnsi"/>
          <w:color w:val="000000"/>
        </w:rPr>
        <w:t xml:space="preserve"> not available within the SISKEUDES</w:t>
      </w:r>
      <w:r w:rsidR="00721994">
        <w:rPr>
          <w:rStyle w:val="normaltextrun"/>
          <w:rFonts w:cstheme="minorHAnsi"/>
          <w:color w:val="000000"/>
        </w:rPr>
        <w:t xml:space="preserve">. They also allow for </w:t>
      </w:r>
      <w:r w:rsidR="005562ED" w:rsidRPr="002F584E">
        <w:rPr>
          <w:rStyle w:val="normaltextrun"/>
          <w:rFonts w:cstheme="minorHAnsi"/>
          <w:color w:val="000000"/>
        </w:rPr>
        <w:t>connect</w:t>
      </w:r>
      <w:r w:rsidR="00721994">
        <w:rPr>
          <w:rStyle w:val="normaltextrun"/>
          <w:rFonts w:cstheme="minorHAnsi"/>
          <w:color w:val="000000"/>
        </w:rPr>
        <w:t>ion</w:t>
      </w:r>
      <w:r w:rsidR="005562ED" w:rsidRPr="002F584E">
        <w:rPr>
          <w:rStyle w:val="normaltextrun"/>
          <w:rFonts w:cstheme="minorHAnsi"/>
          <w:color w:val="000000"/>
        </w:rPr>
        <w:t xml:space="preserve"> </w:t>
      </w:r>
      <w:r w:rsidR="00897F68" w:rsidRPr="002F584E">
        <w:rPr>
          <w:rStyle w:val="normaltextrun"/>
          <w:rFonts w:cstheme="minorHAnsi"/>
          <w:color w:val="000000"/>
        </w:rPr>
        <w:t xml:space="preserve">and interoperability </w:t>
      </w:r>
      <w:r w:rsidR="00721994">
        <w:rPr>
          <w:rStyle w:val="normaltextrun"/>
          <w:rFonts w:cstheme="minorHAnsi"/>
          <w:color w:val="000000"/>
        </w:rPr>
        <w:t>between</w:t>
      </w:r>
      <w:r w:rsidR="009E67C3" w:rsidRPr="002F584E">
        <w:rPr>
          <w:rStyle w:val="normaltextrun"/>
          <w:rFonts w:cstheme="minorHAnsi"/>
          <w:color w:val="000000"/>
        </w:rPr>
        <w:t xml:space="preserve"> </w:t>
      </w:r>
      <w:r w:rsidR="00861379" w:rsidRPr="002F584E">
        <w:rPr>
          <w:rStyle w:val="normaltextrun"/>
          <w:rFonts w:cstheme="minorHAnsi"/>
          <w:color w:val="000000"/>
        </w:rPr>
        <w:t>SIKD and other systems</w:t>
      </w:r>
      <w:r w:rsidR="009E67C3" w:rsidRPr="002F584E">
        <w:rPr>
          <w:rStyle w:val="normaltextrun"/>
          <w:rFonts w:cstheme="minorHAnsi"/>
          <w:color w:val="000000"/>
        </w:rPr>
        <w:t xml:space="preserve">. </w:t>
      </w:r>
      <w:r w:rsidR="000B6DCB" w:rsidRPr="002F584E">
        <w:rPr>
          <w:rFonts w:cstheme="minorHAnsi"/>
          <w:color w:val="000000" w:themeColor="text1"/>
        </w:rPr>
        <w:t xml:space="preserve">SKALA </w:t>
      </w:r>
      <w:r w:rsidR="00B3343C" w:rsidRPr="002F584E">
        <w:rPr>
          <w:rFonts w:cstheme="minorHAnsi"/>
          <w:color w:val="000000" w:themeColor="text1"/>
        </w:rPr>
        <w:t>supported</w:t>
      </w:r>
      <w:r w:rsidR="000B6DCB" w:rsidRPr="002F584E">
        <w:rPr>
          <w:rFonts w:cstheme="minorHAnsi"/>
          <w:color w:val="000000" w:themeColor="text1"/>
        </w:rPr>
        <w:t xml:space="preserve"> </w:t>
      </w:r>
      <w:r w:rsidR="00EE2270" w:rsidRPr="002F584E">
        <w:rPr>
          <w:rFonts w:cstheme="minorHAnsi"/>
          <w:color w:val="000000" w:themeColor="text1"/>
        </w:rPr>
        <w:t>th</w:t>
      </w:r>
      <w:r w:rsidR="003D2788" w:rsidRPr="002F584E">
        <w:rPr>
          <w:rFonts w:cstheme="minorHAnsi"/>
          <w:color w:val="000000" w:themeColor="text1"/>
        </w:rPr>
        <w:t xml:space="preserve">is </w:t>
      </w:r>
      <w:r w:rsidR="000B6DCB" w:rsidRPr="002F584E">
        <w:rPr>
          <w:rFonts w:cstheme="minorHAnsi"/>
          <w:color w:val="000000" w:themeColor="text1"/>
        </w:rPr>
        <w:t xml:space="preserve">integration </w:t>
      </w:r>
      <w:r w:rsidR="003D2788" w:rsidRPr="002F584E">
        <w:rPr>
          <w:rFonts w:cstheme="minorHAnsi"/>
          <w:color w:val="000000" w:themeColor="text1"/>
        </w:rPr>
        <w:t xml:space="preserve">by </w:t>
      </w:r>
      <w:r w:rsidR="00F161A6" w:rsidRPr="002F584E">
        <w:rPr>
          <w:rFonts w:cstheme="minorHAnsi"/>
          <w:color w:val="000000" w:themeColor="text1"/>
        </w:rPr>
        <w:t>facili</w:t>
      </w:r>
      <w:r w:rsidR="00FB3122" w:rsidRPr="002F584E">
        <w:rPr>
          <w:rFonts w:cstheme="minorHAnsi"/>
          <w:color w:val="000000" w:themeColor="text1"/>
        </w:rPr>
        <w:t xml:space="preserve">tating and </w:t>
      </w:r>
      <w:r w:rsidR="000B6DCB" w:rsidRPr="002F584E">
        <w:rPr>
          <w:rFonts w:cstheme="minorHAnsi"/>
          <w:color w:val="000000" w:themeColor="text1"/>
        </w:rPr>
        <w:t xml:space="preserve">engaging different ministries </w:t>
      </w:r>
      <w:r w:rsidR="00721994">
        <w:rPr>
          <w:rFonts w:cstheme="minorHAnsi"/>
          <w:color w:val="000000" w:themeColor="text1"/>
        </w:rPr>
        <w:t>including</w:t>
      </w:r>
      <w:r w:rsidR="000B6DCB" w:rsidRPr="002F584E">
        <w:rPr>
          <w:rFonts w:cstheme="minorHAnsi"/>
          <w:color w:val="000000" w:themeColor="text1"/>
        </w:rPr>
        <w:t xml:space="preserve"> MoF, </w:t>
      </w:r>
      <w:proofErr w:type="spellStart"/>
      <w:r w:rsidR="000B6DCB" w:rsidRPr="002F584E">
        <w:rPr>
          <w:rFonts w:cstheme="minorHAnsi"/>
          <w:color w:val="000000" w:themeColor="text1"/>
        </w:rPr>
        <w:t>M</w:t>
      </w:r>
      <w:r w:rsidR="005F3EE1" w:rsidRPr="002F584E">
        <w:rPr>
          <w:rFonts w:cstheme="minorHAnsi"/>
          <w:color w:val="000000" w:themeColor="text1"/>
        </w:rPr>
        <w:t>o</w:t>
      </w:r>
      <w:r w:rsidR="000B6DCB" w:rsidRPr="002F584E">
        <w:rPr>
          <w:rFonts w:cstheme="minorHAnsi"/>
          <w:color w:val="000000" w:themeColor="text1"/>
        </w:rPr>
        <w:t>HA</w:t>
      </w:r>
      <w:proofErr w:type="spellEnd"/>
      <w:r w:rsidR="000B6DCB" w:rsidRPr="002F584E">
        <w:rPr>
          <w:rFonts w:cstheme="minorHAnsi"/>
          <w:color w:val="000000" w:themeColor="text1"/>
        </w:rPr>
        <w:t xml:space="preserve">, </w:t>
      </w:r>
      <w:proofErr w:type="spellStart"/>
      <w:r w:rsidR="000B6DCB" w:rsidRPr="002F584E">
        <w:rPr>
          <w:rFonts w:cstheme="minorHAnsi"/>
          <w:color w:val="000000" w:themeColor="text1"/>
        </w:rPr>
        <w:t>Kemendes</w:t>
      </w:r>
      <w:proofErr w:type="spellEnd"/>
      <w:r w:rsidR="000B6DCB" w:rsidRPr="002F584E">
        <w:rPr>
          <w:rFonts w:cstheme="minorHAnsi"/>
          <w:color w:val="000000" w:themeColor="text1"/>
        </w:rPr>
        <w:t xml:space="preserve"> PDTT, and BPKP. </w:t>
      </w:r>
      <w:r w:rsidR="00FB3122" w:rsidRPr="002F584E">
        <w:rPr>
          <w:rFonts w:cstheme="minorHAnsi"/>
          <w:color w:val="000000" w:themeColor="text1"/>
        </w:rPr>
        <w:t xml:space="preserve">SKALA provided technical inputs </w:t>
      </w:r>
      <w:r w:rsidR="00A53A4A" w:rsidRPr="002F584E">
        <w:rPr>
          <w:rFonts w:cstheme="minorHAnsi"/>
          <w:color w:val="000000" w:themeColor="text1"/>
        </w:rPr>
        <w:t xml:space="preserve">on the </w:t>
      </w:r>
      <w:r w:rsidR="00413FFF" w:rsidRPr="002F584E">
        <w:rPr>
          <w:rFonts w:cstheme="minorHAnsi"/>
          <w:color w:val="000000" w:themeColor="text1"/>
        </w:rPr>
        <w:t xml:space="preserve">data flow, business </w:t>
      </w:r>
      <w:r w:rsidR="00A53A4A" w:rsidRPr="002F584E">
        <w:rPr>
          <w:rFonts w:cstheme="minorHAnsi"/>
          <w:color w:val="000000" w:themeColor="text1"/>
        </w:rPr>
        <w:t xml:space="preserve">process, </w:t>
      </w:r>
      <w:r w:rsidR="00413FFF" w:rsidRPr="002F584E">
        <w:rPr>
          <w:rFonts w:cstheme="minorHAnsi"/>
          <w:color w:val="000000" w:themeColor="text1"/>
        </w:rPr>
        <w:t xml:space="preserve">and </w:t>
      </w:r>
      <w:r w:rsidR="0082199D" w:rsidRPr="002F584E">
        <w:rPr>
          <w:rFonts w:cstheme="minorHAnsi"/>
          <w:color w:val="000000" w:themeColor="text1"/>
        </w:rPr>
        <w:t>reporting</w:t>
      </w:r>
      <w:r w:rsidR="00413FFF" w:rsidRPr="002F584E">
        <w:rPr>
          <w:rFonts w:cstheme="minorHAnsi"/>
          <w:color w:val="000000" w:themeColor="text1"/>
        </w:rPr>
        <w:t xml:space="preserve"> formats for district and village government. </w:t>
      </w:r>
      <w:r w:rsidR="005E3ADC" w:rsidRPr="002F584E">
        <w:rPr>
          <w:rFonts w:cstheme="minorHAnsi"/>
          <w:color w:val="000000" w:themeColor="text1"/>
        </w:rPr>
        <w:t xml:space="preserve">This process </w:t>
      </w:r>
      <w:r w:rsidR="00A50015" w:rsidRPr="002F584E">
        <w:rPr>
          <w:rFonts w:cstheme="minorHAnsi"/>
          <w:color w:val="000000" w:themeColor="text1"/>
        </w:rPr>
        <w:t xml:space="preserve">enabled the SKID Teman Desa </w:t>
      </w:r>
      <w:r w:rsidR="000B6DCB" w:rsidRPr="002F584E">
        <w:rPr>
          <w:rFonts w:cstheme="minorHAnsi"/>
          <w:color w:val="000000" w:themeColor="text1"/>
        </w:rPr>
        <w:t xml:space="preserve">to provide </w:t>
      </w:r>
      <w:r w:rsidR="00554CAC" w:rsidRPr="002F584E">
        <w:rPr>
          <w:rFonts w:cstheme="minorHAnsi"/>
          <w:color w:val="000000" w:themeColor="text1"/>
        </w:rPr>
        <w:t xml:space="preserve">more </w:t>
      </w:r>
      <w:r w:rsidR="00351EB8" w:rsidRPr="002F584E">
        <w:rPr>
          <w:rFonts w:cstheme="minorHAnsi"/>
          <w:color w:val="000000" w:themeColor="text1"/>
        </w:rPr>
        <w:t xml:space="preserve">detailed </w:t>
      </w:r>
      <w:r w:rsidR="000B6DCB" w:rsidRPr="002F584E">
        <w:rPr>
          <w:rFonts w:cstheme="minorHAnsi"/>
          <w:color w:val="000000" w:themeColor="text1"/>
        </w:rPr>
        <w:t xml:space="preserve">village level </w:t>
      </w:r>
      <w:r w:rsidR="00981176" w:rsidRPr="002F584E">
        <w:rPr>
          <w:rFonts w:cstheme="minorHAnsi"/>
          <w:color w:val="000000" w:themeColor="text1"/>
        </w:rPr>
        <w:t>data</w:t>
      </w:r>
      <w:r w:rsidR="00F03FA9">
        <w:rPr>
          <w:rFonts w:cstheme="minorHAnsi"/>
          <w:color w:val="000000" w:themeColor="text1"/>
        </w:rPr>
        <w:t xml:space="preserve"> to district governments including budget, spending and daily transactions. </w:t>
      </w:r>
    </w:p>
    <w:p w14:paraId="4C566460" w14:textId="25295B27" w:rsidR="000B6DCB" w:rsidRPr="002F584E" w:rsidRDefault="005F3EE1" w:rsidP="00A364B4">
      <w:pPr>
        <w:jc w:val="both"/>
        <w:rPr>
          <w:rFonts w:cstheme="minorHAnsi"/>
          <w:color w:val="000000" w:themeColor="text1"/>
        </w:rPr>
      </w:pPr>
      <w:r w:rsidRPr="002F584E">
        <w:rPr>
          <w:rFonts w:cstheme="minorHAnsi"/>
          <w:color w:val="000000" w:themeColor="text1"/>
        </w:rPr>
        <w:t>In addition to supporting</w:t>
      </w:r>
      <w:r w:rsidR="00F22D06" w:rsidRPr="002F584E">
        <w:rPr>
          <w:rFonts w:cstheme="minorHAnsi"/>
          <w:color w:val="000000" w:themeColor="text1"/>
        </w:rPr>
        <w:t xml:space="preserve"> and improving national</w:t>
      </w:r>
      <w:r w:rsidRPr="002F584E">
        <w:rPr>
          <w:rFonts w:cstheme="minorHAnsi"/>
          <w:color w:val="000000" w:themeColor="text1"/>
        </w:rPr>
        <w:t xml:space="preserve"> system functionality, SKALA </w:t>
      </w:r>
      <w:r w:rsidR="001D5815" w:rsidRPr="002F584E">
        <w:rPr>
          <w:rFonts w:cstheme="minorHAnsi"/>
          <w:color w:val="000000" w:themeColor="text1"/>
        </w:rPr>
        <w:t xml:space="preserve">assisted </w:t>
      </w:r>
      <w:r w:rsidR="00861379" w:rsidRPr="002F584E">
        <w:rPr>
          <w:rFonts w:cstheme="minorHAnsi"/>
          <w:color w:val="000000" w:themeColor="text1"/>
        </w:rPr>
        <w:t>in the development of the</w:t>
      </w:r>
      <w:r w:rsidR="001D5815" w:rsidRPr="002F584E">
        <w:rPr>
          <w:rFonts w:cstheme="minorHAnsi"/>
          <w:color w:val="000000" w:themeColor="text1"/>
        </w:rPr>
        <w:t xml:space="preserve"> </w:t>
      </w:r>
      <w:r w:rsidR="00102198" w:rsidRPr="002F584E">
        <w:rPr>
          <w:rFonts w:cstheme="minorHAnsi"/>
          <w:color w:val="000000" w:themeColor="text1"/>
        </w:rPr>
        <w:t>training module</w:t>
      </w:r>
      <w:r w:rsidR="008D61A5" w:rsidRPr="002F584E">
        <w:rPr>
          <w:rFonts w:cstheme="minorHAnsi"/>
          <w:color w:val="000000" w:themeColor="text1"/>
        </w:rPr>
        <w:t>s</w:t>
      </w:r>
      <w:r w:rsidR="00102198" w:rsidRPr="002F584E">
        <w:rPr>
          <w:rFonts w:cstheme="minorHAnsi"/>
          <w:color w:val="000000" w:themeColor="text1"/>
        </w:rPr>
        <w:t xml:space="preserve"> and </w:t>
      </w:r>
      <w:r w:rsidR="006B01B2" w:rsidRPr="002F584E">
        <w:rPr>
          <w:rFonts w:cstheme="minorHAnsi"/>
          <w:color w:val="000000" w:themeColor="text1"/>
        </w:rPr>
        <w:t xml:space="preserve">preparation of SISKEUDES </w:t>
      </w:r>
      <w:r w:rsidR="000B77CA" w:rsidRPr="002F584E">
        <w:rPr>
          <w:rFonts w:cstheme="minorHAnsi"/>
          <w:color w:val="000000" w:themeColor="text1"/>
        </w:rPr>
        <w:t>Master Training</w:t>
      </w:r>
      <w:r w:rsidR="002E0CD1">
        <w:rPr>
          <w:rFonts w:cstheme="minorHAnsi"/>
          <w:color w:val="000000" w:themeColor="text1"/>
        </w:rPr>
        <w:t xml:space="preserve"> materials</w:t>
      </w:r>
      <w:r w:rsidR="000B77CA" w:rsidRPr="002F584E">
        <w:rPr>
          <w:rFonts w:cstheme="minorHAnsi"/>
          <w:color w:val="000000" w:themeColor="text1"/>
        </w:rPr>
        <w:t xml:space="preserve"> </w:t>
      </w:r>
      <w:r w:rsidR="00861379" w:rsidRPr="002F584E">
        <w:rPr>
          <w:rFonts w:cstheme="minorHAnsi"/>
          <w:color w:val="000000" w:themeColor="text1"/>
        </w:rPr>
        <w:t>for s</w:t>
      </w:r>
      <w:r w:rsidR="00237A5D" w:rsidRPr="002F584E">
        <w:rPr>
          <w:rFonts w:cstheme="minorHAnsi"/>
          <w:color w:val="000000" w:themeColor="text1"/>
        </w:rPr>
        <w:t>ubnational</w:t>
      </w:r>
      <w:r w:rsidR="00B65D22" w:rsidRPr="002F584E">
        <w:rPr>
          <w:rFonts w:cstheme="minorHAnsi"/>
          <w:color w:val="000000" w:themeColor="text1"/>
        </w:rPr>
        <w:t xml:space="preserve"> </w:t>
      </w:r>
      <w:r w:rsidR="00861379" w:rsidRPr="002F584E">
        <w:rPr>
          <w:rFonts w:cstheme="minorHAnsi"/>
          <w:color w:val="000000" w:themeColor="text1"/>
        </w:rPr>
        <w:t>g</w:t>
      </w:r>
      <w:r w:rsidR="00B65D22" w:rsidRPr="002F584E">
        <w:rPr>
          <w:rFonts w:cstheme="minorHAnsi"/>
          <w:color w:val="000000" w:themeColor="text1"/>
        </w:rPr>
        <w:t>overnment</w:t>
      </w:r>
      <w:r w:rsidR="005F60D8" w:rsidRPr="002F584E">
        <w:rPr>
          <w:rFonts w:cstheme="minorHAnsi"/>
          <w:color w:val="000000" w:themeColor="text1"/>
        </w:rPr>
        <w:t xml:space="preserve"> to increase village government capacity to use the SISKEUDES and SIKD Teman Desa for management and reporting of village funds.</w:t>
      </w:r>
      <w:r w:rsidR="00861379" w:rsidRPr="002F584E">
        <w:rPr>
          <w:rFonts w:cstheme="minorHAnsi"/>
          <w:color w:val="000000" w:themeColor="text1"/>
        </w:rPr>
        <w:t xml:space="preserve"> Going forward, </w:t>
      </w:r>
      <w:r w:rsidR="00E50C9C" w:rsidRPr="002F584E">
        <w:rPr>
          <w:rFonts w:cstheme="minorHAnsi"/>
          <w:color w:val="000000" w:themeColor="text1"/>
        </w:rPr>
        <w:t>SKALA will continue assisting M</w:t>
      </w:r>
      <w:r w:rsidR="00F03FA9">
        <w:rPr>
          <w:rFonts w:cstheme="minorHAnsi"/>
          <w:color w:val="000000" w:themeColor="text1"/>
        </w:rPr>
        <w:t>o</w:t>
      </w:r>
      <w:r w:rsidR="00E50C9C" w:rsidRPr="002F584E">
        <w:rPr>
          <w:rFonts w:cstheme="minorHAnsi"/>
          <w:color w:val="000000" w:themeColor="text1"/>
        </w:rPr>
        <w:t>F to</w:t>
      </w:r>
      <w:r w:rsidR="00861379" w:rsidRPr="002F584E">
        <w:rPr>
          <w:rFonts w:cstheme="minorHAnsi"/>
          <w:color w:val="000000" w:themeColor="text1"/>
        </w:rPr>
        <w:t xml:space="preserve"> comp</w:t>
      </w:r>
      <w:r w:rsidR="00DD6B2D" w:rsidRPr="002F584E">
        <w:rPr>
          <w:rFonts w:cstheme="minorHAnsi"/>
          <w:color w:val="000000" w:themeColor="text1"/>
        </w:rPr>
        <w:t>l</w:t>
      </w:r>
      <w:r w:rsidR="00861379" w:rsidRPr="002F584E">
        <w:rPr>
          <w:rFonts w:cstheme="minorHAnsi"/>
          <w:color w:val="000000" w:themeColor="text1"/>
        </w:rPr>
        <w:t>ete training module development and</w:t>
      </w:r>
      <w:r w:rsidR="00E50C9C" w:rsidRPr="002F584E">
        <w:rPr>
          <w:rFonts w:cstheme="minorHAnsi"/>
          <w:color w:val="000000" w:themeColor="text1"/>
        </w:rPr>
        <w:t xml:space="preserve"> further improve SIKD Teman Desa</w:t>
      </w:r>
      <w:r w:rsidR="00F03FA9">
        <w:rPr>
          <w:rFonts w:cstheme="minorHAnsi"/>
          <w:color w:val="000000" w:themeColor="text1"/>
        </w:rPr>
        <w:t xml:space="preserve">. This will continue to contribute to improvements in </w:t>
      </w:r>
      <w:r w:rsidR="00B96BDE">
        <w:rPr>
          <w:rFonts w:cstheme="minorHAnsi"/>
          <w:color w:val="000000" w:themeColor="text1"/>
        </w:rPr>
        <w:t>planning, budgeting, and quality spending.</w:t>
      </w:r>
      <w:r w:rsidR="00E50C9C" w:rsidRPr="002F584E">
        <w:rPr>
          <w:rFonts w:cstheme="minorHAnsi"/>
          <w:color w:val="000000" w:themeColor="text1"/>
        </w:rPr>
        <w:t xml:space="preserve"> </w:t>
      </w:r>
    </w:p>
    <w:p w14:paraId="452D97A5" w14:textId="52832A52" w:rsidR="005E39A1" w:rsidRPr="00473F5C" w:rsidRDefault="005E39A1" w:rsidP="00A364B4">
      <w:pPr>
        <w:jc w:val="both"/>
        <w:rPr>
          <w:rFonts w:cstheme="minorHAnsi"/>
          <w:b/>
          <w:bCs/>
        </w:rPr>
      </w:pPr>
      <w:r w:rsidRPr="00473F5C">
        <w:rPr>
          <w:rFonts w:cstheme="minorHAnsi"/>
          <w:b/>
          <w:bCs/>
        </w:rPr>
        <w:t xml:space="preserve">Strengthen </w:t>
      </w:r>
      <w:r w:rsidR="001B5D8A" w:rsidRPr="00473F5C">
        <w:rPr>
          <w:rFonts w:cstheme="minorHAnsi"/>
          <w:b/>
          <w:bCs/>
        </w:rPr>
        <w:t>planning document</w:t>
      </w:r>
      <w:r w:rsidR="005541A2" w:rsidRPr="00473F5C">
        <w:rPr>
          <w:rFonts w:cstheme="minorHAnsi"/>
          <w:b/>
          <w:bCs/>
        </w:rPr>
        <w:t xml:space="preserve"> preparation processes</w:t>
      </w:r>
      <w:r w:rsidR="001B5D8A" w:rsidRPr="00473F5C">
        <w:rPr>
          <w:rFonts w:cstheme="minorHAnsi"/>
          <w:b/>
          <w:bCs/>
        </w:rPr>
        <w:t xml:space="preserve"> </w:t>
      </w:r>
    </w:p>
    <w:p w14:paraId="72E9B1AE" w14:textId="4E4CE6CE" w:rsidR="005E39A1" w:rsidRPr="002F584E" w:rsidRDefault="005541A2" w:rsidP="00A364B4">
      <w:pPr>
        <w:spacing w:line="276" w:lineRule="auto"/>
        <w:jc w:val="both"/>
        <w:rPr>
          <w:rFonts w:cstheme="minorHAnsi"/>
        </w:rPr>
      </w:pPr>
      <w:r w:rsidRPr="002F584E">
        <w:rPr>
          <w:rFonts w:cstheme="minorHAnsi"/>
        </w:rPr>
        <w:t xml:space="preserve">With the shift to </w:t>
      </w:r>
      <w:r w:rsidR="00F67301" w:rsidRPr="002F584E">
        <w:rPr>
          <w:rFonts w:cstheme="minorHAnsi"/>
        </w:rPr>
        <w:t>simultaneous</w:t>
      </w:r>
      <w:r w:rsidRPr="002F584E">
        <w:rPr>
          <w:rFonts w:cstheme="minorHAnsi"/>
        </w:rPr>
        <w:t xml:space="preserve"> elections </w:t>
      </w:r>
      <w:r w:rsidR="00F67301" w:rsidRPr="002F584E">
        <w:rPr>
          <w:rFonts w:cstheme="minorHAnsi"/>
        </w:rPr>
        <w:t xml:space="preserve">in 2024, local governments across the country must prepare long-and mid-term </w:t>
      </w:r>
      <w:r w:rsidR="00CA39C7" w:rsidRPr="002F584E">
        <w:rPr>
          <w:rFonts w:cstheme="minorHAnsi"/>
        </w:rPr>
        <w:t>plans</w:t>
      </w:r>
      <w:r w:rsidR="00F67301" w:rsidRPr="002F584E">
        <w:rPr>
          <w:rFonts w:cstheme="minorHAnsi"/>
        </w:rPr>
        <w:t xml:space="preserve">. </w:t>
      </w:r>
      <w:r w:rsidR="00F22D06" w:rsidRPr="002F584E">
        <w:rPr>
          <w:rFonts w:cstheme="minorHAnsi"/>
        </w:rPr>
        <w:t>This is significant</w:t>
      </w:r>
      <w:r w:rsidR="00D14F20">
        <w:rPr>
          <w:rFonts w:cstheme="minorHAnsi"/>
        </w:rPr>
        <w:t xml:space="preserve"> as</w:t>
      </w:r>
      <w:r w:rsidR="00F22D06" w:rsidRPr="002F584E">
        <w:rPr>
          <w:rFonts w:cstheme="minorHAnsi"/>
        </w:rPr>
        <w:t xml:space="preserve"> for the first time since Indonesia’s big-bang decentralization (1998)</w:t>
      </w:r>
      <w:r w:rsidR="004137C5">
        <w:rPr>
          <w:rFonts w:cstheme="minorHAnsi"/>
        </w:rPr>
        <w:t>,</w:t>
      </w:r>
      <w:r w:rsidR="00F22D06" w:rsidRPr="002F584E">
        <w:rPr>
          <w:rFonts w:cstheme="minorHAnsi"/>
        </w:rPr>
        <w:t xml:space="preserve"> Indonesia will be able to </w:t>
      </w:r>
      <w:proofErr w:type="spellStart"/>
      <w:r w:rsidR="00F22D06" w:rsidRPr="002F584E">
        <w:rPr>
          <w:rFonts w:cstheme="minorHAnsi"/>
        </w:rPr>
        <w:t>synchroni</w:t>
      </w:r>
      <w:r w:rsidR="004137C5">
        <w:rPr>
          <w:rFonts w:cstheme="minorHAnsi"/>
        </w:rPr>
        <w:t>s</w:t>
      </w:r>
      <w:r w:rsidR="00F22D06" w:rsidRPr="002F584E">
        <w:rPr>
          <w:rFonts w:cstheme="minorHAnsi"/>
        </w:rPr>
        <w:t>e</w:t>
      </w:r>
      <w:proofErr w:type="spellEnd"/>
      <w:r w:rsidR="00F22D06" w:rsidRPr="002F584E">
        <w:rPr>
          <w:rFonts w:cstheme="minorHAnsi"/>
        </w:rPr>
        <w:t xml:space="preserve"> national and local level development </w:t>
      </w:r>
      <w:r w:rsidR="00F22D06" w:rsidRPr="002F584E">
        <w:rPr>
          <w:rFonts w:cstheme="minorHAnsi"/>
        </w:rPr>
        <w:lastRenderedPageBreak/>
        <w:t xml:space="preserve">plans. </w:t>
      </w:r>
      <w:r w:rsidR="009B6278" w:rsidRPr="002F584E">
        <w:rPr>
          <w:rFonts w:cstheme="minorHAnsi"/>
        </w:rPr>
        <w:t>SKALA</w:t>
      </w:r>
      <w:r w:rsidR="000526BB" w:rsidRPr="002F584E">
        <w:rPr>
          <w:rFonts w:cstheme="minorHAnsi"/>
        </w:rPr>
        <w:t xml:space="preserve"> </w:t>
      </w:r>
      <w:r w:rsidR="00E94F41" w:rsidRPr="002F584E">
        <w:rPr>
          <w:rFonts w:cstheme="minorHAnsi"/>
        </w:rPr>
        <w:t xml:space="preserve">has </w:t>
      </w:r>
      <w:r w:rsidR="00CA39C7" w:rsidRPr="002F584E">
        <w:rPr>
          <w:rFonts w:cstheme="minorHAnsi"/>
        </w:rPr>
        <w:t xml:space="preserve">strategically focused on </w:t>
      </w:r>
      <w:r w:rsidR="005E39A1" w:rsidRPr="002F584E">
        <w:rPr>
          <w:rFonts w:cstheme="minorHAnsi"/>
        </w:rPr>
        <w:t xml:space="preserve">working closely with </w:t>
      </w:r>
      <w:r w:rsidR="00A52FC7" w:rsidRPr="002F584E">
        <w:rPr>
          <w:rFonts w:cstheme="minorHAnsi"/>
        </w:rPr>
        <w:t>M</w:t>
      </w:r>
      <w:r w:rsidR="00CA39C7" w:rsidRPr="002F584E">
        <w:rPr>
          <w:rFonts w:cstheme="minorHAnsi"/>
        </w:rPr>
        <w:t>o</w:t>
      </w:r>
      <w:r w:rsidR="00A52FC7" w:rsidRPr="002F584E">
        <w:rPr>
          <w:rFonts w:cstheme="minorHAnsi"/>
        </w:rPr>
        <w:t xml:space="preserve">F and </w:t>
      </w:r>
      <w:proofErr w:type="spellStart"/>
      <w:r w:rsidR="00A52FC7" w:rsidRPr="002F584E">
        <w:rPr>
          <w:rFonts w:cstheme="minorHAnsi"/>
        </w:rPr>
        <w:t>M</w:t>
      </w:r>
      <w:r w:rsidR="00CA39C7" w:rsidRPr="002F584E">
        <w:rPr>
          <w:rFonts w:cstheme="minorHAnsi"/>
        </w:rPr>
        <w:t>o</w:t>
      </w:r>
      <w:r w:rsidR="00A52FC7" w:rsidRPr="002F584E">
        <w:rPr>
          <w:rFonts w:cstheme="minorHAnsi"/>
        </w:rPr>
        <w:t>HA</w:t>
      </w:r>
      <w:proofErr w:type="spellEnd"/>
      <w:r w:rsidR="00F03FA9">
        <w:rPr>
          <w:rFonts w:cstheme="minorHAnsi"/>
        </w:rPr>
        <w:t>, providing</w:t>
      </w:r>
      <w:r w:rsidR="00827F90" w:rsidRPr="002F584E">
        <w:rPr>
          <w:rFonts w:cstheme="minorHAnsi"/>
        </w:rPr>
        <w:t xml:space="preserve"> </w:t>
      </w:r>
      <w:r w:rsidR="00F03FA9" w:rsidRPr="002F584E">
        <w:rPr>
          <w:rFonts w:cstheme="minorHAnsi"/>
        </w:rPr>
        <w:t xml:space="preserve">technical facilitation and assistance </w:t>
      </w:r>
      <w:r w:rsidR="00827F90" w:rsidRPr="002F584E">
        <w:rPr>
          <w:rFonts w:cstheme="minorHAnsi"/>
        </w:rPr>
        <w:t xml:space="preserve">to </w:t>
      </w:r>
      <w:r w:rsidR="00A52FC7" w:rsidRPr="002F584E">
        <w:rPr>
          <w:rFonts w:cstheme="minorHAnsi"/>
        </w:rPr>
        <w:t>improve planning</w:t>
      </w:r>
      <w:r w:rsidR="00F03FA9">
        <w:rPr>
          <w:rFonts w:cstheme="minorHAnsi"/>
        </w:rPr>
        <w:t xml:space="preserve"> processes.</w:t>
      </w:r>
      <w:r w:rsidR="00A52FC7" w:rsidRPr="002F584E">
        <w:rPr>
          <w:rFonts w:cstheme="minorHAnsi"/>
        </w:rPr>
        <w:t xml:space="preserve"> </w:t>
      </w:r>
      <w:r w:rsidR="0061396B" w:rsidRPr="002F584E">
        <w:rPr>
          <w:rFonts w:cstheme="minorHAnsi"/>
        </w:rPr>
        <w:t>K</w:t>
      </w:r>
      <w:r w:rsidR="00A52FC7" w:rsidRPr="002F584E">
        <w:rPr>
          <w:rFonts w:cstheme="minorHAnsi"/>
        </w:rPr>
        <w:t xml:space="preserve">ey activities </w:t>
      </w:r>
      <w:r w:rsidR="0061396B" w:rsidRPr="002F584E">
        <w:rPr>
          <w:rFonts w:cstheme="minorHAnsi"/>
        </w:rPr>
        <w:t>included</w:t>
      </w:r>
      <w:r w:rsidR="00A52FC7" w:rsidRPr="002F584E">
        <w:rPr>
          <w:rFonts w:cstheme="minorHAnsi"/>
        </w:rPr>
        <w:t>:</w:t>
      </w:r>
    </w:p>
    <w:p w14:paraId="4598E9DD" w14:textId="2D1D743D" w:rsidR="00796FF8" w:rsidRPr="004137C5" w:rsidRDefault="00A52FC7" w:rsidP="00080C97">
      <w:pPr>
        <w:pStyle w:val="ListParagraph"/>
        <w:numPr>
          <w:ilvl w:val="0"/>
          <w:numId w:val="12"/>
        </w:numPr>
        <w:spacing w:line="276" w:lineRule="auto"/>
        <w:ind w:left="900"/>
        <w:jc w:val="both"/>
        <w:rPr>
          <w:rFonts w:cstheme="minorHAnsi"/>
        </w:rPr>
      </w:pPr>
      <w:r w:rsidRPr="004137C5">
        <w:rPr>
          <w:rFonts w:cstheme="minorHAnsi"/>
        </w:rPr>
        <w:t xml:space="preserve">Facilitating </w:t>
      </w:r>
      <w:proofErr w:type="spellStart"/>
      <w:r w:rsidRPr="004137C5">
        <w:rPr>
          <w:rFonts w:cstheme="minorHAnsi"/>
        </w:rPr>
        <w:t>M</w:t>
      </w:r>
      <w:r w:rsidR="00CA39C7" w:rsidRPr="004137C5">
        <w:rPr>
          <w:rFonts w:cstheme="minorHAnsi"/>
        </w:rPr>
        <w:t>o</w:t>
      </w:r>
      <w:r w:rsidRPr="004137C5">
        <w:rPr>
          <w:rFonts w:cstheme="minorHAnsi"/>
        </w:rPr>
        <w:t>HA</w:t>
      </w:r>
      <w:proofErr w:type="spellEnd"/>
      <w:r w:rsidRPr="004137C5">
        <w:rPr>
          <w:rFonts w:cstheme="minorHAnsi"/>
        </w:rPr>
        <w:t xml:space="preserve"> to carry out </w:t>
      </w:r>
      <w:r w:rsidR="00D5749C" w:rsidRPr="004137C5">
        <w:rPr>
          <w:rFonts w:cstheme="minorHAnsi"/>
        </w:rPr>
        <w:t>reg</w:t>
      </w:r>
      <w:r w:rsidRPr="004137C5">
        <w:rPr>
          <w:rFonts w:cstheme="minorHAnsi"/>
        </w:rPr>
        <w:t>ional consultation forum</w:t>
      </w:r>
      <w:r w:rsidR="00CA39C7" w:rsidRPr="004137C5">
        <w:rPr>
          <w:rFonts w:cstheme="minorHAnsi"/>
        </w:rPr>
        <w:t>s</w:t>
      </w:r>
      <w:r w:rsidRPr="004137C5">
        <w:rPr>
          <w:rFonts w:cstheme="minorHAnsi"/>
        </w:rPr>
        <w:t xml:space="preserve"> with </w:t>
      </w:r>
      <w:r w:rsidR="00CA39C7" w:rsidRPr="004137C5">
        <w:rPr>
          <w:rFonts w:cstheme="minorHAnsi"/>
        </w:rPr>
        <w:t xml:space="preserve">all </w:t>
      </w:r>
      <w:r w:rsidR="0009479F" w:rsidRPr="004137C5">
        <w:rPr>
          <w:rFonts w:cstheme="minorHAnsi"/>
        </w:rPr>
        <w:t>BAPPEDA</w:t>
      </w:r>
      <w:r w:rsidRPr="004137C5">
        <w:rPr>
          <w:rFonts w:cstheme="minorHAnsi"/>
        </w:rPr>
        <w:t xml:space="preserve"> </w:t>
      </w:r>
      <w:proofErr w:type="gramStart"/>
      <w:r w:rsidR="00F03FA9">
        <w:rPr>
          <w:rFonts w:cstheme="minorHAnsi"/>
        </w:rPr>
        <w:t>in order to</w:t>
      </w:r>
      <w:proofErr w:type="gramEnd"/>
      <w:r w:rsidRPr="004137C5">
        <w:rPr>
          <w:rFonts w:cstheme="minorHAnsi"/>
        </w:rPr>
        <w:t xml:space="preserve"> ensure more accurate</w:t>
      </w:r>
      <w:r w:rsidR="00CA39C7" w:rsidRPr="004137C5">
        <w:rPr>
          <w:rFonts w:cstheme="minorHAnsi"/>
        </w:rPr>
        <w:t xml:space="preserve"> problem</w:t>
      </w:r>
      <w:r w:rsidRPr="004137C5">
        <w:rPr>
          <w:rFonts w:cstheme="minorHAnsi"/>
        </w:rPr>
        <w:t xml:space="preserve"> identification </w:t>
      </w:r>
      <w:r w:rsidR="0086120C" w:rsidRPr="004137C5">
        <w:rPr>
          <w:rFonts w:cstheme="minorHAnsi"/>
        </w:rPr>
        <w:t>as</w:t>
      </w:r>
      <w:r w:rsidR="00F03FA9">
        <w:rPr>
          <w:rFonts w:cstheme="minorHAnsi"/>
        </w:rPr>
        <w:t xml:space="preserve"> a</w:t>
      </w:r>
      <w:r w:rsidR="00CA39C7" w:rsidRPr="004137C5">
        <w:rPr>
          <w:rFonts w:cstheme="minorHAnsi"/>
        </w:rPr>
        <w:t xml:space="preserve"> </w:t>
      </w:r>
      <w:r w:rsidR="00F22D06" w:rsidRPr="004137C5">
        <w:rPr>
          <w:rFonts w:cstheme="minorHAnsi"/>
        </w:rPr>
        <w:t xml:space="preserve">required </w:t>
      </w:r>
      <w:r w:rsidR="00CA39C7" w:rsidRPr="004137C5">
        <w:rPr>
          <w:rFonts w:cstheme="minorHAnsi"/>
        </w:rPr>
        <w:t>input to</w:t>
      </w:r>
      <w:r w:rsidR="0086120C" w:rsidRPr="004137C5">
        <w:rPr>
          <w:rFonts w:cstheme="minorHAnsi"/>
        </w:rPr>
        <w:t xml:space="preserve"> long</w:t>
      </w:r>
      <w:r w:rsidR="00CA39C7" w:rsidRPr="004137C5">
        <w:rPr>
          <w:rFonts w:cstheme="minorHAnsi"/>
        </w:rPr>
        <w:t>- and mid-</w:t>
      </w:r>
      <w:r w:rsidR="0086120C" w:rsidRPr="004137C5">
        <w:rPr>
          <w:rFonts w:cstheme="minorHAnsi"/>
        </w:rPr>
        <w:t xml:space="preserve">term </w:t>
      </w:r>
      <w:r w:rsidR="00CA39C7" w:rsidRPr="004137C5">
        <w:rPr>
          <w:rFonts w:cstheme="minorHAnsi"/>
        </w:rPr>
        <w:t>d</w:t>
      </w:r>
      <w:r w:rsidR="0086120C" w:rsidRPr="004137C5">
        <w:rPr>
          <w:rFonts w:cstheme="minorHAnsi"/>
        </w:rPr>
        <w:t>evelopment plan</w:t>
      </w:r>
      <w:r w:rsidR="00CA39C7" w:rsidRPr="004137C5">
        <w:rPr>
          <w:rFonts w:cstheme="minorHAnsi"/>
        </w:rPr>
        <w:t>s</w:t>
      </w:r>
      <w:r w:rsidR="0086120C" w:rsidRPr="004137C5">
        <w:rPr>
          <w:rFonts w:cstheme="minorHAnsi"/>
        </w:rPr>
        <w:t xml:space="preserve"> (RPJPD</w:t>
      </w:r>
      <w:r w:rsidR="00CA39C7" w:rsidRPr="004137C5">
        <w:rPr>
          <w:rFonts w:cstheme="minorHAnsi"/>
        </w:rPr>
        <w:t xml:space="preserve"> and </w:t>
      </w:r>
      <w:r w:rsidR="0086120C" w:rsidRPr="004137C5">
        <w:rPr>
          <w:rFonts w:cstheme="minorHAnsi"/>
        </w:rPr>
        <w:t>RPJMD)</w:t>
      </w:r>
      <w:r w:rsidRPr="004137C5">
        <w:rPr>
          <w:rFonts w:cstheme="minorHAnsi"/>
        </w:rPr>
        <w:t xml:space="preserve">. </w:t>
      </w:r>
      <w:r w:rsidR="00CA39C7" w:rsidRPr="004137C5">
        <w:rPr>
          <w:rFonts w:cstheme="minorHAnsi"/>
        </w:rPr>
        <w:t xml:space="preserve">While SKALA </w:t>
      </w:r>
      <w:r w:rsidR="004137C5">
        <w:rPr>
          <w:rFonts w:cstheme="minorHAnsi"/>
        </w:rPr>
        <w:t>technical assistance</w:t>
      </w:r>
      <w:r w:rsidR="004137C5" w:rsidRPr="004137C5">
        <w:rPr>
          <w:rFonts w:cstheme="minorHAnsi"/>
        </w:rPr>
        <w:t xml:space="preserve"> </w:t>
      </w:r>
      <w:r w:rsidR="00CA39C7" w:rsidRPr="004137C5">
        <w:rPr>
          <w:rFonts w:cstheme="minorHAnsi"/>
        </w:rPr>
        <w:t xml:space="preserve">provided improved technical information during the consultation forums, </w:t>
      </w:r>
      <w:r w:rsidR="002E0CD1" w:rsidRPr="004137C5">
        <w:rPr>
          <w:rFonts w:cstheme="minorHAnsi"/>
        </w:rPr>
        <w:t xml:space="preserve">the program’s </w:t>
      </w:r>
      <w:r w:rsidR="00CA39C7" w:rsidRPr="004137C5">
        <w:rPr>
          <w:rFonts w:cstheme="minorHAnsi"/>
        </w:rPr>
        <w:t xml:space="preserve">greatest value </w:t>
      </w:r>
      <w:r w:rsidR="000B3FC7">
        <w:rPr>
          <w:rFonts w:cstheme="minorHAnsi"/>
        </w:rPr>
        <w:t>was in</w:t>
      </w:r>
      <w:r w:rsidR="00F22D06" w:rsidRPr="004137C5">
        <w:rPr>
          <w:rFonts w:cstheme="minorHAnsi"/>
        </w:rPr>
        <w:t xml:space="preserve"> provid</w:t>
      </w:r>
      <w:r w:rsidR="000B3FC7">
        <w:rPr>
          <w:rFonts w:cstheme="minorHAnsi"/>
        </w:rPr>
        <w:t>ing</w:t>
      </w:r>
      <w:r w:rsidR="00F22D06" w:rsidRPr="004137C5">
        <w:rPr>
          <w:rFonts w:cstheme="minorHAnsi"/>
        </w:rPr>
        <w:t xml:space="preserve"> space for frank </w:t>
      </w:r>
      <w:r w:rsidR="00796FF8" w:rsidRPr="004137C5">
        <w:rPr>
          <w:rFonts w:cstheme="minorHAnsi"/>
        </w:rPr>
        <w:t xml:space="preserve">discussion and </w:t>
      </w:r>
      <w:r w:rsidR="00F22D06" w:rsidRPr="004137C5">
        <w:rPr>
          <w:rFonts w:cstheme="minorHAnsi"/>
        </w:rPr>
        <w:t xml:space="preserve">open </w:t>
      </w:r>
      <w:r w:rsidR="00796FF8" w:rsidRPr="004137C5">
        <w:rPr>
          <w:rFonts w:cstheme="minorHAnsi"/>
        </w:rPr>
        <w:t>consultation</w:t>
      </w:r>
      <w:r w:rsidR="00F22D06" w:rsidRPr="004137C5">
        <w:rPr>
          <w:rFonts w:cstheme="minorHAnsi"/>
        </w:rPr>
        <w:t>s</w:t>
      </w:r>
      <w:r w:rsidR="00796FF8" w:rsidRPr="004137C5">
        <w:rPr>
          <w:rFonts w:cstheme="minorHAnsi"/>
        </w:rPr>
        <w:t xml:space="preserve"> between local government</w:t>
      </w:r>
      <w:r w:rsidR="00CA39C7" w:rsidRPr="004137C5">
        <w:rPr>
          <w:rFonts w:cstheme="minorHAnsi"/>
        </w:rPr>
        <w:t>s and</w:t>
      </w:r>
      <w:r w:rsidR="00796FF8" w:rsidRPr="004137C5">
        <w:rPr>
          <w:rFonts w:cstheme="minorHAnsi"/>
        </w:rPr>
        <w:t xml:space="preserve"> central ministries.</w:t>
      </w:r>
      <w:r w:rsidR="00CA39C7" w:rsidRPr="004137C5">
        <w:rPr>
          <w:rFonts w:cstheme="minorHAnsi"/>
        </w:rPr>
        <w:t xml:space="preserve"> This allowed for clearer themes </w:t>
      </w:r>
      <w:r w:rsidR="00D310BC" w:rsidRPr="004137C5">
        <w:rPr>
          <w:rFonts w:cstheme="minorHAnsi"/>
        </w:rPr>
        <w:t>around</w:t>
      </w:r>
      <w:r w:rsidR="00C326B6" w:rsidRPr="004137C5">
        <w:rPr>
          <w:rFonts w:cstheme="minorHAnsi"/>
        </w:rPr>
        <w:t xml:space="preserve"> </w:t>
      </w:r>
      <w:r w:rsidR="00507FC5" w:rsidRPr="004137C5">
        <w:rPr>
          <w:rFonts w:cstheme="minorHAnsi"/>
        </w:rPr>
        <w:t xml:space="preserve">national </w:t>
      </w:r>
      <w:r w:rsidR="00FD5F0A" w:rsidRPr="004137C5">
        <w:rPr>
          <w:rFonts w:cstheme="minorHAnsi"/>
        </w:rPr>
        <w:t>major project</w:t>
      </w:r>
      <w:r w:rsidR="00D310BC" w:rsidRPr="004137C5">
        <w:rPr>
          <w:rFonts w:cstheme="minorHAnsi"/>
        </w:rPr>
        <w:t>s</w:t>
      </w:r>
      <w:r w:rsidR="00F03FA9">
        <w:rPr>
          <w:rFonts w:cstheme="minorHAnsi"/>
        </w:rPr>
        <w:t xml:space="preserve"> to emerge </w:t>
      </w:r>
      <w:r w:rsidR="00F22D06" w:rsidRPr="004137C5">
        <w:rPr>
          <w:rFonts w:cstheme="minorHAnsi"/>
        </w:rPr>
        <w:t>stemming from</w:t>
      </w:r>
      <w:r w:rsidR="00CA39C7" w:rsidRPr="004137C5">
        <w:rPr>
          <w:rFonts w:cstheme="minorHAnsi"/>
        </w:rPr>
        <w:t xml:space="preserve"> local government experience</w:t>
      </w:r>
      <w:r w:rsidR="00F22D06" w:rsidRPr="004137C5">
        <w:rPr>
          <w:rFonts w:cstheme="minorHAnsi"/>
        </w:rPr>
        <w:t>s</w:t>
      </w:r>
      <w:r w:rsidR="00CA39C7" w:rsidRPr="004137C5">
        <w:rPr>
          <w:rFonts w:cstheme="minorHAnsi"/>
        </w:rPr>
        <w:t xml:space="preserve"> and allow</w:t>
      </w:r>
      <w:r w:rsidR="002E0CD1" w:rsidRPr="004137C5">
        <w:rPr>
          <w:rFonts w:cstheme="minorHAnsi"/>
        </w:rPr>
        <w:t>ing</w:t>
      </w:r>
      <w:r w:rsidR="00CA39C7" w:rsidRPr="004137C5">
        <w:rPr>
          <w:rFonts w:cstheme="minorHAnsi"/>
        </w:rPr>
        <w:t xml:space="preserve"> for </w:t>
      </w:r>
      <w:r w:rsidR="00F22D06" w:rsidRPr="004137C5">
        <w:rPr>
          <w:rFonts w:cstheme="minorHAnsi"/>
        </w:rPr>
        <w:t xml:space="preserve">stronger </w:t>
      </w:r>
      <w:r w:rsidR="00CA39C7" w:rsidRPr="004137C5">
        <w:rPr>
          <w:rFonts w:cstheme="minorHAnsi"/>
        </w:rPr>
        <w:t xml:space="preserve">local government advocacy. </w:t>
      </w:r>
      <w:r w:rsidR="00F03FA9">
        <w:rPr>
          <w:rFonts w:cstheme="minorHAnsi"/>
        </w:rPr>
        <w:t>It also supported the development of</w:t>
      </w:r>
      <w:r w:rsidR="00F03FA9" w:rsidRPr="004137C5">
        <w:rPr>
          <w:rFonts w:cstheme="minorHAnsi"/>
        </w:rPr>
        <w:t xml:space="preserve"> priorities and macro indicators</w:t>
      </w:r>
      <w:r w:rsidR="00F03FA9">
        <w:rPr>
          <w:rFonts w:cstheme="minorHAnsi"/>
        </w:rPr>
        <w:t xml:space="preserve">. </w:t>
      </w:r>
    </w:p>
    <w:p w14:paraId="5062B7ED" w14:textId="14123131" w:rsidR="00E236C1" w:rsidRPr="004137C5" w:rsidRDefault="00B36974" w:rsidP="00080C97">
      <w:pPr>
        <w:pStyle w:val="ListParagraph"/>
        <w:numPr>
          <w:ilvl w:val="0"/>
          <w:numId w:val="12"/>
        </w:numPr>
        <w:ind w:left="900"/>
        <w:jc w:val="both"/>
        <w:rPr>
          <w:rStyle w:val="eop"/>
          <w:rFonts w:cstheme="minorHAnsi"/>
        </w:rPr>
      </w:pPr>
      <w:r w:rsidRPr="004137C5">
        <w:rPr>
          <w:rStyle w:val="normaltextrun"/>
          <w:rFonts w:cstheme="minorHAnsi"/>
          <w:color w:val="000000" w:themeColor="text1"/>
        </w:rPr>
        <w:t xml:space="preserve">Providing technical assistance to </w:t>
      </w:r>
      <w:r w:rsidR="00394A04" w:rsidRPr="004137C5">
        <w:rPr>
          <w:rStyle w:val="normaltextrun"/>
          <w:rFonts w:cstheme="minorHAnsi"/>
          <w:color w:val="000000" w:themeColor="text1"/>
        </w:rPr>
        <w:t xml:space="preserve">all </w:t>
      </w:r>
      <w:r w:rsidRPr="004137C5">
        <w:rPr>
          <w:rStyle w:val="normaltextrun"/>
          <w:rFonts w:cstheme="minorHAnsi"/>
          <w:color w:val="000000" w:themeColor="text1"/>
        </w:rPr>
        <w:t>BAPPEDA</w:t>
      </w:r>
      <w:r w:rsidR="00E236C1" w:rsidRPr="004137C5">
        <w:rPr>
          <w:rStyle w:val="normaltextrun"/>
          <w:rFonts w:cstheme="minorHAnsi"/>
          <w:color w:val="000000" w:themeColor="text1"/>
        </w:rPr>
        <w:t xml:space="preserve"> and </w:t>
      </w:r>
      <w:r w:rsidR="00C855F2" w:rsidRPr="004137C5">
        <w:rPr>
          <w:rStyle w:val="normaltextrun"/>
          <w:rFonts w:cstheme="minorHAnsi"/>
          <w:color w:val="000000" w:themeColor="text1"/>
        </w:rPr>
        <w:t xml:space="preserve">Offices of Communication and Information </w:t>
      </w:r>
      <w:r w:rsidR="00E236C1" w:rsidRPr="004137C5">
        <w:rPr>
          <w:rStyle w:val="normaltextrun"/>
          <w:rFonts w:cstheme="minorHAnsi"/>
          <w:color w:val="000000" w:themeColor="text1"/>
        </w:rPr>
        <w:t xml:space="preserve">to develop the 2024 subnational planning document which is based on </w:t>
      </w:r>
      <w:r w:rsidR="00C855F2" w:rsidRPr="004137C5">
        <w:rPr>
          <w:rStyle w:val="normaltextrun"/>
          <w:rFonts w:cstheme="minorHAnsi"/>
          <w:color w:val="000000" w:themeColor="text1"/>
        </w:rPr>
        <w:t>SIPD.</w:t>
      </w:r>
      <w:r w:rsidR="00E236C1" w:rsidRPr="004137C5">
        <w:rPr>
          <w:rStyle w:val="normaltextrun"/>
          <w:rFonts w:cstheme="minorHAnsi"/>
          <w:color w:val="000000" w:themeColor="text1"/>
        </w:rPr>
        <w:t xml:space="preserve"> This support has </w:t>
      </w:r>
      <w:r w:rsidR="00C855F2" w:rsidRPr="004137C5">
        <w:rPr>
          <w:rStyle w:val="normaltextrun"/>
          <w:rFonts w:cstheme="minorHAnsi"/>
          <w:color w:val="000000" w:themeColor="text1"/>
        </w:rPr>
        <w:t>encouraged</w:t>
      </w:r>
      <w:r w:rsidR="00E236C1" w:rsidRPr="004137C5">
        <w:rPr>
          <w:rStyle w:val="normaltextrun"/>
          <w:rFonts w:cstheme="minorHAnsi"/>
          <w:color w:val="000000" w:themeColor="text1"/>
        </w:rPr>
        <w:t xml:space="preserve"> 560 districts/cities and 38 provinces to </w:t>
      </w:r>
      <w:r w:rsidR="001519CA" w:rsidRPr="004137C5">
        <w:rPr>
          <w:rStyle w:val="normaltextrun"/>
          <w:rFonts w:cstheme="minorHAnsi"/>
          <w:color w:val="000000" w:themeColor="text1"/>
        </w:rPr>
        <w:t>comply with a</w:t>
      </w:r>
      <w:r w:rsidR="00E236C1" w:rsidRPr="004137C5">
        <w:rPr>
          <w:rStyle w:val="normaltextrun"/>
          <w:rFonts w:cstheme="minorHAnsi"/>
          <w:color w:val="000000" w:themeColor="text1"/>
        </w:rPr>
        <w:t xml:space="preserve"> </w:t>
      </w:r>
      <w:proofErr w:type="spellStart"/>
      <w:r w:rsidR="00E236C1" w:rsidRPr="004137C5">
        <w:rPr>
          <w:rStyle w:val="normaltextrun"/>
          <w:rFonts w:cstheme="minorHAnsi"/>
          <w:color w:val="000000" w:themeColor="text1"/>
        </w:rPr>
        <w:t>standardi</w:t>
      </w:r>
      <w:r w:rsidR="00460E16">
        <w:rPr>
          <w:rStyle w:val="normaltextrun"/>
          <w:rFonts w:cstheme="minorHAnsi"/>
          <w:color w:val="000000" w:themeColor="text1"/>
        </w:rPr>
        <w:t>s</w:t>
      </w:r>
      <w:r w:rsidR="00E236C1" w:rsidRPr="004137C5">
        <w:rPr>
          <w:rStyle w:val="normaltextrun"/>
          <w:rFonts w:cstheme="minorHAnsi"/>
          <w:color w:val="000000" w:themeColor="text1"/>
        </w:rPr>
        <w:t>ed</w:t>
      </w:r>
      <w:proofErr w:type="spellEnd"/>
      <w:r w:rsidR="00E236C1" w:rsidRPr="004137C5">
        <w:rPr>
          <w:rStyle w:val="normaltextrun"/>
          <w:rFonts w:cstheme="minorHAnsi"/>
          <w:color w:val="000000" w:themeColor="text1"/>
        </w:rPr>
        <w:t xml:space="preserve"> planning business</w:t>
      </w:r>
      <w:r w:rsidR="001519CA" w:rsidRPr="004137C5">
        <w:rPr>
          <w:rStyle w:val="normaltextrun"/>
          <w:rFonts w:cstheme="minorHAnsi"/>
          <w:color w:val="000000" w:themeColor="text1"/>
        </w:rPr>
        <w:t xml:space="preserve"> process</w:t>
      </w:r>
      <w:r w:rsidR="00E236C1" w:rsidRPr="004137C5">
        <w:rPr>
          <w:rStyle w:val="normaltextrun"/>
          <w:rFonts w:cstheme="minorHAnsi"/>
          <w:color w:val="000000" w:themeColor="text1"/>
        </w:rPr>
        <w:t xml:space="preserve"> through the SIPD. </w:t>
      </w:r>
      <w:r w:rsidR="001519CA" w:rsidRPr="004137C5">
        <w:rPr>
          <w:rStyle w:val="normaltextrun"/>
          <w:rFonts w:cstheme="minorHAnsi"/>
          <w:color w:val="000000" w:themeColor="text1"/>
        </w:rPr>
        <w:t xml:space="preserve">This </w:t>
      </w:r>
      <w:r w:rsidR="00E236C1" w:rsidRPr="004137C5">
        <w:rPr>
          <w:rStyle w:val="normaltextrun"/>
          <w:rFonts w:cstheme="minorHAnsi"/>
          <w:color w:val="000000" w:themeColor="text1"/>
        </w:rPr>
        <w:t xml:space="preserve">process </w:t>
      </w:r>
      <w:r w:rsidR="00C855F2" w:rsidRPr="004137C5">
        <w:rPr>
          <w:rStyle w:val="normaltextrun"/>
          <w:rFonts w:cstheme="minorHAnsi"/>
          <w:color w:val="000000" w:themeColor="text1"/>
        </w:rPr>
        <w:t>resulted</w:t>
      </w:r>
      <w:r w:rsidR="001519CA" w:rsidRPr="004137C5">
        <w:rPr>
          <w:rStyle w:val="normaltextrun"/>
          <w:rFonts w:cstheme="minorHAnsi"/>
          <w:color w:val="000000" w:themeColor="text1"/>
        </w:rPr>
        <w:t xml:space="preserve"> in more</w:t>
      </w:r>
      <w:r w:rsidR="00E236C1" w:rsidRPr="004137C5">
        <w:rPr>
          <w:rStyle w:val="normaltextrun"/>
          <w:rFonts w:cstheme="minorHAnsi"/>
          <w:color w:val="000000" w:themeColor="text1"/>
        </w:rPr>
        <w:t xml:space="preserve"> timely planning </w:t>
      </w:r>
      <w:r w:rsidR="001519CA" w:rsidRPr="004137C5">
        <w:rPr>
          <w:rStyle w:val="normaltextrun"/>
          <w:rFonts w:cstheme="minorHAnsi"/>
          <w:color w:val="000000" w:themeColor="text1"/>
        </w:rPr>
        <w:t>outputs</w:t>
      </w:r>
      <w:r w:rsidR="00E236C1" w:rsidRPr="004137C5">
        <w:rPr>
          <w:rStyle w:val="normaltextrun"/>
          <w:rFonts w:cstheme="minorHAnsi"/>
          <w:color w:val="000000" w:themeColor="text1"/>
        </w:rPr>
        <w:t xml:space="preserve"> </w:t>
      </w:r>
      <w:r w:rsidR="00C855F2" w:rsidRPr="004137C5">
        <w:rPr>
          <w:rStyle w:val="normaltextrun"/>
          <w:rFonts w:cstheme="minorHAnsi"/>
          <w:color w:val="000000" w:themeColor="text1"/>
        </w:rPr>
        <w:t>and</w:t>
      </w:r>
      <w:r w:rsidR="004137C5">
        <w:rPr>
          <w:rStyle w:val="normaltextrun"/>
          <w:rFonts w:cstheme="minorHAnsi"/>
          <w:color w:val="000000" w:themeColor="text1"/>
        </w:rPr>
        <w:t xml:space="preserve"> </w:t>
      </w:r>
      <w:r w:rsidR="00E236C1" w:rsidRPr="004137C5">
        <w:rPr>
          <w:rStyle w:val="normaltextrun"/>
          <w:rFonts w:cstheme="minorHAnsi"/>
          <w:color w:val="000000" w:themeColor="text1"/>
        </w:rPr>
        <w:t>reinforce</w:t>
      </w:r>
      <w:r w:rsidR="00C855F2" w:rsidRPr="004137C5">
        <w:rPr>
          <w:rStyle w:val="normaltextrun"/>
          <w:rFonts w:cstheme="minorHAnsi"/>
          <w:color w:val="000000" w:themeColor="text1"/>
        </w:rPr>
        <w:t>d</w:t>
      </w:r>
      <w:r w:rsidR="00E236C1" w:rsidRPr="004137C5">
        <w:rPr>
          <w:rStyle w:val="normaltextrun"/>
          <w:rFonts w:cstheme="minorHAnsi"/>
          <w:color w:val="000000" w:themeColor="text1"/>
        </w:rPr>
        <w:t xml:space="preserve"> consistency within planning documents at all levels. SKALA will continue to leverage its support to enhance the planning business process within the SIPD and at the same time ensure subnational planning document</w:t>
      </w:r>
      <w:r w:rsidR="00C855F2" w:rsidRPr="004137C5">
        <w:rPr>
          <w:rStyle w:val="normaltextrun"/>
          <w:rFonts w:cstheme="minorHAnsi"/>
          <w:color w:val="000000" w:themeColor="text1"/>
        </w:rPr>
        <w:t>s</w:t>
      </w:r>
      <w:r w:rsidR="00E236C1" w:rsidRPr="004137C5">
        <w:rPr>
          <w:rStyle w:val="normaltextrun"/>
          <w:rFonts w:cstheme="minorHAnsi"/>
          <w:color w:val="000000" w:themeColor="text1"/>
        </w:rPr>
        <w:t xml:space="preserve"> accommodate and mainstream indicators and targets related to most vulnerable groups. </w:t>
      </w:r>
      <w:r w:rsidR="00E236C1" w:rsidRPr="004137C5">
        <w:rPr>
          <w:rStyle w:val="eop"/>
          <w:rFonts w:cstheme="minorHAnsi"/>
          <w:color w:val="000000" w:themeColor="text1"/>
        </w:rPr>
        <w:t> </w:t>
      </w:r>
    </w:p>
    <w:p w14:paraId="1CBE72AB" w14:textId="77F15FBB" w:rsidR="0086120C" w:rsidRPr="004137C5" w:rsidRDefault="00202CA6" w:rsidP="00080C97">
      <w:pPr>
        <w:pStyle w:val="ListParagraph"/>
        <w:numPr>
          <w:ilvl w:val="0"/>
          <w:numId w:val="12"/>
        </w:numPr>
        <w:spacing w:line="276" w:lineRule="auto"/>
        <w:ind w:left="900"/>
        <w:jc w:val="both"/>
        <w:rPr>
          <w:rFonts w:cstheme="minorHAnsi"/>
        </w:rPr>
      </w:pPr>
      <w:r w:rsidRPr="004137C5">
        <w:rPr>
          <w:rFonts w:cstheme="minorHAnsi"/>
        </w:rPr>
        <w:t>Providing</w:t>
      </w:r>
      <w:r w:rsidR="0086120C" w:rsidRPr="004137C5">
        <w:rPr>
          <w:rFonts w:cstheme="minorHAnsi"/>
        </w:rPr>
        <w:t xml:space="preserve"> technical support </w:t>
      </w:r>
      <w:r w:rsidR="00B5796E" w:rsidRPr="004137C5">
        <w:rPr>
          <w:rFonts w:cstheme="minorHAnsi"/>
        </w:rPr>
        <w:t xml:space="preserve">to </w:t>
      </w:r>
      <w:proofErr w:type="spellStart"/>
      <w:r w:rsidR="00B5796E" w:rsidRPr="004137C5">
        <w:rPr>
          <w:rFonts w:cstheme="minorHAnsi"/>
        </w:rPr>
        <w:t>M</w:t>
      </w:r>
      <w:r w:rsidRPr="004137C5">
        <w:rPr>
          <w:rFonts w:cstheme="minorHAnsi"/>
        </w:rPr>
        <w:t>o</w:t>
      </w:r>
      <w:r w:rsidR="00B5796E" w:rsidRPr="004137C5">
        <w:rPr>
          <w:rFonts w:cstheme="minorHAnsi"/>
        </w:rPr>
        <w:t>HA</w:t>
      </w:r>
      <w:proofErr w:type="spellEnd"/>
      <w:r w:rsidR="00B5796E" w:rsidRPr="004137C5">
        <w:rPr>
          <w:rFonts w:cstheme="minorHAnsi"/>
        </w:rPr>
        <w:t xml:space="preserve"> in developing a comprehensive guide for local government planners</w:t>
      </w:r>
      <w:r w:rsidR="002B13F2" w:rsidRPr="004137C5">
        <w:rPr>
          <w:rFonts w:cstheme="minorHAnsi"/>
        </w:rPr>
        <w:t xml:space="preserve"> to assist them in preparing </w:t>
      </w:r>
      <w:r w:rsidRPr="004137C5">
        <w:rPr>
          <w:rFonts w:cstheme="minorHAnsi"/>
        </w:rPr>
        <w:t>required</w:t>
      </w:r>
      <w:r w:rsidR="00F11631" w:rsidRPr="004137C5">
        <w:rPr>
          <w:rFonts w:cstheme="minorHAnsi"/>
        </w:rPr>
        <w:t xml:space="preserve"> planning documents</w:t>
      </w:r>
      <w:r w:rsidR="00B5796E" w:rsidRPr="004137C5">
        <w:rPr>
          <w:rFonts w:cstheme="minorHAnsi"/>
        </w:rPr>
        <w:t xml:space="preserve">. </w:t>
      </w:r>
      <w:r w:rsidR="00F11631" w:rsidRPr="004137C5">
        <w:rPr>
          <w:rFonts w:cstheme="minorHAnsi"/>
        </w:rPr>
        <w:t xml:space="preserve">As part of </w:t>
      </w:r>
      <w:r w:rsidR="001519CA" w:rsidRPr="004137C5">
        <w:rPr>
          <w:rFonts w:cstheme="minorHAnsi"/>
        </w:rPr>
        <w:t xml:space="preserve">SKALA’s </w:t>
      </w:r>
      <w:r w:rsidR="00F11631" w:rsidRPr="004137C5">
        <w:rPr>
          <w:rFonts w:cstheme="minorHAnsi"/>
        </w:rPr>
        <w:t>GEDSI mainstreaming strategy, t</w:t>
      </w:r>
      <w:r w:rsidR="00B5796E" w:rsidRPr="004137C5">
        <w:rPr>
          <w:rFonts w:cstheme="minorHAnsi"/>
        </w:rPr>
        <w:t>he guide</w:t>
      </w:r>
      <w:r w:rsidR="00402AC5" w:rsidRPr="004137C5">
        <w:rPr>
          <w:rFonts w:cstheme="minorHAnsi"/>
        </w:rPr>
        <w:t xml:space="preserve"> </w:t>
      </w:r>
      <w:r w:rsidR="001519CA" w:rsidRPr="004137C5">
        <w:rPr>
          <w:rFonts w:cstheme="minorHAnsi"/>
        </w:rPr>
        <w:t xml:space="preserve">now </w:t>
      </w:r>
      <w:r w:rsidR="00E4498F" w:rsidRPr="004137C5">
        <w:rPr>
          <w:rFonts w:cstheme="minorHAnsi"/>
        </w:rPr>
        <w:t>incorporates</w:t>
      </w:r>
      <w:r w:rsidR="00B5796E" w:rsidRPr="004137C5">
        <w:rPr>
          <w:rFonts w:cstheme="minorHAnsi"/>
        </w:rPr>
        <w:t xml:space="preserve"> GEDSI</w:t>
      </w:r>
      <w:r w:rsidR="00F772D3" w:rsidRPr="004137C5">
        <w:rPr>
          <w:rFonts w:cstheme="minorHAnsi"/>
        </w:rPr>
        <w:t xml:space="preserve"> analytical tools</w:t>
      </w:r>
      <w:r w:rsidR="00B5796E" w:rsidRPr="004137C5">
        <w:rPr>
          <w:rFonts w:cstheme="minorHAnsi"/>
        </w:rPr>
        <w:t xml:space="preserve"> </w:t>
      </w:r>
      <w:r w:rsidRPr="004137C5">
        <w:rPr>
          <w:rFonts w:cstheme="minorHAnsi"/>
        </w:rPr>
        <w:t xml:space="preserve">in the </w:t>
      </w:r>
      <w:r w:rsidR="00F772D3" w:rsidRPr="004137C5">
        <w:rPr>
          <w:rFonts w:cstheme="minorHAnsi"/>
        </w:rPr>
        <w:t xml:space="preserve">local government </w:t>
      </w:r>
      <w:r w:rsidR="00B5796E" w:rsidRPr="004137C5">
        <w:rPr>
          <w:rFonts w:cstheme="minorHAnsi"/>
        </w:rPr>
        <w:t>business process</w:t>
      </w:r>
      <w:r w:rsidR="00402AC5" w:rsidRPr="004137C5">
        <w:rPr>
          <w:rFonts w:cstheme="minorHAnsi"/>
        </w:rPr>
        <w:t xml:space="preserve"> </w:t>
      </w:r>
      <w:r w:rsidRPr="004137C5">
        <w:rPr>
          <w:rFonts w:cstheme="minorHAnsi"/>
        </w:rPr>
        <w:t xml:space="preserve">for the preparation of </w:t>
      </w:r>
      <w:r w:rsidR="00402AC5" w:rsidRPr="004137C5">
        <w:rPr>
          <w:rFonts w:cstheme="minorHAnsi"/>
        </w:rPr>
        <w:t xml:space="preserve">planning </w:t>
      </w:r>
      <w:r w:rsidR="003E4EA2" w:rsidRPr="004137C5">
        <w:rPr>
          <w:rFonts w:cstheme="minorHAnsi"/>
        </w:rPr>
        <w:t>documents</w:t>
      </w:r>
      <w:r w:rsidR="00B5796E" w:rsidRPr="004137C5">
        <w:rPr>
          <w:rFonts w:cstheme="minorHAnsi"/>
        </w:rPr>
        <w:t xml:space="preserve">. </w:t>
      </w:r>
    </w:p>
    <w:p w14:paraId="636A98AE" w14:textId="29622280" w:rsidR="00C855F2" w:rsidRDefault="00202CA6" w:rsidP="00A364B4">
      <w:pPr>
        <w:jc w:val="both"/>
        <w:rPr>
          <w:rFonts w:cstheme="minorHAnsi"/>
        </w:rPr>
      </w:pPr>
      <w:r w:rsidRPr="002F584E">
        <w:rPr>
          <w:rFonts w:cstheme="minorHAnsi"/>
        </w:rPr>
        <w:t>In addition to supporting nation-wide planning processes, SKALA provided targeted support for OTSUS regions by</w:t>
      </w:r>
      <w:r w:rsidR="0061396B" w:rsidRPr="002F584E">
        <w:rPr>
          <w:rFonts w:cstheme="minorHAnsi"/>
        </w:rPr>
        <w:t xml:space="preserve"> a</w:t>
      </w:r>
      <w:r w:rsidRPr="002F584E">
        <w:rPr>
          <w:rFonts w:cstheme="minorHAnsi"/>
        </w:rPr>
        <w:t>ssisting</w:t>
      </w:r>
      <w:r w:rsidR="00796FF8" w:rsidRPr="002F584E">
        <w:rPr>
          <w:rFonts w:cstheme="minorHAnsi"/>
        </w:rPr>
        <w:t xml:space="preserve"> </w:t>
      </w:r>
      <w:r w:rsidR="0009479F" w:rsidRPr="002F584E">
        <w:rPr>
          <w:rFonts w:cstheme="minorHAnsi"/>
        </w:rPr>
        <w:t>BAPPENAS</w:t>
      </w:r>
      <w:r w:rsidR="00796FF8" w:rsidRPr="002F584E">
        <w:rPr>
          <w:rFonts w:cstheme="minorHAnsi"/>
        </w:rPr>
        <w:t xml:space="preserve"> </w:t>
      </w:r>
      <w:r w:rsidRPr="002F584E">
        <w:rPr>
          <w:rFonts w:cstheme="minorHAnsi"/>
        </w:rPr>
        <w:t xml:space="preserve">to </w:t>
      </w:r>
      <w:proofErr w:type="spellStart"/>
      <w:r w:rsidR="00796FF8" w:rsidRPr="002F584E">
        <w:rPr>
          <w:rFonts w:cstheme="minorHAnsi"/>
        </w:rPr>
        <w:t>finali</w:t>
      </w:r>
      <w:r w:rsidR="008E439C">
        <w:rPr>
          <w:rFonts w:cstheme="minorHAnsi"/>
        </w:rPr>
        <w:t>s</w:t>
      </w:r>
      <w:r w:rsidRPr="002F584E">
        <w:rPr>
          <w:rFonts w:cstheme="minorHAnsi"/>
        </w:rPr>
        <w:t>e</w:t>
      </w:r>
      <w:proofErr w:type="spellEnd"/>
      <w:r w:rsidR="00796FF8" w:rsidRPr="002F584E">
        <w:rPr>
          <w:rFonts w:cstheme="minorHAnsi"/>
        </w:rPr>
        <w:t xml:space="preserve"> </w:t>
      </w:r>
      <w:r w:rsidR="00954596" w:rsidRPr="002F584E">
        <w:rPr>
          <w:rFonts w:cstheme="minorHAnsi"/>
        </w:rPr>
        <w:t xml:space="preserve">the </w:t>
      </w:r>
      <w:r w:rsidR="00893AF7" w:rsidRPr="002F584E">
        <w:rPr>
          <w:rFonts w:cstheme="minorHAnsi"/>
        </w:rPr>
        <w:t>Papua Development Acceleration Master Plan</w:t>
      </w:r>
      <w:r w:rsidR="00126441" w:rsidRPr="002F584E">
        <w:rPr>
          <w:rFonts w:cstheme="minorHAnsi"/>
        </w:rPr>
        <w:t xml:space="preserve"> and the </w:t>
      </w:r>
      <w:r w:rsidR="0099507C" w:rsidRPr="002F584E">
        <w:rPr>
          <w:rFonts w:cstheme="minorHAnsi"/>
        </w:rPr>
        <w:t xml:space="preserve">Papua Development Acceleration Action Plan </w:t>
      </w:r>
      <w:r w:rsidR="00AA493A" w:rsidRPr="002F584E">
        <w:rPr>
          <w:rFonts w:cstheme="minorHAnsi"/>
        </w:rPr>
        <w:t>(</w:t>
      </w:r>
      <w:r w:rsidR="00474959" w:rsidRPr="002F584E">
        <w:rPr>
          <w:rFonts w:cstheme="minorHAnsi"/>
        </w:rPr>
        <w:t>RIPPP and RAPPP</w:t>
      </w:r>
      <w:r w:rsidR="00AA493A" w:rsidRPr="002F584E">
        <w:rPr>
          <w:rFonts w:cstheme="minorHAnsi"/>
        </w:rPr>
        <w:t>)</w:t>
      </w:r>
      <w:r w:rsidR="00474959" w:rsidRPr="002F584E">
        <w:rPr>
          <w:rFonts w:cstheme="minorHAnsi"/>
        </w:rPr>
        <w:t xml:space="preserve">, </w:t>
      </w:r>
      <w:r w:rsidR="001519CA" w:rsidRPr="002F584E">
        <w:rPr>
          <w:rFonts w:cstheme="minorHAnsi"/>
        </w:rPr>
        <w:t xml:space="preserve">which are </w:t>
      </w:r>
      <w:r w:rsidR="00474959" w:rsidRPr="002F584E">
        <w:rPr>
          <w:rFonts w:cstheme="minorHAnsi"/>
        </w:rPr>
        <w:t xml:space="preserve">the key planning documents for </w:t>
      </w:r>
      <w:r w:rsidR="00182F28" w:rsidRPr="002F584E">
        <w:rPr>
          <w:rFonts w:cstheme="minorHAnsi"/>
        </w:rPr>
        <w:t>Tanah</w:t>
      </w:r>
      <w:r w:rsidR="00474959" w:rsidRPr="002F584E">
        <w:rPr>
          <w:rFonts w:cstheme="minorHAnsi"/>
        </w:rPr>
        <w:t xml:space="preserve"> Papua development for the next </w:t>
      </w:r>
      <w:proofErr w:type="gramStart"/>
      <w:r w:rsidR="00474959" w:rsidRPr="002F584E">
        <w:rPr>
          <w:rFonts w:cstheme="minorHAnsi"/>
        </w:rPr>
        <w:t xml:space="preserve">20 </w:t>
      </w:r>
      <w:r w:rsidR="003E34BF" w:rsidRPr="002F584E">
        <w:rPr>
          <w:rFonts w:cstheme="minorHAnsi"/>
        </w:rPr>
        <w:t xml:space="preserve">and 5 </w:t>
      </w:r>
      <w:r w:rsidR="00474959" w:rsidRPr="002F584E">
        <w:rPr>
          <w:rFonts w:cstheme="minorHAnsi"/>
        </w:rPr>
        <w:t>year</w:t>
      </w:r>
      <w:proofErr w:type="gramEnd"/>
      <w:r w:rsidR="003E34BF" w:rsidRPr="002F584E">
        <w:rPr>
          <w:rFonts w:cstheme="minorHAnsi"/>
        </w:rPr>
        <w:t xml:space="preserve"> periods</w:t>
      </w:r>
      <w:r w:rsidR="004D17DD">
        <w:rPr>
          <w:rFonts w:cstheme="minorHAnsi"/>
        </w:rPr>
        <w:t>,</w:t>
      </w:r>
      <w:r w:rsidR="003769E8">
        <w:rPr>
          <w:rFonts w:cstheme="minorHAnsi"/>
        </w:rPr>
        <w:t xml:space="preserve"> </w:t>
      </w:r>
      <w:r w:rsidR="004D17DD">
        <w:rPr>
          <w:rFonts w:cstheme="minorHAnsi"/>
        </w:rPr>
        <w:t>respectively</w:t>
      </w:r>
      <w:r w:rsidR="00474959" w:rsidRPr="002F584E">
        <w:rPr>
          <w:rFonts w:cstheme="minorHAnsi"/>
        </w:rPr>
        <w:t>.</w:t>
      </w:r>
    </w:p>
    <w:p w14:paraId="2A097DDE" w14:textId="18B3DB27" w:rsidR="001E4A97" w:rsidRDefault="00BF3DAE" w:rsidP="00A364B4">
      <w:pPr>
        <w:jc w:val="both"/>
        <w:rPr>
          <w:rFonts w:cstheme="minorHAnsi"/>
        </w:rPr>
      </w:pPr>
      <w:r w:rsidRPr="002F584E">
        <w:rPr>
          <w:rFonts w:cstheme="minorHAnsi"/>
        </w:rPr>
        <w:t>SKALA</w:t>
      </w:r>
      <w:r w:rsidR="00C855F2">
        <w:rPr>
          <w:rFonts w:cstheme="minorHAnsi"/>
        </w:rPr>
        <w:t xml:space="preserve"> also</w:t>
      </w:r>
      <w:r w:rsidRPr="002F584E">
        <w:rPr>
          <w:rFonts w:cstheme="minorHAnsi"/>
        </w:rPr>
        <w:t xml:space="preserve"> supported </w:t>
      </w:r>
      <w:r w:rsidR="0009479F" w:rsidRPr="002F584E">
        <w:rPr>
          <w:rFonts w:cstheme="minorHAnsi"/>
        </w:rPr>
        <w:t>BAPPENAS</w:t>
      </w:r>
      <w:r w:rsidRPr="002F584E">
        <w:rPr>
          <w:rFonts w:cstheme="minorHAnsi"/>
        </w:rPr>
        <w:t xml:space="preserve"> to develop </w:t>
      </w:r>
      <w:r w:rsidR="001117C5" w:rsidRPr="002F584E">
        <w:rPr>
          <w:rFonts w:cstheme="minorHAnsi"/>
        </w:rPr>
        <w:t>OTSUS</w:t>
      </w:r>
      <w:r w:rsidR="00727145" w:rsidRPr="002F584E">
        <w:rPr>
          <w:rFonts w:cstheme="minorHAnsi"/>
        </w:rPr>
        <w:t xml:space="preserve"> Planning Guidelines (</w:t>
      </w:r>
      <w:proofErr w:type="spellStart"/>
      <w:r w:rsidR="00727145" w:rsidRPr="002F584E">
        <w:rPr>
          <w:rFonts w:cstheme="minorHAnsi"/>
        </w:rPr>
        <w:t>Musrenbangsus</w:t>
      </w:r>
      <w:proofErr w:type="spellEnd"/>
      <w:r w:rsidR="00727145" w:rsidRPr="002F584E">
        <w:rPr>
          <w:rFonts w:cstheme="minorHAnsi"/>
        </w:rPr>
        <w:t xml:space="preserve">) to help strengthen </w:t>
      </w:r>
      <w:r w:rsidR="001519CA" w:rsidRPr="002F584E">
        <w:rPr>
          <w:rFonts w:cstheme="minorHAnsi"/>
        </w:rPr>
        <w:t>the capacity of special autonomous regions i</w:t>
      </w:r>
      <w:r w:rsidR="00727145" w:rsidRPr="002F584E">
        <w:rPr>
          <w:rFonts w:cstheme="minorHAnsi"/>
        </w:rPr>
        <w:t xml:space="preserve">n </w:t>
      </w:r>
      <w:r w:rsidR="00A00F67" w:rsidRPr="002F584E">
        <w:rPr>
          <w:rFonts w:cstheme="minorHAnsi"/>
        </w:rPr>
        <w:t>planning, budgeting, monitoring, and reporting of O</w:t>
      </w:r>
      <w:r w:rsidR="00202CA6" w:rsidRPr="002F584E">
        <w:rPr>
          <w:rFonts w:cstheme="minorHAnsi"/>
        </w:rPr>
        <w:t>TSUS</w:t>
      </w:r>
      <w:r w:rsidR="00A00F67" w:rsidRPr="002F584E">
        <w:rPr>
          <w:rFonts w:cstheme="minorHAnsi"/>
        </w:rPr>
        <w:t xml:space="preserve"> </w:t>
      </w:r>
      <w:r w:rsidR="00C855F2">
        <w:rPr>
          <w:rFonts w:cstheme="minorHAnsi"/>
        </w:rPr>
        <w:t>f</w:t>
      </w:r>
      <w:r w:rsidR="00A00F67" w:rsidRPr="002F584E">
        <w:rPr>
          <w:rFonts w:cstheme="minorHAnsi"/>
        </w:rPr>
        <w:t>und</w:t>
      </w:r>
      <w:r w:rsidR="001519CA" w:rsidRPr="002F584E">
        <w:rPr>
          <w:rFonts w:cstheme="minorHAnsi"/>
        </w:rPr>
        <w:t>s</w:t>
      </w:r>
      <w:r w:rsidR="00A00F67" w:rsidRPr="002F584E">
        <w:rPr>
          <w:rFonts w:cstheme="minorHAnsi"/>
        </w:rPr>
        <w:t xml:space="preserve">. </w:t>
      </w:r>
      <w:r w:rsidR="00202CA6" w:rsidRPr="002F584E">
        <w:rPr>
          <w:rFonts w:cstheme="minorHAnsi"/>
        </w:rPr>
        <w:t xml:space="preserve">These guidelines </w:t>
      </w:r>
      <w:r w:rsidR="001519CA" w:rsidRPr="002F584E">
        <w:rPr>
          <w:rFonts w:cstheme="minorHAnsi"/>
        </w:rPr>
        <w:t xml:space="preserve">now </w:t>
      </w:r>
      <w:r w:rsidR="00202CA6" w:rsidRPr="002F584E">
        <w:rPr>
          <w:rFonts w:cstheme="minorHAnsi"/>
        </w:rPr>
        <w:t>i</w:t>
      </w:r>
      <w:r w:rsidR="00202CA6" w:rsidRPr="002F584E">
        <w:rPr>
          <w:rStyle w:val="cf01"/>
          <w:rFonts w:asciiTheme="minorHAnsi" w:hAnsiTheme="minorHAnsi" w:cstheme="minorHAnsi"/>
          <w:sz w:val="22"/>
          <w:szCs w:val="22"/>
        </w:rPr>
        <w:t xml:space="preserve">ncorporate substantial GEDSI mechanisms in </w:t>
      </w:r>
      <w:r w:rsidR="00C855F2">
        <w:rPr>
          <w:rStyle w:val="cf01"/>
          <w:rFonts w:asciiTheme="minorHAnsi" w:hAnsiTheme="minorHAnsi" w:cstheme="minorHAnsi"/>
          <w:sz w:val="22"/>
          <w:szCs w:val="22"/>
        </w:rPr>
        <w:t>their</w:t>
      </w:r>
      <w:r w:rsidR="00C855F2" w:rsidRPr="002F584E">
        <w:rPr>
          <w:rStyle w:val="cf01"/>
          <w:rFonts w:asciiTheme="minorHAnsi" w:hAnsiTheme="minorHAnsi" w:cstheme="minorHAnsi"/>
          <w:sz w:val="22"/>
          <w:szCs w:val="22"/>
        </w:rPr>
        <w:t xml:space="preserve"> </w:t>
      </w:r>
      <w:r w:rsidR="00202CA6" w:rsidRPr="002F584E">
        <w:rPr>
          <w:rStyle w:val="cf01"/>
          <w:rFonts w:asciiTheme="minorHAnsi" w:hAnsiTheme="minorHAnsi" w:cstheme="minorHAnsi"/>
          <w:sz w:val="22"/>
          <w:szCs w:val="22"/>
        </w:rPr>
        <w:t>operating procedure</w:t>
      </w:r>
      <w:r w:rsidR="00C855F2">
        <w:rPr>
          <w:rStyle w:val="cf01"/>
          <w:rFonts w:asciiTheme="minorHAnsi" w:hAnsiTheme="minorHAnsi" w:cstheme="minorHAnsi"/>
          <w:sz w:val="22"/>
          <w:szCs w:val="22"/>
        </w:rPr>
        <w:t>s</w:t>
      </w:r>
      <w:r w:rsidR="00202CA6" w:rsidRPr="002F584E">
        <w:rPr>
          <w:rStyle w:val="cf01"/>
          <w:rFonts w:asciiTheme="minorHAnsi" w:hAnsiTheme="minorHAnsi" w:cstheme="minorHAnsi"/>
          <w:sz w:val="22"/>
          <w:szCs w:val="22"/>
        </w:rPr>
        <w:t xml:space="preserve">. </w:t>
      </w:r>
      <w:r w:rsidR="00F03FA9">
        <w:rPr>
          <w:rFonts w:cstheme="minorHAnsi"/>
        </w:rPr>
        <w:t>They are currently roughly</w:t>
      </w:r>
      <w:r w:rsidR="00202CA6" w:rsidRPr="002F584E">
        <w:rPr>
          <w:rFonts w:cstheme="minorHAnsi"/>
        </w:rPr>
        <w:t xml:space="preserve"> </w:t>
      </w:r>
      <w:r w:rsidR="003F15B5" w:rsidRPr="002F584E">
        <w:rPr>
          <w:rFonts w:cstheme="minorHAnsi"/>
        </w:rPr>
        <w:t>8</w:t>
      </w:r>
      <w:r w:rsidR="00330302" w:rsidRPr="002F584E">
        <w:rPr>
          <w:rFonts w:cstheme="minorHAnsi"/>
        </w:rPr>
        <w:t>0</w:t>
      </w:r>
      <w:r w:rsidR="00850F68">
        <w:rPr>
          <w:rFonts w:cstheme="minorHAnsi"/>
        </w:rPr>
        <w:t xml:space="preserve"> per cent</w:t>
      </w:r>
      <w:r w:rsidR="003F15B5" w:rsidRPr="002F584E">
        <w:rPr>
          <w:rFonts w:cstheme="minorHAnsi"/>
        </w:rPr>
        <w:t xml:space="preserve"> </w:t>
      </w:r>
      <w:r w:rsidR="00F03FA9">
        <w:rPr>
          <w:rFonts w:cstheme="minorHAnsi"/>
        </w:rPr>
        <w:t>complete</w:t>
      </w:r>
      <w:r w:rsidR="00202CA6" w:rsidRPr="002F584E">
        <w:rPr>
          <w:rFonts w:cstheme="minorHAnsi"/>
        </w:rPr>
        <w:t xml:space="preserve"> and </w:t>
      </w:r>
      <w:r w:rsidR="00F41FB3" w:rsidRPr="002F584E">
        <w:rPr>
          <w:rFonts w:cstheme="minorHAnsi"/>
        </w:rPr>
        <w:t xml:space="preserve">SKALA will continue </w:t>
      </w:r>
      <w:r w:rsidR="00202CA6" w:rsidRPr="002F584E">
        <w:rPr>
          <w:rFonts w:cstheme="minorHAnsi"/>
        </w:rPr>
        <w:t xml:space="preserve">to </w:t>
      </w:r>
      <w:r w:rsidR="00925BD5" w:rsidRPr="002F584E">
        <w:rPr>
          <w:rFonts w:cstheme="minorHAnsi"/>
        </w:rPr>
        <w:t>assist</w:t>
      </w:r>
      <w:r w:rsidR="00202CA6" w:rsidRPr="002F584E">
        <w:rPr>
          <w:rFonts w:cstheme="minorHAnsi"/>
        </w:rPr>
        <w:t xml:space="preserve"> in</w:t>
      </w:r>
      <w:r w:rsidR="00925BD5" w:rsidRPr="002F584E">
        <w:rPr>
          <w:rFonts w:cstheme="minorHAnsi"/>
        </w:rPr>
        <w:t xml:space="preserve"> </w:t>
      </w:r>
      <w:r w:rsidR="0061396B" w:rsidRPr="002F584E">
        <w:rPr>
          <w:rFonts w:cstheme="minorHAnsi"/>
        </w:rPr>
        <w:t xml:space="preserve">their </w:t>
      </w:r>
      <w:proofErr w:type="spellStart"/>
      <w:r w:rsidR="00F41FB3" w:rsidRPr="002F584E">
        <w:rPr>
          <w:rFonts w:cstheme="minorHAnsi"/>
        </w:rPr>
        <w:t>finali</w:t>
      </w:r>
      <w:r w:rsidR="00056195">
        <w:rPr>
          <w:rFonts w:cstheme="minorHAnsi"/>
        </w:rPr>
        <w:t>s</w:t>
      </w:r>
      <w:r w:rsidR="00925BD5" w:rsidRPr="002F584E">
        <w:rPr>
          <w:rFonts w:cstheme="minorHAnsi"/>
        </w:rPr>
        <w:t>ation</w:t>
      </w:r>
      <w:proofErr w:type="spellEnd"/>
      <w:r w:rsidR="00925BD5" w:rsidRPr="002F584E">
        <w:rPr>
          <w:rFonts w:cstheme="minorHAnsi"/>
        </w:rPr>
        <w:t xml:space="preserve"> as</w:t>
      </w:r>
      <w:r w:rsidR="00BF7FC6" w:rsidRPr="002F584E">
        <w:rPr>
          <w:rFonts w:cstheme="minorHAnsi"/>
        </w:rPr>
        <w:t xml:space="preserve"> well as in preparing </w:t>
      </w:r>
      <w:r w:rsidR="00202CA6" w:rsidRPr="002F584E">
        <w:rPr>
          <w:rFonts w:cstheme="minorHAnsi"/>
        </w:rPr>
        <w:t>supporting implementing policies.</w:t>
      </w:r>
    </w:p>
    <w:p w14:paraId="340D6945" w14:textId="6B50007E" w:rsidR="00124799" w:rsidRPr="005307DC" w:rsidRDefault="00382396" w:rsidP="00080C97">
      <w:pPr>
        <w:pStyle w:val="Heading3"/>
        <w:numPr>
          <w:ilvl w:val="2"/>
          <w:numId w:val="5"/>
        </w:numPr>
        <w:ind w:right="-154"/>
        <w:jc w:val="both"/>
        <w:rPr>
          <w:rFonts w:asciiTheme="minorHAnsi" w:hAnsiTheme="minorHAnsi" w:cstheme="minorBidi"/>
          <w:b/>
          <w:bCs/>
        </w:rPr>
      </w:pPr>
      <w:bookmarkStart w:id="19" w:name="_Toc142210285"/>
      <w:bookmarkStart w:id="20" w:name="_Toc142384615"/>
      <w:r w:rsidRPr="00473F5C">
        <w:rPr>
          <w:rStyle w:val="normaltextrun"/>
          <w:rFonts w:asciiTheme="minorHAnsi" w:hAnsiTheme="minorHAnsi" w:cstheme="minorBidi"/>
          <w:b/>
          <w:bCs/>
          <w:color w:val="auto"/>
        </w:rPr>
        <w:t>Improved use of evidence, including availability, management and use of data</w:t>
      </w:r>
      <w:r w:rsidR="00124799" w:rsidRPr="00473F5C">
        <w:rPr>
          <w:rFonts w:asciiTheme="minorHAnsi" w:hAnsiTheme="minorHAnsi" w:cstheme="minorBidi"/>
          <w:b/>
          <w:bCs/>
          <w:color w:val="auto"/>
        </w:rPr>
        <w:t xml:space="preserve"> (IO 2)</w:t>
      </w:r>
      <w:bookmarkEnd w:id="19"/>
      <w:bookmarkEnd w:id="20"/>
      <w:r w:rsidR="00124799" w:rsidRPr="00473F5C">
        <w:rPr>
          <w:rFonts w:asciiTheme="minorHAnsi" w:hAnsiTheme="minorHAnsi" w:cstheme="minorBidi"/>
          <w:b/>
          <w:bCs/>
          <w:color w:val="auto"/>
        </w:rPr>
        <w:t xml:space="preserve"> </w:t>
      </w:r>
    </w:p>
    <w:p w14:paraId="24C0B04E" w14:textId="3A2673F1" w:rsidR="00EC1053" w:rsidRDefault="00024731" w:rsidP="00A364B4">
      <w:pPr>
        <w:spacing w:line="276" w:lineRule="auto"/>
        <w:jc w:val="both"/>
        <w:rPr>
          <w:rFonts w:cstheme="minorHAnsi"/>
          <w:color w:val="000000"/>
        </w:rPr>
      </w:pPr>
      <w:r>
        <w:rPr>
          <w:rFonts w:cstheme="minorHAnsi"/>
          <w:color w:val="000000"/>
        </w:rPr>
        <w:br/>
      </w:r>
      <w:r w:rsidR="003F5AB0" w:rsidRPr="002F584E">
        <w:rPr>
          <w:rFonts w:cstheme="minorHAnsi"/>
          <w:color w:val="000000"/>
        </w:rPr>
        <w:t xml:space="preserve">Government demand and awareness </w:t>
      </w:r>
      <w:r w:rsidR="005D4D61" w:rsidRPr="002F584E">
        <w:rPr>
          <w:rFonts w:cstheme="minorHAnsi"/>
          <w:color w:val="000000"/>
        </w:rPr>
        <w:t xml:space="preserve">for better data is </w:t>
      </w:r>
      <w:r w:rsidR="004571E3" w:rsidRPr="002F584E">
        <w:rPr>
          <w:rFonts w:cstheme="minorHAnsi"/>
          <w:color w:val="000000"/>
        </w:rPr>
        <w:t xml:space="preserve">increasing. </w:t>
      </w:r>
      <w:r w:rsidR="00FD6A53">
        <w:rPr>
          <w:rFonts w:cstheme="minorHAnsi"/>
          <w:color w:val="000000"/>
        </w:rPr>
        <w:t>I</w:t>
      </w:r>
      <w:r w:rsidR="00A87E88">
        <w:rPr>
          <w:rFonts w:cstheme="minorHAnsi"/>
          <w:color w:val="000000"/>
        </w:rPr>
        <w:t xml:space="preserve">mproved </w:t>
      </w:r>
      <w:r w:rsidR="00FD6A53">
        <w:rPr>
          <w:rFonts w:cstheme="minorHAnsi"/>
          <w:color w:val="000000"/>
        </w:rPr>
        <w:t xml:space="preserve">data and analysis </w:t>
      </w:r>
      <w:r w:rsidR="00A87E88">
        <w:rPr>
          <w:rFonts w:cstheme="minorHAnsi"/>
          <w:color w:val="000000"/>
        </w:rPr>
        <w:t xml:space="preserve">can </w:t>
      </w:r>
      <w:r w:rsidR="00EC1053" w:rsidRPr="002F584E">
        <w:rPr>
          <w:rFonts w:cstheme="minorHAnsi"/>
          <w:color w:val="000000"/>
        </w:rPr>
        <w:t xml:space="preserve">contribute to well-directed and measurable decision-making, policy development, and program implementation. </w:t>
      </w:r>
      <w:r w:rsidR="00491ACC">
        <w:rPr>
          <w:rFonts w:cstheme="minorHAnsi"/>
          <w:color w:val="000000"/>
        </w:rPr>
        <w:t>Through</w:t>
      </w:r>
      <w:r w:rsidR="00EC1053" w:rsidRPr="002F584E">
        <w:rPr>
          <w:rFonts w:cstheme="minorHAnsi"/>
          <w:color w:val="000000"/>
        </w:rPr>
        <w:t xml:space="preserve"> accurate beneficiary selection,</w:t>
      </w:r>
      <w:r w:rsidR="004778C4">
        <w:rPr>
          <w:rFonts w:cstheme="minorHAnsi"/>
          <w:color w:val="000000"/>
        </w:rPr>
        <w:t xml:space="preserve"> better data can</w:t>
      </w:r>
      <w:r w:rsidR="001114D0">
        <w:rPr>
          <w:rFonts w:cstheme="minorHAnsi"/>
          <w:color w:val="000000"/>
        </w:rPr>
        <w:t xml:space="preserve"> also improve the effectiveness and efficiency of</w:t>
      </w:r>
      <w:r w:rsidR="004778C4">
        <w:rPr>
          <w:rFonts w:cstheme="minorHAnsi"/>
          <w:color w:val="000000"/>
        </w:rPr>
        <w:t xml:space="preserve"> </w:t>
      </w:r>
      <w:r w:rsidR="00EC1053" w:rsidRPr="002F584E">
        <w:rPr>
          <w:rFonts w:cstheme="minorHAnsi"/>
          <w:color w:val="000000"/>
        </w:rPr>
        <w:t xml:space="preserve">poverty alleviation and inclusive development programs. </w:t>
      </w:r>
      <w:r w:rsidR="00DA023C">
        <w:rPr>
          <w:rFonts w:cstheme="minorHAnsi"/>
          <w:color w:val="000000"/>
        </w:rPr>
        <w:t>However</w:t>
      </w:r>
      <w:r w:rsidR="00F03FA9">
        <w:rPr>
          <w:rFonts w:cstheme="minorHAnsi"/>
          <w:color w:val="000000"/>
        </w:rPr>
        <w:t>,</w:t>
      </w:r>
      <w:r w:rsidR="00DA023C">
        <w:rPr>
          <w:rFonts w:cstheme="minorHAnsi"/>
          <w:color w:val="000000"/>
        </w:rPr>
        <w:t xml:space="preserve"> local governments face </w:t>
      </w:r>
      <w:proofErr w:type="gramStart"/>
      <w:r w:rsidR="00DA023C">
        <w:rPr>
          <w:rFonts w:cstheme="minorHAnsi"/>
          <w:color w:val="000000"/>
        </w:rPr>
        <w:t>a number of</w:t>
      </w:r>
      <w:proofErr w:type="gramEnd"/>
      <w:r w:rsidR="00DA023C">
        <w:rPr>
          <w:rFonts w:cstheme="minorHAnsi"/>
          <w:color w:val="000000"/>
        </w:rPr>
        <w:t xml:space="preserve"> challenges in using accessing and using data. </w:t>
      </w:r>
      <w:r w:rsidR="002824FA">
        <w:rPr>
          <w:rFonts w:cstheme="minorHAnsi"/>
          <w:color w:val="000000"/>
        </w:rPr>
        <w:t>While da</w:t>
      </w:r>
      <w:r w:rsidR="00D03061">
        <w:rPr>
          <w:rFonts w:cstheme="minorHAnsi"/>
          <w:color w:val="000000"/>
        </w:rPr>
        <w:t xml:space="preserve">ta is </w:t>
      </w:r>
      <w:r w:rsidR="00AB582E">
        <w:rPr>
          <w:rFonts w:cstheme="minorHAnsi"/>
          <w:color w:val="000000"/>
        </w:rPr>
        <w:t xml:space="preserve">increasingly </w:t>
      </w:r>
      <w:r w:rsidR="003B0380">
        <w:rPr>
          <w:rFonts w:cstheme="minorHAnsi"/>
          <w:color w:val="000000"/>
        </w:rPr>
        <w:t>being generated, it is spread across</w:t>
      </w:r>
      <w:r w:rsidR="00D03061">
        <w:rPr>
          <w:rFonts w:cstheme="minorHAnsi"/>
          <w:color w:val="000000"/>
        </w:rPr>
        <w:t xml:space="preserve"> multiple government systems</w:t>
      </w:r>
      <w:r w:rsidR="007F379E">
        <w:rPr>
          <w:rFonts w:cstheme="minorHAnsi"/>
          <w:color w:val="000000"/>
        </w:rPr>
        <w:t xml:space="preserve"> and not always accessible or in </w:t>
      </w:r>
      <w:r w:rsidR="008C2BC8">
        <w:rPr>
          <w:rFonts w:cstheme="minorHAnsi"/>
          <w:color w:val="000000"/>
        </w:rPr>
        <w:t xml:space="preserve">a </w:t>
      </w:r>
      <w:r w:rsidR="007F379E">
        <w:rPr>
          <w:rFonts w:cstheme="minorHAnsi"/>
          <w:color w:val="000000"/>
        </w:rPr>
        <w:t xml:space="preserve">useful format. </w:t>
      </w:r>
      <w:r w:rsidR="008C2BC8">
        <w:rPr>
          <w:rFonts w:cstheme="minorHAnsi"/>
          <w:color w:val="000000"/>
        </w:rPr>
        <w:t>D</w:t>
      </w:r>
      <w:r w:rsidR="00B259A3">
        <w:rPr>
          <w:rFonts w:cstheme="minorHAnsi"/>
          <w:color w:val="000000"/>
        </w:rPr>
        <w:t>ata</w:t>
      </w:r>
      <w:r w:rsidR="008A580A">
        <w:rPr>
          <w:rFonts w:cstheme="minorHAnsi"/>
          <w:color w:val="000000"/>
        </w:rPr>
        <w:t xml:space="preserve"> that is accessible</w:t>
      </w:r>
      <w:r w:rsidR="00B259A3">
        <w:rPr>
          <w:rFonts w:cstheme="minorHAnsi"/>
          <w:color w:val="000000"/>
        </w:rPr>
        <w:t xml:space="preserve"> </w:t>
      </w:r>
      <w:r w:rsidR="00C83CF9">
        <w:rPr>
          <w:rFonts w:cstheme="minorHAnsi"/>
          <w:color w:val="000000"/>
        </w:rPr>
        <w:t xml:space="preserve">is not necessarily </w:t>
      </w:r>
      <w:r w:rsidR="00657776">
        <w:rPr>
          <w:rFonts w:cstheme="minorHAnsi"/>
          <w:color w:val="000000"/>
        </w:rPr>
        <w:t>standardized, updated,</w:t>
      </w:r>
      <w:r w:rsidR="00C83CF9">
        <w:rPr>
          <w:rFonts w:cstheme="minorHAnsi"/>
          <w:color w:val="000000"/>
        </w:rPr>
        <w:t xml:space="preserve"> or</w:t>
      </w:r>
      <w:r w:rsidR="00657776">
        <w:rPr>
          <w:rFonts w:cstheme="minorHAnsi"/>
          <w:color w:val="000000"/>
        </w:rPr>
        <w:t xml:space="preserve"> integrated</w:t>
      </w:r>
      <w:r w:rsidR="00C83CF9">
        <w:rPr>
          <w:rFonts w:cstheme="minorHAnsi"/>
          <w:color w:val="000000"/>
        </w:rPr>
        <w:t>.</w:t>
      </w:r>
      <w:r w:rsidR="00EC1053" w:rsidRPr="002F584E">
        <w:rPr>
          <w:rFonts w:cstheme="minorHAnsi"/>
          <w:color w:val="000000"/>
        </w:rPr>
        <w:t xml:space="preserve"> </w:t>
      </w:r>
      <w:r w:rsidR="00FD2AD6">
        <w:rPr>
          <w:rFonts w:cstheme="minorHAnsi"/>
          <w:color w:val="000000"/>
        </w:rPr>
        <w:t xml:space="preserve">Local governments </w:t>
      </w:r>
      <w:r w:rsidR="008A580A">
        <w:rPr>
          <w:rFonts w:cstheme="minorHAnsi"/>
          <w:color w:val="000000"/>
        </w:rPr>
        <w:t xml:space="preserve">also </w:t>
      </w:r>
      <w:r w:rsidR="00E137BE">
        <w:rPr>
          <w:rFonts w:cstheme="minorHAnsi"/>
          <w:color w:val="000000"/>
        </w:rPr>
        <w:t>face</w:t>
      </w:r>
      <w:r w:rsidR="008A580A">
        <w:rPr>
          <w:rFonts w:cstheme="minorHAnsi"/>
          <w:color w:val="000000"/>
        </w:rPr>
        <w:t xml:space="preserve"> analytical</w:t>
      </w:r>
      <w:r w:rsidR="00E137BE">
        <w:rPr>
          <w:rFonts w:cstheme="minorHAnsi"/>
          <w:color w:val="000000"/>
        </w:rPr>
        <w:t xml:space="preserve"> capacity constraints</w:t>
      </w:r>
      <w:r w:rsidR="00B82D43">
        <w:rPr>
          <w:rFonts w:cstheme="minorHAnsi"/>
          <w:color w:val="000000"/>
        </w:rPr>
        <w:t xml:space="preserve">, and </w:t>
      </w:r>
      <w:r w:rsidR="005033A4">
        <w:rPr>
          <w:rFonts w:cstheme="minorHAnsi"/>
          <w:color w:val="000000"/>
        </w:rPr>
        <w:t xml:space="preserve">as a result </w:t>
      </w:r>
      <w:r w:rsidR="005F4130">
        <w:rPr>
          <w:rFonts w:cstheme="minorHAnsi"/>
          <w:color w:val="000000"/>
        </w:rPr>
        <w:t xml:space="preserve">still often </w:t>
      </w:r>
      <w:r w:rsidR="00536D40">
        <w:rPr>
          <w:rFonts w:cstheme="minorHAnsi"/>
          <w:color w:val="000000"/>
        </w:rPr>
        <w:t xml:space="preserve">struggle to </w:t>
      </w:r>
      <w:r w:rsidR="005033A4">
        <w:rPr>
          <w:rFonts w:cstheme="minorHAnsi"/>
          <w:color w:val="000000"/>
        </w:rPr>
        <w:t xml:space="preserve">understand and </w:t>
      </w:r>
      <w:r w:rsidR="00536D40">
        <w:rPr>
          <w:rFonts w:cstheme="minorHAnsi"/>
          <w:color w:val="000000"/>
        </w:rPr>
        <w:t xml:space="preserve">prioritize </w:t>
      </w:r>
      <w:r w:rsidR="00673B29">
        <w:rPr>
          <w:rFonts w:cstheme="minorHAnsi"/>
          <w:color w:val="000000"/>
        </w:rPr>
        <w:t>local</w:t>
      </w:r>
      <w:r w:rsidR="00F24F85">
        <w:rPr>
          <w:rFonts w:cstheme="minorHAnsi"/>
          <w:color w:val="000000"/>
        </w:rPr>
        <w:t xml:space="preserve"> needs, </w:t>
      </w:r>
      <w:r w:rsidR="005F4130">
        <w:rPr>
          <w:rFonts w:cstheme="minorHAnsi"/>
          <w:color w:val="000000"/>
        </w:rPr>
        <w:t xml:space="preserve">design </w:t>
      </w:r>
      <w:r w:rsidR="00922347">
        <w:rPr>
          <w:rFonts w:cstheme="minorHAnsi"/>
          <w:color w:val="000000"/>
        </w:rPr>
        <w:t xml:space="preserve">effective </w:t>
      </w:r>
      <w:r w:rsidR="00EC1053" w:rsidRPr="002F584E">
        <w:rPr>
          <w:rFonts w:cstheme="minorHAnsi"/>
          <w:color w:val="000000"/>
        </w:rPr>
        <w:t>policies and programs</w:t>
      </w:r>
      <w:r w:rsidR="00A3317C">
        <w:rPr>
          <w:rFonts w:cstheme="minorHAnsi"/>
          <w:color w:val="000000"/>
        </w:rPr>
        <w:t>,</w:t>
      </w:r>
      <w:r w:rsidR="005033A4">
        <w:rPr>
          <w:rFonts w:cstheme="minorHAnsi"/>
          <w:color w:val="000000"/>
        </w:rPr>
        <w:t xml:space="preserve"> and</w:t>
      </w:r>
      <w:r w:rsidR="006C5F81">
        <w:rPr>
          <w:rFonts w:cstheme="minorHAnsi"/>
          <w:color w:val="000000"/>
        </w:rPr>
        <w:t xml:space="preserve"> evaluate existing </w:t>
      </w:r>
      <w:r w:rsidR="008909FA">
        <w:rPr>
          <w:rFonts w:cstheme="minorHAnsi"/>
          <w:color w:val="000000"/>
        </w:rPr>
        <w:t>service</w:t>
      </w:r>
      <w:r w:rsidR="00673B29">
        <w:rPr>
          <w:rFonts w:cstheme="minorHAnsi"/>
          <w:color w:val="000000"/>
        </w:rPr>
        <w:t xml:space="preserve"> delivery.</w:t>
      </w:r>
      <w:r w:rsidR="006C5F81">
        <w:rPr>
          <w:rFonts w:cstheme="minorHAnsi"/>
          <w:color w:val="000000"/>
        </w:rPr>
        <w:t xml:space="preserve">  </w:t>
      </w:r>
    </w:p>
    <w:p w14:paraId="58FDB6FE" w14:textId="757EF992" w:rsidR="00323F3C" w:rsidRDefault="0037467E" w:rsidP="00A364B4">
      <w:pPr>
        <w:spacing w:line="276" w:lineRule="auto"/>
        <w:jc w:val="both"/>
        <w:rPr>
          <w:rFonts w:cstheme="minorHAnsi"/>
          <w:color w:val="000000"/>
        </w:rPr>
      </w:pPr>
      <w:r>
        <w:rPr>
          <w:rFonts w:cstheme="minorHAnsi"/>
          <w:color w:val="000000"/>
        </w:rPr>
        <w:lastRenderedPageBreak/>
        <w:t xml:space="preserve">In response to these challenges, </w:t>
      </w:r>
      <w:r w:rsidR="005D4D61" w:rsidRPr="002F584E">
        <w:rPr>
          <w:rFonts w:cstheme="minorHAnsi"/>
          <w:color w:val="000000"/>
        </w:rPr>
        <w:t>SKALA</w:t>
      </w:r>
      <w:r w:rsidR="00382396" w:rsidRPr="002F584E">
        <w:rPr>
          <w:rFonts w:cstheme="minorHAnsi"/>
          <w:color w:val="000000"/>
        </w:rPr>
        <w:t xml:space="preserve"> built on work started by </w:t>
      </w:r>
      <w:r w:rsidR="005D4D61" w:rsidRPr="002F584E">
        <w:rPr>
          <w:rFonts w:cstheme="minorHAnsi"/>
          <w:color w:val="000000"/>
        </w:rPr>
        <w:t xml:space="preserve">KOMPAK </w:t>
      </w:r>
      <w:r w:rsidR="009949BC" w:rsidRPr="002F584E">
        <w:rPr>
          <w:rFonts w:cstheme="minorHAnsi"/>
          <w:color w:val="000000"/>
        </w:rPr>
        <w:t>to provide</w:t>
      </w:r>
      <w:r w:rsidR="004C371D" w:rsidRPr="002F584E">
        <w:rPr>
          <w:rFonts w:cstheme="minorHAnsi"/>
          <w:color w:val="000000"/>
        </w:rPr>
        <w:t xml:space="preserve"> </w:t>
      </w:r>
      <w:r w:rsidR="009E4D21" w:rsidRPr="002F584E">
        <w:rPr>
          <w:rFonts w:cstheme="minorHAnsi"/>
          <w:color w:val="000000"/>
        </w:rPr>
        <w:t xml:space="preserve">technical facilitation to </w:t>
      </w:r>
      <w:r w:rsidR="009252BF">
        <w:rPr>
          <w:rFonts w:cstheme="minorHAnsi"/>
          <w:color w:val="000000"/>
        </w:rPr>
        <w:t xml:space="preserve">improve and scale </w:t>
      </w:r>
      <w:r w:rsidR="004D1632">
        <w:rPr>
          <w:rFonts w:cstheme="minorHAnsi"/>
          <w:color w:val="000000"/>
        </w:rPr>
        <w:t>LOGIS</w:t>
      </w:r>
      <w:r w:rsidR="008B6423">
        <w:rPr>
          <w:rFonts w:cstheme="minorHAnsi"/>
          <w:color w:val="000000"/>
        </w:rPr>
        <w:t>, support the integration of various</w:t>
      </w:r>
      <w:r w:rsidR="00BC573A">
        <w:rPr>
          <w:rFonts w:cstheme="minorHAnsi"/>
          <w:color w:val="000000"/>
        </w:rPr>
        <w:t xml:space="preserve"> government systems and improve analytical </w:t>
      </w:r>
      <w:r w:rsidR="00DA323F">
        <w:rPr>
          <w:rFonts w:cstheme="minorHAnsi"/>
          <w:color w:val="000000"/>
        </w:rPr>
        <w:t>platforms.</w:t>
      </w:r>
      <w:r w:rsidR="008B6423">
        <w:rPr>
          <w:rFonts w:cstheme="minorHAnsi"/>
          <w:color w:val="000000"/>
        </w:rPr>
        <w:t xml:space="preserve"> </w:t>
      </w:r>
      <w:r w:rsidR="00E731A0">
        <w:rPr>
          <w:rFonts w:cstheme="minorHAnsi"/>
          <w:color w:val="000000"/>
        </w:rPr>
        <w:t xml:space="preserve">These included: </w:t>
      </w:r>
    </w:p>
    <w:p w14:paraId="53AF3D7B" w14:textId="46C658C4" w:rsidR="0086065B" w:rsidRPr="00473F5C" w:rsidRDefault="0086065B" w:rsidP="00A364B4">
      <w:pPr>
        <w:spacing w:line="276" w:lineRule="auto"/>
        <w:jc w:val="both"/>
        <w:rPr>
          <w:rFonts w:cstheme="minorHAnsi"/>
        </w:rPr>
      </w:pPr>
      <w:r w:rsidRPr="00473F5C">
        <w:rPr>
          <w:rFonts w:cstheme="minorHAnsi"/>
          <w:b/>
        </w:rPr>
        <w:t>Support for the further development of REGSOSEK governance</w:t>
      </w:r>
      <w:r w:rsidRPr="00473F5C">
        <w:rPr>
          <w:rFonts w:cstheme="minorHAnsi"/>
        </w:rPr>
        <w:t xml:space="preserve"> </w:t>
      </w:r>
    </w:p>
    <w:p w14:paraId="790C734F" w14:textId="349CDFDA" w:rsidR="0086065B" w:rsidRPr="002F584E" w:rsidRDefault="0086065B" w:rsidP="00A364B4">
      <w:pPr>
        <w:spacing w:line="276" w:lineRule="auto"/>
        <w:jc w:val="both"/>
        <w:rPr>
          <w:rFonts w:cstheme="minorHAnsi"/>
        </w:rPr>
      </w:pPr>
      <w:r w:rsidRPr="002F584E">
        <w:rPr>
          <w:rFonts w:cstheme="minorHAnsi"/>
        </w:rPr>
        <w:t xml:space="preserve">REGSOSEK is a comprehensive social and economic welfare database of the entire Indonesian population, designed to be regularly updated and managed at the village and neighborhood levels. REGSOSEK includes diverse social and economic profiles and conditions, covering </w:t>
      </w:r>
      <w:r w:rsidR="009C4AFC">
        <w:rPr>
          <w:rFonts w:cstheme="minorHAnsi"/>
        </w:rPr>
        <w:t xml:space="preserve">a broad range of indicators </w:t>
      </w:r>
      <w:r w:rsidRPr="002F584E">
        <w:rPr>
          <w:rFonts w:cstheme="minorHAnsi"/>
        </w:rPr>
        <w:t xml:space="preserve">to support the achievement of development targets, including accelerating the reduction of extreme poverty. </w:t>
      </w:r>
    </w:p>
    <w:p w14:paraId="6DB0882B" w14:textId="4ED7D533" w:rsidR="0086065B" w:rsidRDefault="0086065B" w:rsidP="00A364B4">
      <w:pPr>
        <w:spacing w:line="276" w:lineRule="auto"/>
        <w:jc w:val="both"/>
        <w:rPr>
          <w:rFonts w:cstheme="minorHAnsi"/>
        </w:rPr>
      </w:pPr>
      <w:r w:rsidRPr="002F584E">
        <w:rPr>
          <w:rFonts w:cstheme="minorHAnsi"/>
        </w:rPr>
        <w:t xml:space="preserve">SKALA developed a proposed business process for the REGSOSEK database, with a particular focus on data sharing, </w:t>
      </w:r>
      <w:proofErr w:type="spellStart"/>
      <w:r w:rsidRPr="002F584E">
        <w:rPr>
          <w:rFonts w:cstheme="minorHAnsi"/>
        </w:rPr>
        <w:t>utili</w:t>
      </w:r>
      <w:r>
        <w:rPr>
          <w:rFonts w:cstheme="minorHAnsi"/>
        </w:rPr>
        <w:t>s</w:t>
      </w:r>
      <w:r w:rsidRPr="002F584E">
        <w:rPr>
          <w:rFonts w:cstheme="minorHAnsi"/>
        </w:rPr>
        <w:t>ation</w:t>
      </w:r>
      <w:proofErr w:type="spellEnd"/>
      <w:r w:rsidRPr="002F584E">
        <w:rPr>
          <w:rFonts w:cstheme="minorHAnsi"/>
        </w:rPr>
        <w:t xml:space="preserve"> and processes for updating the </w:t>
      </w:r>
      <w:r w:rsidRPr="00135D43">
        <w:t xml:space="preserve">registry. </w:t>
      </w:r>
      <w:r w:rsidRPr="00835435">
        <w:t xml:space="preserve">This business process </w:t>
      </w:r>
      <w:r w:rsidR="00835435">
        <w:t>was</w:t>
      </w:r>
      <w:r w:rsidRPr="00835435">
        <w:t xml:space="preserve"> accommodated in the draft of </w:t>
      </w:r>
      <w:r w:rsidR="009565A7">
        <w:t>BAPPENAS</w:t>
      </w:r>
      <w:r w:rsidR="00135D43" w:rsidRPr="00135D43">
        <w:t>’</w:t>
      </w:r>
      <w:r w:rsidRPr="00135D43">
        <w:t xml:space="preserve"> </w:t>
      </w:r>
      <w:r w:rsidR="00835435">
        <w:t>r</w:t>
      </w:r>
      <w:r w:rsidRPr="00135D43">
        <w:t xml:space="preserve">egulation on REGSOSEK </w:t>
      </w:r>
      <w:r w:rsidRPr="004C64EB">
        <w:t xml:space="preserve">governance. </w:t>
      </w:r>
      <w:r w:rsidRPr="00135D43">
        <w:t>This</w:t>
      </w:r>
      <w:r w:rsidRPr="002F584E">
        <w:rPr>
          <w:rFonts w:cstheme="minorHAnsi"/>
        </w:rPr>
        <w:t xml:space="preserve"> work include</w:t>
      </w:r>
      <w:r w:rsidR="006B6C4B">
        <w:rPr>
          <w:rFonts w:cstheme="minorHAnsi"/>
        </w:rPr>
        <w:t xml:space="preserve">d a </w:t>
      </w:r>
      <w:r w:rsidRPr="002F584E">
        <w:rPr>
          <w:rFonts w:cstheme="minorHAnsi"/>
        </w:rPr>
        <w:t xml:space="preserve">consideration of needs for REGSOSEK data and the SEPAKAT system to be linked with MSS planning. </w:t>
      </w:r>
    </w:p>
    <w:p w14:paraId="42333FA0" w14:textId="7146A4B0" w:rsidR="00B93715" w:rsidRPr="00473F5C" w:rsidRDefault="00B93715" w:rsidP="00A364B4">
      <w:pPr>
        <w:spacing w:line="276" w:lineRule="auto"/>
        <w:jc w:val="both"/>
        <w:rPr>
          <w:rFonts w:cstheme="minorHAnsi"/>
          <w:b/>
          <w:bCs/>
        </w:rPr>
      </w:pPr>
      <w:r w:rsidRPr="00473F5C">
        <w:rPr>
          <w:rFonts w:cstheme="minorHAnsi"/>
          <w:b/>
          <w:bCs/>
        </w:rPr>
        <w:t xml:space="preserve">Support the development of national capacity building on REGSOSEK data </w:t>
      </w:r>
      <w:proofErr w:type="spellStart"/>
      <w:r w:rsidRPr="00473F5C">
        <w:rPr>
          <w:rFonts w:cstheme="minorHAnsi"/>
          <w:b/>
          <w:bCs/>
        </w:rPr>
        <w:t>utilisation</w:t>
      </w:r>
      <w:proofErr w:type="spellEnd"/>
    </w:p>
    <w:p w14:paraId="3F75D677" w14:textId="01D16D6F" w:rsidR="006B36E9" w:rsidRPr="000B6E0D" w:rsidRDefault="006B36E9" w:rsidP="00A364B4">
      <w:pPr>
        <w:spacing w:line="276" w:lineRule="auto"/>
        <w:jc w:val="both"/>
        <w:rPr>
          <w:rFonts w:cstheme="minorHAnsi"/>
        </w:rPr>
      </w:pPr>
      <w:r w:rsidRPr="002F584E">
        <w:rPr>
          <w:rFonts w:cstheme="minorHAnsi"/>
        </w:rPr>
        <w:t xml:space="preserve">SKALA </w:t>
      </w:r>
      <w:r>
        <w:rPr>
          <w:rFonts w:cstheme="minorHAnsi"/>
        </w:rPr>
        <w:t xml:space="preserve">supported </w:t>
      </w:r>
      <w:r w:rsidR="00945937">
        <w:rPr>
          <w:rFonts w:cstheme="minorHAnsi"/>
        </w:rPr>
        <w:t>the</w:t>
      </w:r>
      <w:r>
        <w:rPr>
          <w:rFonts w:cstheme="minorHAnsi"/>
        </w:rPr>
        <w:t xml:space="preserve"> </w:t>
      </w:r>
      <w:r w:rsidRPr="002F584E">
        <w:rPr>
          <w:rFonts w:cstheme="minorHAnsi"/>
        </w:rPr>
        <w:t xml:space="preserve">design </w:t>
      </w:r>
      <w:r w:rsidR="00945937">
        <w:rPr>
          <w:rFonts w:cstheme="minorHAnsi"/>
        </w:rPr>
        <w:t xml:space="preserve">of </w:t>
      </w:r>
      <w:r w:rsidR="00A734F4">
        <w:rPr>
          <w:rFonts w:cstheme="minorHAnsi"/>
        </w:rPr>
        <w:t xml:space="preserve">a </w:t>
      </w:r>
      <w:r w:rsidRPr="002F584E">
        <w:rPr>
          <w:rFonts w:cstheme="minorHAnsi"/>
        </w:rPr>
        <w:t>sustainable capacity building</w:t>
      </w:r>
      <w:r w:rsidR="00A734F4">
        <w:rPr>
          <w:rFonts w:cstheme="minorHAnsi"/>
        </w:rPr>
        <w:t xml:space="preserve"> approach</w:t>
      </w:r>
      <w:r w:rsidRPr="002F584E">
        <w:rPr>
          <w:rFonts w:cstheme="minorHAnsi"/>
        </w:rPr>
        <w:t xml:space="preserve"> and training modules/curricula for </w:t>
      </w:r>
      <w:proofErr w:type="spellStart"/>
      <w:r w:rsidRPr="002F584E">
        <w:rPr>
          <w:rFonts w:cstheme="minorHAnsi"/>
        </w:rPr>
        <w:t>utili</w:t>
      </w:r>
      <w:r>
        <w:rPr>
          <w:rFonts w:cstheme="minorHAnsi"/>
        </w:rPr>
        <w:t>s</w:t>
      </w:r>
      <w:r w:rsidRPr="002F584E">
        <w:rPr>
          <w:rFonts w:cstheme="minorHAnsi"/>
        </w:rPr>
        <w:t>ing</w:t>
      </w:r>
      <w:proofErr w:type="spellEnd"/>
      <w:r w:rsidRPr="002F584E">
        <w:rPr>
          <w:rFonts w:cstheme="minorHAnsi"/>
        </w:rPr>
        <w:t xml:space="preserve"> REGSOSEK data (in collaboration with </w:t>
      </w:r>
      <w:r w:rsidR="009565A7">
        <w:rPr>
          <w:rFonts w:cstheme="minorHAnsi"/>
        </w:rPr>
        <w:t>BAPPENAS</w:t>
      </w:r>
      <w:r w:rsidRPr="002F584E">
        <w:rPr>
          <w:rFonts w:cstheme="minorHAnsi"/>
        </w:rPr>
        <w:t xml:space="preserve">, </w:t>
      </w:r>
      <w:proofErr w:type="spellStart"/>
      <w:r w:rsidRPr="002F584E">
        <w:rPr>
          <w:rFonts w:cstheme="minorHAnsi"/>
        </w:rPr>
        <w:t>MoHA</w:t>
      </w:r>
      <w:proofErr w:type="spellEnd"/>
      <w:r w:rsidRPr="002F584E">
        <w:rPr>
          <w:rFonts w:cstheme="minorHAnsi"/>
        </w:rPr>
        <w:t>, the Ministry of Villages, Disadvantaged Regions, and Transmigration, and non-governmental partners)</w:t>
      </w:r>
      <w:r w:rsidR="00A734F4">
        <w:rPr>
          <w:rFonts w:cstheme="minorHAnsi"/>
        </w:rPr>
        <w:t>.</w:t>
      </w:r>
      <w:r w:rsidRPr="002F584E">
        <w:rPr>
          <w:rFonts w:cstheme="minorHAnsi"/>
        </w:rPr>
        <w:t xml:space="preserve"> Subsequently, SKALA facilitated and provided technical input for training of trainers start</w:t>
      </w:r>
      <w:r w:rsidR="006D3D07">
        <w:rPr>
          <w:rFonts w:cstheme="minorHAnsi"/>
        </w:rPr>
        <w:t>ing</w:t>
      </w:r>
      <w:r w:rsidRPr="002F584E">
        <w:rPr>
          <w:rFonts w:cstheme="minorHAnsi"/>
        </w:rPr>
        <w:t xml:space="preserve"> with 19 Master Trainer</w:t>
      </w:r>
      <w:r w:rsidR="006D3D07">
        <w:rPr>
          <w:rFonts w:cstheme="minorHAnsi"/>
        </w:rPr>
        <w:t>s</w:t>
      </w:r>
      <w:r w:rsidRPr="002F584E">
        <w:rPr>
          <w:rFonts w:cstheme="minorHAnsi"/>
        </w:rPr>
        <w:t xml:space="preserve"> (12 males and 7 females)</w:t>
      </w:r>
      <w:r w:rsidR="006D3D07">
        <w:rPr>
          <w:rFonts w:cstheme="minorHAnsi"/>
        </w:rPr>
        <w:t>.</w:t>
      </w:r>
      <w:r w:rsidRPr="002F584E">
        <w:rPr>
          <w:rFonts w:cstheme="minorHAnsi"/>
        </w:rPr>
        <w:t xml:space="preserve">  </w:t>
      </w:r>
      <w:r w:rsidR="00BB744E">
        <w:rPr>
          <w:rFonts w:cstheme="minorHAnsi"/>
        </w:rPr>
        <w:t>Two further</w:t>
      </w:r>
      <w:r w:rsidRPr="002F584E">
        <w:rPr>
          <w:rFonts w:cstheme="minorHAnsi"/>
        </w:rPr>
        <w:t xml:space="preserve"> batches of </w:t>
      </w:r>
      <w:r>
        <w:rPr>
          <w:rFonts w:cstheme="minorHAnsi"/>
        </w:rPr>
        <w:t>t</w:t>
      </w:r>
      <w:r w:rsidRPr="002F584E">
        <w:rPr>
          <w:rFonts w:cstheme="minorHAnsi"/>
        </w:rPr>
        <w:t xml:space="preserve">raining have been conducted for </w:t>
      </w:r>
      <w:r w:rsidRPr="00E75DF0">
        <w:t>90 participants, of which 18 were female. These modules are</w:t>
      </w:r>
      <w:r w:rsidR="00BB744E" w:rsidRPr="00E75DF0">
        <w:t xml:space="preserve"> now</w:t>
      </w:r>
      <w:r w:rsidRPr="00E75DF0">
        <w:t xml:space="preserve"> ready for nation</w:t>
      </w:r>
      <w:r w:rsidR="000B6E0D">
        <w:t>-</w:t>
      </w:r>
      <w:r w:rsidRPr="00E75DF0">
        <w:t>wide use. </w:t>
      </w:r>
      <w:r w:rsidR="00A712D1" w:rsidRPr="00E75DF0">
        <w:t>With</w:t>
      </w:r>
      <w:r w:rsidR="00A712D1" w:rsidRPr="004C64EB">
        <w:t xml:space="preserve"> </w:t>
      </w:r>
      <w:r w:rsidR="006046EC" w:rsidRPr="004C64EB">
        <w:t>enhanced</w:t>
      </w:r>
      <w:r w:rsidR="00A712D1" w:rsidRPr="004C64EB">
        <w:t xml:space="preserve"> capacity to use data, local governments will </w:t>
      </w:r>
      <w:r w:rsidR="00BE63D9" w:rsidRPr="004C64EB">
        <w:t xml:space="preserve">have </w:t>
      </w:r>
      <w:r w:rsidR="006046EC" w:rsidRPr="004C64EB">
        <w:t>better</w:t>
      </w:r>
      <w:r w:rsidR="00BE63D9" w:rsidRPr="004C64EB">
        <w:t xml:space="preserve"> tools to improve evidence-based </w:t>
      </w:r>
      <w:r w:rsidR="00BE63D9" w:rsidRPr="000B6E0D">
        <w:t>planning</w:t>
      </w:r>
      <w:r w:rsidR="00E4372E" w:rsidRPr="000B6E0D">
        <w:t xml:space="preserve"> by </w:t>
      </w:r>
      <w:r w:rsidR="003A62C3" w:rsidRPr="000B6E0D">
        <w:t>more</w:t>
      </w:r>
      <w:r w:rsidR="000E3DE3" w:rsidRPr="000B6E0D">
        <w:t xml:space="preserve"> </w:t>
      </w:r>
      <w:r w:rsidR="001D6588" w:rsidRPr="000B6E0D">
        <w:t xml:space="preserve">effectively </w:t>
      </w:r>
      <w:r w:rsidR="00E75DF0" w:rsidRPr="000B6E0D">
        <w:t>identifying</w:t>
      </w:r>
      <w:r w:rsidR="001D6588" w:rsidRPr="000B6E0D">
        <w:t xml:space="preserve"> local needs and </w:t>
      </w:r>
      <w:r w:rsidR="00E4372E" w:rsidRPr="000B6E0D">
        <w:t>understanding</w:t>
      </w:r>
      <w:r w:rsidR="001D6588" w:rsidRPr="000B6E0D">
        <w:t xml:space="preserve"> development progress.</w:t>
      </w:r>
      <w:r w:rsidR="001D6588" w:rsidRPr="000B6E0D">
        <w:rPr>
          <w:rStyle w:val="eop"/>
          <w:rFonts w:ascii="Calibri" w:hAnsi="Calibri" w:cs="Calibri"/>
          <w:color w:val="0078D4"/>
          <w:shd w:val="clear" w:color="auto" w:fill="FFFFFF"/>
        </w:rPr>
        <w:t xml:space="preserve"> </w:t>
      </w:r>
    </w:p>
    <w:p w14:paraId="09B3F81E" w14:textId="00B94CF9" w:rsidR="003F6384" w:rsidRPr="00473F5C" w:rsidRDefault="003F6384" w:rsidP="00A364B4">
      <w:pPr>
        <w:spacing w:line="276" w:lineRule="auto"/>
        <w:jc w:val="both"/>
        <w:rPr>
          <w:rFonts w:cstheme="minorHAnsi"/>
          <w:b/>
          <w:bCs/>
        </w:rPr>
      </w:pPr>
      <w:r w:rsidRPr="00473F5C">
        <w:rPr>
          <w:rFonts w:cstheme="minorHAnsi"/>
          <w:b/>
          <w:bCs/>
        </w:rPr>
        <w:t xml:space="preserve">Assistance with improvements to the SEPAKAT system allowing for </w:t>
      </w:r>
      <w:r w:rsidR="00354E3D" w:rsidRPr="00473F5C">
        <w:rPr>
          <w:rFonts w:cstheme="minorHAnsi"/>
          <w:b/>
          <w:bCs/>
        </w:rPr>
        <w:t>expanded GEDSI and socio-economic analysis</w:t>
      </w:r>
    </w:p>
    <w:p w14:paraId="047A9946" w14:textId="1AED6492" w:rsidR="00B8731E" w:rsidRDefault="009252BF" w:rsidP="00A364B4">
      <w:pPr>
        <w:spacing w:line="276" w:lineRule="auto"/>
        <w:jc w:val="both"/>
        <w:rPr>
          <w:rFonts w:cstheme="minorHAnsi"/>
        </w:rPr>
      </w:pPr>
      <w:r w:rsidRPr="002B4FC5">
        <w:rPr>
          <w:rFonts w:cstheme="minorHAnsi"/>
          <w:color w:val="000000"/>
        </w:rPr>
        <w:t>SKALA provide</w:t>
      </w:r>
      <w:r w:rsidR="00BE2DA6" w:rsidRPr="002B4FC5">
        <w:rPr>
          <w:rFonts w:cstheme="minorHAnsi"/>
          <w:color w:val="000000"/>
        </w:rPr>
        <w:t>d</w:t>
      </w:r>
      <w:r w:rsidRPr="002B4FC5">
        <w:rPr>
          <w:rFonts w:cstheme="minorHAnsi"/>
          <w:color w:val="000000"/>
        </w:rPr>
        <w:t xml:space="preserve"> technical facilitation </w:t>
      </w:r>
      <w:r w:rsidR="00491FED" w:rsidRPr="002B4FC5">
        <w:rPr>
          <w:rFonts w:cstheme="minorHAnsi"/>
          <w:color w:val="000000"/>
        </w:rPr>
        <w:t xml:space="preserve">to </w:t>
      </w:r>
      <w:r w:rsidR="00B6228A" w:rsidRPr="002B4FC5">
        <w:rPr>
          <w:rFonts w:cstheme="minorHAnsi"/>
        </w:rPr>
        <w:t>improv</w:t>
      </w:r>
      <w:r w:rsidR="002A768F" w:rsidRPr="002B4FC5">
        <w:rPr>
          <w:rFonts w:cstheme="minorHAnsi"/>
        </w:rPr>
        <w:t>e</w:t>
      </w:r>
      <w:r w:rsidR="00B6228A" w:rsidRPr="002B4FC5">
        <w:rPr>
          <w:rFonts w:cstheme="minorHAnsi"/>
        </w:rPr>
        <w:t xml:space="preserve"> SEPAKAT</w:t>
      </w:r>
      <w:r w:rsidR="00382396" w:rsidRPr="002B4FC5">
        <w:rPr>
          <w:rFonts w:cstheme="minorHAnsi"/>
        </w:rPr>
        <w:t>, an analytical interface</w:t>
      </w:r>
      <w:r w:rsidR="002A768F" w:rsidRPr="002B4FC5">
        <w:rPr>
          <w:rFonts w:cstheme="minorHAnsi"/>
        </w:rPr>
        <w:t xml:space="preserve"> integrating data such as</w:t>
      </w:r>
      <w:r w:rsidR="00D57CAC" w:rsidRPr="002B4FC5">
        <w:rPr>
          <w:rFonts w:cstheme="minorHAnsi"/>
        </w:rPr>
        <w:t xml:space="preserve"> macro data from BPS</w:t>
      </w:r>
      <w:r w:rsidR="00B94FF7" w:rsidRPr="002B4FC5">
        <w:rPr>
          <w:rFonts w:cstheme="minorHAnsi"/>
        </w:rPr>
        <w:t xml:space="preserve"> (Statistics Indonesia)</w:t>
      </w:r>
      <w:r w:rsidR="00C03657" w:rsidRPr="002B4FC5">
        <w:rPr>
          <w:rFonts w:cstheme="minorHAnsi"/>
        </w:rPr>
        <w:t xml:space="preserve"> and micro data</w:t>
      </w:r>
      <w:r w:rsidR="0039608F" w:rsidRPr="002B4FC5">
        <w:rPr>
          <w:rFonts w:cstheme="minorHAnsi"/>
        </w:rPr>
        <w:t xml:space="preserve"> from REGSOSEK</w:t>
      </w:r>
      <w:r w:rsidR="002A768F" w:rsidRPr="002B4FC5">
        <w:rPr>
          <w:rFonts w:cstheme="minorHAnsi"/>
        </w:rPr>
        <w:t xml:space="preserve">. </w:t>
      </w:r>
      <w:r w:rsidR="004E227B">
        <w:rPr>
          <w:rFonts w:cstheme="minorHAnsi"/>
        </w:rPr>
        <w:t>The system was updated</w:t>
      </w:r>
      <w:r w:rsidR="00FB6233">
        <w:rPr>
          <w:rFonts w:cstheme="minorHAnsi"/>
        </w:rPr>
        <w:t xml:space="preserve"> to </w:t>
      </w:r>
      <w:r w:rsidR="004E227B">
        <w:rPr>
          <w:rFonts w:cstheme="minorHAnsi"/>
        </w:rPr>
        <w:t>accommodate</w:t>
      </w:r>
      <w:r w:rsidR="00FB6233">
        <w:rPr>
          <w:rFonts w:cstheme="minorHAnsi"/>
        </w:rPr>
        <w:t xml:space="preserve"> new variables in the REGSOSEK</w:t>
      </w:r>
      <w:r w:rsidR="004E227B">
        <w:rPr>
          <w:rFonts w:cstheme="minorHAnsi"/>
        </w:rPr>
        <w:t xml:space="preserve"> database</w:t>
      </w:r>
      <w:r w:rsidR="0095277F">
        <w:rPr>
          <w:rFonts w:cstheme="minorHAnsi"/>
        </w:rPr>
        <w:t>. This allowed for the strengthening of GEDSI and socio-economic analysis</w:t>
      </w:r>
      <w:r w:rsidR="00DE29FF">
        <w:rPr>
          <w:rFonts w:cstheme="minorHAnsi"/>
        </w:rPr>
        <w:t>.</w:t>
      </w:r>
      <w:r w:rsidR="00354E3D">
        <w:rPr>
          <w:rFonts w:cstheme="minorHAnsi"/>
        </w:rPr>
        <w:t xml:space="preserve"> </w:t>
      </w:r>
      <w:r w:rsidR="003F6384">
        <w:rPr>
          <w:rFonts w:cstheme="minorHAnsi"/>
        </w:rPr>
        <w:t>This will</w:t>
      </w:r>
      <w:r w:rsidR="00897FE2" w:rsidRPr="002B4FC5">
        <w:rPr>
          <w:rFonts w:cstheme="minorHAnsi"/>
        </w:rPr>
        <w:t xml:space="preserve"> better inform social protection </w:t>
      </w:r>
      <w:r w:rsidR="00897FE2" w:rsidRPr="00354E3D">
        <w:t>programming</w:t>
      </w:r>
      <w:r w:rsidR="001139E2" w:rsidRPr="00354E3D">
        <w:t>, basic services and development planning</w:t>
      </w:r>
      <w:r w:rsidR="00897FE2" w:rsidRPr="00354E3D">
        <w:t>.</w:t>
      </w:r>
      <w:r w:rsidR="00897FE2" w:rsidRPr="002B4FC5">
        <w:rPr>
          <w:rFonts w:cstheme="minorHAnsi"/>
        </w:rPr>
        <w:t xml:space="preserve">  </w:t>
      </w:r>
    </w:p>
    <w:p w14:paraId="692E377F" w14:textId="6265E290" w:rsidR="00826ABA" w:rsidRPr="002F584E" w:rsidRDefault="00C1594A" w:rsidP="00A364B4">
      <w:pPr>
        <w:spacing w:line="276" w:lineRule="auto"/>
        <w:jc w:val="both"/>
        <w:rPr>
          <w:rFonts w:cstheme="minorHAnsi"/>
        </w:rPr>
      </w:pPr>
      <w:r w:rsidRPr="002F584E">
        <w:rPr>
          <w:rFonts w:cstheme="minorHAnsi"/>
        </w:rPr>
        <w:t>Throughout this work, SKALA continues to promote</w:t>
      </w:r>
      <w:r w:rsidR="00AD7451" w:rsidRPr="002F584E">
        <w:rPr>
          <w:rFonts w:cstheme="minorHAnsi"/>
        </w:rPr>
        <w:t xml:space="preserve"> and </w:t>
      </w:r>
      <w:proofErr w:type="spellStart"/>
      <w:r w:rsidR="005307DC" w:rsidRPr="002F584E">
        <w:rPr>
          <w:rFonts w:cstheme="minorHAnsi"/>
        </w:rPr>
        <w:t>operationali</w:t>
      </w:r>
      <w:r w:rsidR="001339C1">
        <w:rPr>
          <w:rFonts w:cstheme="minorHAnsi"/>
        </w:rPr>
        <w:t>s</w:t>
      </w:r>
      <w:r w:rsidR="005307DC" w:rsidRPr="002F584E">
        <w:rPr>
          <w:rFonts w:cstheme="minorHAnsi"/>
        </w:rPr>
        <w:t>e</w:t>
      </w:r>
      <w:proofErr w:type="spellEnd"/>
      <w:r w:rsidRPr="002F584E">
        <w:rPr>
          <w:rFonts w:cstheme="minorHAnsi"/>
        </w:rPr>
        <w:t xml:space="preserve"> the principles set out in Satu Data Indonesia</w:t>
      </w:r>
      <w:r w:rsidR="00E73F95">
        <w:rPr>
          <w:rFonts w:cstheme="minorHAnsi"/>
        </w:rPr>
        <w:t xml:space="preserve"> </w:t>
      </w:r>
      <w:r w:rsidRPr="002F584E">
        <w:rPr>
          <w:rFonts w:cstheme="minorHAnsi"/>
        </w:rPr>
        <w:t xml:space="preserve">guidelines to ensure data consistency </w:t>
      </w:r>
      <w:r w:rsidR="00460B80" w:rsidRPr="002F584E">
        <w:rPr>
          <w:rFonts w:cstheme="minorHAnsi"/>
        </w:rPr>
        <w:t xml:space="preserve">in syntax, structure, articulation, and </w:t>
      </w:r>
      <w:r w:rsidR="000B6E0D">
        <w:rPr>
          <w:rFonts w:cstheme="minorHAnsi"/>
        </w:rPr>
        <w:t xml:space="preserve">data </w:t>
      </w:r>
      <w:r w:rsidR="00460B80" w:rsidRPr="002F584E">
        <w:rPr>
          <w:rFonts w:cstheme="minorHAnsi"/>
        </w:rPr>
        <w:t>stor</w:t>
      </w:r>
      <w:r w:rsidR="000B6E0D">
        <w:rPr>
          <w:rFonts w:cstheme="minorHAnsi"/>
        </w:rPr>
        <w:t>age</w:t>
      </w:r>
      <w:r w:rsidR="00460B80" w:rsidRPr="002F584E">
        <w:rPr>
          <w:rFonts w:cstheme="minorHAnsi"/>
        </w:rPr>
        <w:t xml:space="preserve"> in an open format that can be read by electronic systems</w:t>
      </w:r>
      <w:r w:rsidR="001166F3">
        <w:rPr>
          <w:rFonts w:cstheme="minorHAnsi"/>
        </w:rPr>
        <w:t xml:space="preserve"> </w:t>
      </w:r>
      <w:r w:rsidR="001166F3" w:rsidRPr="00717FE2">
        <w:t>f</w:t>
      </w:r>
      <w:r w:rsidR="001166F3" w:rsidRPr="004C64EB">
        <w:t>rom different entities at the national and sub-national levels</w:t>
      </w:r>
      <w:r w:rsidRPr="00717FE2">
        <w:t xml:space="preserve">. </w:t>
      </w:r>
      <w:r w:rsidR="003838E3">
        <w:t xml:space="preserve">Additionally, </w:t>
      </w:r>
      <w:r w:rsidR="00826ABA" w:rsidRPr="004C64EB">
        <w:t>SKALA identified ways to supp</w:t>
      </w:r>
      <w:r w:rsidR="00826ABA" w:rsidRPr="002F584E">
        <w:rPr>
          <w:rFonts w:cstheme="minorHAnsi"/>
          <w:bCs/>
          <w:color w:val="000000" w:themeColor="text1"/>
        </w:rPr>
        <w:t xml:space="preserve">ort interoperability in business processes between REGSOSEK, SEPAKAT, and existing locally developed information </w:t>
      </w:r>
      <w:r w:rsidR="00826ABA" w:rsidRPr="004C64EB">
        <w:t xml:space="preserve">systems, such as SIO Papua, SAIK+, SIGAP (Aceh), SID Open Data (NTB), etc. In this way, SKALA helps </w:t>
      </w:r>
      <w:proofErr w:type="spellStart"/>
      <w:r w:rsidR="00826ABA" w:rsidRPr="004C64EB">
        <w:t>optimis</w:t>
      </w:r>
      <w:r w:rsidR="00EB1973" w:rsidRPr="004C64EB">
        <w:t>e</w:t>
      </w:r>
      <w:proofErr w:type="spellEnd"/>
      <w:r w:rsidR="00826ABA" w:rsidRPr="004C64EB">
        <w:t xml:space="preserve"> village level data entry </w:t>
      </w:r>
      <w:r w:rsidR="00FD7743" w:rsidRPr="004C64EB">
        <w:t xml:space="preserve">while supporting REGSOSEK as a </w:t>
      </w:r>
      <w:r w:rsidR="00826ABA" w:rsidRPr="004C64EB">
        <w:t>platform which national</w:t>
      </w:r>
      <w:r w:rsidR="00B05AE5" w:rsidRPr="004C64EB">
        <w:t xml:space="preserve"> data to be</w:t>
      </w:r>
      <w:r w:rsidR="00826ABA" w:rsidRPr="004C64EB">
        <w:t xml:space="preserve"> shared </w:t>
      </w:r>
      <w:r w:rsidR="00B05AE5" w:rsidRPr="004C64EB">
        <w:t xml:space="preserve">with </w:t>
      </w:r>
      <w:r w:rsidR="00826ABA" w:rsidRPr="004C64EB">
        <w:t>village</w:t>
      </w:r>
      <w:r w:rsidR="00826ABA" w:rsidRPr="000B6E0D">
        <w:t>s</w:t>
      </w:r>
      <w:r w:rsidR="00B05AE5" w:rsidRPr="000B6E0D">
        <w:t>.</w:t>
      </w:r>
      <w:r w:rsidR="000B6E0D">
        <w:rPr>
          <w:rStyle w:val="normaltextrun"/>
          <w:rFonts w:ascii="Calibri" w:hAnsi="Calibri" w:cs="Calibri"/>
          <w:color w:val="498205"/>
          <w:u w:val="single"/>
          <w:shd w:val="clear" w:color="auto" w:fill="FFFFFF"/>
        </w:rPr>
        <w:t xml:space="preserve"> </w:t>
      </w:r>
    </w:p>
    <w:p w14:paraId="1BC80251" w14:textId="4D36E6FD" w:rsidR="00552239" w:rsidRPr="00473F5C" w:rsidRDefault="006A4431" w:rsidP="00A364B4">
      <w:pPr>
        <w:spacing w:line="276" w:lineRule="auto"/>
        <w:jc w:val="both"/>
        <w:rPr>
          <w:rFonts w:cstheme="minorHAnsi"/>
        </w:rPr>
      </w:pPr>
      <w:r w:rsidRPr="00473F5C">
        <w:rPr>
          <w:rFonts w:cstheme="minorHAnsi"/>
          <w:b/>
          <w:bCs/>
        </w:rPr>
        <w:t>Integration</w:t>
      </w:r>
      <w:r w:rsidR="002A768F" w:rsidRPr="00473F5C">
        <w:rPr>
          <w:rFonts w:cstheme="minorHAnsi"/>
          <w:b/>
          <w:bCs/>
        </w:rPr>
        <w:t xml:space="preserve"> of</w:t>
      </w:r>
      <w:r w:rsidRPr="00473F5C">
        <w:rPr>
          <w:rFonts w:cstheme="minorHAnsi"/>
          <w:b/>
          <w:bCs/>
        </w:rPr>
        <w:t xml:space="preserve"> SEPAKAT and SIPD</w:t>
      </w:r>
    </w:p>
    <w:p w14:paraId="50D5B4DA" w14:textId="3061B5B0" w:rsidR="00D1255B" w:rsidRPr="002F584E" w:rsidRDefault="0061396B" w:rsidP="00A364B4">
      <w:pPr>
        <w:spacing w:line="276" w:lineRule="auto"/>
        <w:jc w:val="both"/>
        <w:rPr>
          <w:rFonts w:cstheme="minorHAnsi"/>
          <w:color w:val="000000" w:themeColor="text1"/>
        </w:rPr>
      </w:pPr>
      <w:r w:rsidRPr="002F584E">
        <w:rPr>
          <w:rFonts w:cstheme="minorHAnsi"/>
        </w:rPr>
        <w:t xml:space="preserve">During the </w:t>
      </w:r>
      <w:r w:rsidR="00D45843">
        <w:rPr>
          <w:rFonts w:cstheme="minorHAnsi"/>
        </w:rPr>
        <w:t>i</w:t>
      </w:r>
      <w:r w:rsidR="00EC4454">
        <w:rPr>
          <w:rFonts w:cstheme="minorHAnsi"/>
        </w:rPr>
        <w:t>nception</w:t>
      </w:r>
      <w:r w:rsidR="00EC4454" w:rsidRPr="002F584E">
        <w:rPr>
          <w:rFonts w:cstheme="minorHAnsi"/>
        </w:rPr>
        <w:t xml:space="preserve"> </w:t>
      </w:r>
      <w:r w:rsidR="00D45843">
        <w:rPr>
          <w:rFonts w:cstheme="minorHAnsi"/>
        </w:rPr>
        <w:t>p</w:t>
      </w:r>
      <w:r w:rsidRPr="002F584E">
        <w:rPr>
          <w:rFonts w:cstheme="minorHAnsi"/>
        </w:rPr>
        <w:t>hase, SKALA</w:t>
      </w:r>
      <w:r w:rsidR="00802F99" w:rsidRPr="002F584E">
        <w:rPr>
          <w:rFonts w:cstheme="minorHAnsi"/>
        </w:rPr>
        <w:t xml:space="preserve"> </w:t>
      </w:r>
      <w:r w:rsidRPr="002F584E">
        <w:rPr>
          <w:rFonts w:cstheme="minorHAnsi"/>
        </w:rPr>
        <w:t xml:space="preserve">continued </w:t>
      </w:r>
      <w:r w:rsidR="00A06A94">
        <w:rPr>
          <w:rFonts w:cstheme="minorHAnsi"/>
        </w:rPr>
        <w:t>assistance</w:t>
      </w:r>
      <w:r w:rsidR="00A06A94" w:rsidRPr="002F584E">
        <w:rPr>
          <w:rFonts w:cstheme="minorHAnsi"/>
          <w:color w:val="000000" w:themeColor="text1"/>
        </w:rPr>
        <w:t xml:space="preserve"> </w:t>
      </w:r>
      <w:r w:rsidR="00AC6825" w:rsidRPr="002F584E">
        <w:rPr>
          <w:rFonts w:cstheme="minorHAnsi"/>
          <w:color w:val="000000" w:themeColor="text1"/>
        </w:rPr>
        <w:t>for the</w:t>
      </w:r>
      <w:r w:rsidR="00B6228A" w:rsidRPr="002F584E">
        <w:rPr>
          <w:rFonts w:cstheme="minorHAnsi"/>
          <w:color w:val="000000" w:themeColor="text1"/>
        </w:rPr>
        <w:t xml:space="preserve"> integrat</w:t>
      </w:r>
      <w:r w:rsidR="00AC6825" w:rsidRPr="002F584E">
        <w:rPr>
          <w:rFonts w:cstheme="minorHAnsi"/>
          <w:color w:val="000000" w:themeColor="text1"/>
        </w:rPr>
        <w:t>ion of</w:t>
      </w:r>
      <w:r w:rsidR="00B6228A" w:rsidRPr="002F584E">
        <w:rPr>
          <w:rFonts w:cstheme="minorHAnsi"/>
          <w:color w:val="000000" w:themeColor="text1"/>
        </w:rPr>
        <w:t xml:space="preserve"> SEPAKAT </w:t>
      </w:r>
      <w:r w:rsidR="002A768F" w:rsidRPr="002F584E">
        <w:rPr>
          <w:rFonts w:cstheme="minorHAnsi"/>
          <w:color w:val="000000" w:themeColor="text1"/>
        </w:rPr>
        <w:t>(</w:t>
      </w:r>
      <w:r w:rsidR="009565A7">
        <w:rPr>
          <w:rFonts w:cstheme="minorHAnsi"/>
          <w:color w:val="000000" w:themeColor="text1"/>
        </w:rPr>
        <w:t>BAPPENAS</w:t>
      </w:r>
      <w:r w:rsidR="002A768F" w:rsidRPr="002F584E">
        <w:rPr>
          <w:rFonts w:cstheme="minorHAnsi"/>
          <w:color w:val="000000" w:themeColor="text1"/>
        </w:rPr>
        <w:t xml:space="preserve">) </w:t>
      </w:r>
      <w:r w:rsidR="00C1594A" w:rsidRPr="002F584E">
        <w:rPr>
          <w:rFonts w:cstheme="minorHAnsi"/>
          <w:color w:val="000000" w:themeColor="text1"/>
        </w:rPr>
        <w:t xml:space="preserve">into </w:t>
      </w:r>
      <w:r w:rsidR="00B6228A" w:rsidRPr="002F584E">
        <w:rPr>
          <w:rFonts w:cstheme="minorHAnsi"/>
          <w:color w:val="000000" w:themeColor="text1"/>
        </w:rPr>
        <w:t xml:space="preserve">SIPD </w:t>
      </w:r>
      <w:r w:rsidR="002A768F" w:rsidRPr="002F584E">
        <w:rPr>
          <w:rFonts w:cstheme="minorHAnsi"/>
          <w:color w:val="000000" w:themeColor="text1"/>
        </w:rPr>
        <w:t>(</w:t>
      </w:r>
      <w:proofErr w:type="spellStart"/>
      <w:r w:rsidR="002A768F" w:rsidRPr="002F584E">
        <w:rPr>
          <w:rFonts w:cstheme="minorHAnsi"/>
          <w:color w:val="000000" w:themeColor="text1"/>
        </w:rPr>
        <w:t>MoHA</w:t>
      </w:r>
      <w:proofErr w:type="spellEnd"/>
      <w:r w:rsidR="002A768F" w:rsidRPr="002F584E">
        <w:rPr>
          <w:rFonts w:cstheme="minorHAnsi"/>
          <w:color w:val="000000" w:themeColor="text1"/>
        </w:rPr>
        <w:t>)</w:t>
      </w:r>
      <w:r w:rsidR="00481964" w:rsidRPr="002F584E">
        <w:rPr>
          <w:rFonts w:cstheme="minorHAnsi"/>
          <w:color w:val="000000" w:themeColor="text1"/>
        </w:rPr>
        <w:t xml:space="preserve"> </w:t>
      </w:r>
      <w:r w:rsidR="003C503D">
        <w:rPr>
          <w:rFonts w:cstheme="minorHAnsi"/>
          <w:color w:val="000000" w:themeColor="text1"/>
        </w:rPr>
        <w:t>in support of improved</w:t>
      </w:r>
      <w:r w:rsidR="003C503D" w:rsidRPr="002F584E">
        <w:rPr>
          <w:rFonts w:cstheme="minorHAnsi"/>
          <w:color w:val="000000" w:themeColor="text1"/>
        </w:rPr>
        <w:t xml:space="preserve"> </w:t>
      </w:r>
      <w:r w:rsidR="00B6228A" w:rsidRPr="002F584E">
        <w:rPr>
          <w:rFonts w:cstheme="minorHAnsi"/>
          <w:color w:val="000000" w:themeColor="text1"/>
        </w:rPr>
        <w:t xml:space="preserve">evidence-based </w:t>
      </w:r>
      <w:r w:rsidR="00B6228A" w:rsidRPr="002F584E">
        <w:rPr>
          <w:rFonts w:cstheme="minorHAnsi"/>
          <w:bCs/>
          <w:color w:val="000000" w:themeColor="text1"/>
        </w:rPr>
        <w:t>planning and budgeting</w:t>
      </w:r>
      <w:r w:rsidR="001026E5" w:rsidRPr="002F584E">
        <w:rPr>
          <w:rFonts w:cstheme="minorHAnsi"/>
          <w:bCs/>
          <w:color w:val="000000" w:themeColor="text1"/>
        </w:rPr>
        <w:t xml:space="preserve">. This further extends </w:t>
      </w:r>
      <w:r w:rsidR="001026E5" w:rsidRPr="002F584E">
        <w:rPr>
          <w:rFonts w:cstheme="minorHAnsi"/>
          <w:bCs/>
          <w:color w:val="000000" w:themeColor="text1"/>
        </w:rPr>
        <w:lastRenderedPageBreak/>
        <w:t>the work on improving interoperability between national systems with locally generated information systems</w:t>
      </w:r>
      <w:r w:rsidR="00E27A34">
        <w:rPr>
          <w:rFonts w:cstheme="minorHAnsi"/>
          <w:bCs/>
          <w:color w:val="000000" w:themeColor="text1"/>
        </w:rPr>
        <w:t xml:space="preserve"> and brings it to scale</w:t>
      </w:r>
      <w:r w:rsidR="001026E5" w:rsidRPr="002F584E">
        <w:rPr>
          <w:rFonts w:cstheme="minorHAnsi"/>
          <w:bCs/>
          <w:color w:val="000000" w:themeColor="text1"/>
        </w:rPr>
        <w:t xml:space="preserve">. </w:t>
      </w:r>
    </w:p>
    <w:p w14:paraId="1C5053BA" w14:textId="2DE2D6A2" w:rsidR="00467D7A" w:rsidRPr="00E635D5" w:rsidRDefault="00C1594A" w:rsidP="00A364B4">
      <w:pPr>
        <w:spacing w:line="276" w:lineRule="auto"/>
        <w:jc w:val="both"/>
        <w:rPr>
          <w:rFonts w:cstheme="minorHAnsi"/>
          <w:color w:val="000000"/>
        </w:rPr>
      </w:pPr>
      <w:r w:rsidRPr="002F584E">
        <w:rPr>
          <w:rFonts w:cstheme="minorHAnsi"/>
          <w:color w:val="000000" w:themeColor="text1"/>
        </w:rPr>
        <w:t xml:space="preserve">Initial support has included facilitating discussion, </w:t>
      </w:r>
      <w:r w:rsidR="00B6228A" w:rsidRPr="002F584E">
        <w:rPr>
          <w:rFonts w:cstheme="minorHAnsi"/>
          <w:color w:val="000000"/>
        </w:rPr>
        <w:t xml:space="preserve">synergy and institutional strategic collaboration between </w:t>
      </w:r>
      <w:r w:rsidR="0009479F" w:rsidRPr="002F584E">
        <w:rPr>
          <w:rFonts w:cstheme="minorHAnsi"/>
          <w:color w:val="000000"/>
        </w:rPr>
        <w:t>BAPPENAS</w:t>
      </w:r>
      <w:r w:rsidR="00B6228A" w:rsidRPr="002F584E">
        <w:rPr>
          <w:rFonts w:cstheme="minorHAnsi"/>
          <w:color w:val="000000"/>
        </w:rPr>
        <w:t xml:space="preserve"> (PKPM) and the </w:t>
      </w:r>
      <w:proofErr w:type="spellStart"/>
      <w:r w:rsidR="00FF64B0" w:rsidRPr="002F584E">
        <w:rPr>
          <w:rFonts w:cstheme="minorHAnsi"/>
          <w:color w:val="000000"/>
        </w:rPr>
        <w:t>MoHA</w:t>
      </w:r>
      <w:proofErr w:type="spellEnd"/>
      <w:r w:rsidR="00B6228A" w:rsidRPr="002F584E">
        <w:rPr>
          <w:rFonts w:cstheme="minorHAnsi"/>
          <w:color w:val="000000"/>
        </w:rPr>
        <w:t xml:space="preserve"> (</w:t>
      </w:r>
      <w:r w:rsidR="00E6050D" w:rsidRPr="002F584E">
        <w:rPr>
          <w:rFonts w:cstheme="minorHAnsi"/>
          <w:color w:val="000000"/>
        </w:rPr>
        <w:t>PUSDATIN</w:t>
      </w:r>
      <w:r w:rsidR="00B6228A" w:rsidRPr="002F584E">
        <w:rPr>
          <w:rFonts w:cstheme="minorHAnsi"/>
          <w:color w:val="000000"/>
        </w:rPr>
        <w:t xml:space="preserve"> and Directorate General of Bina Bangda)</w:t>
      </w:r>
      <w:r w:rsidRPr="002F584E">
        <w:rPr>
          <w:rFonts w:cstheme="minorHAnsi"/>
          <w:color w:val="000000"/>
        </w:rPr>
        <w:t xml:space="preserve"> as well as providing technical inputs on integration</w:t>
      </w:r>
      <w:r w:rsidR="00B6228A" w:rsidRPr="002F584E">
        <w:rPr>
          <w:rFonts w:cstheme="minorHAnsi"/>
          <w:color w:val="000000"/>
        </w:rPr>
        <w:t xml:space="preserve">. </w:t>
      </w:r>
      <w:r w:rsidRPr="002F584E">
        <w:rPr>
          <w:rFonts w:cstheme="minorHAnsi"/>
          <w:color w:val="000000"/>
        </w:rPr>
        <w:t xml:space="preserve">SKALA support contributed to </w:t>
      </w:r>
      <w:r w:rsidR="00B6228A" w:rsidRPr="002F584E">
        <w:rPr>
          <w:rFonts w:cstheme="minorHAnsi"/>
          <w:color w:val="000000"/>
        </w:rPr>
        <w:t>agreement</w:t>
      </w:r>
      <w:r w:rsidR="00680E6C" w:rsidRPr="002F584E">
        <w:rPr>
          <w:rFonts w:cstheme="minorHAnsi"/>
          <w:color w:val="000000"/>
        </w:rPr>
        <w:t>s</w:t>
      </w:r>
      <w:r w:rsidR="00B6228A" w:rsidRPr="002F584E">
        <w:rPr>
          <w:rFonts w:cstheme="minorHAnsi"/>
          <w:color w:val="000000"/>
        </w:rPr>
        <w:t xml:space="preserve"> between </w:t>
      </w:r>
      <w:r w:rsidR="00B5679E" w:rsidRPr="002F584E">
        <w:rPr>
          <w:rFonts w:cstheme="minorHAnsi"/>
          <w:color w:val="000000"/>
        </w:rPr>
        <w:t xml:space="preserve">those </w:t>
      </w:r>
      <w:r w:rsidR="00E725D2">
        <w:rPr>
          <w:rFonts w:cstheme="minorHAnsi"/>
          <w:color w:val="000000"/>
        </w:rPr>
        <w:t>2</w:t>
      </w:r>
      <w:r w:rsidR="00E725D2" w:rsidRPr="002F584E">
        <w:rPr>
          <w:rFonts w:cstheme="minorHAnsi"/>
          <w:color w:val="000000"/>
        </w:rPr>
        <w:t xml:space="preserve"> </w:t>
      </w:r>
      <w:r w:rsidR="00B6228A" w:rsidRPr="002F584E">
        <w:rPr>
          <w:rFonts w:cstheme="minorHAnsi"/>
          <w:color w:val="000000"/>
        </w:rPr>
        <w:t xml:space="preserve">key ministries </w:t>
      </w:r>
      <w:r w:rsidR="00680E6C" w:rsidRPr="002F584E">
        <w:rPr>
          <w:rFonts w:cstheme="minorHAnsi"/>
          <w:color w:val="000000"/>
        </w:rPr>
        <w:t xml:space="preserve">that enabled the </w:t>
      </w:r>
      <w:r w:rsidR="00B6228A" w:rsidRPr="002F584E">
        <w:rPr>
          <w:rFonts w:cstheme="minorHAnsi"/>
          <w:color w:val="000000"/>
        </w:rPr>
        <w:t xml:space="preserve">finalization of a draft roadmap for the </w:t>
      </w:r>
      <w:r w:rsidR="00E36290" w:rsidRPr="002F584E">
        <w:rPr>
          <w:rFonts w:cstheme="minorHAnsi"/>
          <w:color w:val="000000"/>
        </w:rPr>
        <w:t>integration of SEPAKAT into SIPD</w:t>
      </w:r>
      <w:r w:rsidR="00B6228A" w:rsidRPr="002F584E">
        <w:rPr>
          <w:rFonts w:cstheme="minorHAnsi"/>
          <w:color w:val="000000"/>
        </w:rPr>
        <w:t xml:space="preserve"> as</w:t>
      </w:r>
      <w:r w:rsidR="001026E5" w:rsidRPr="002F584E">
        <w:rPr>
          <w:rFonts w:cstheme="minorHAnsi"/>
          <w:color w:val="000000"/>
        </w:rPr>
        <w:t xml:space="preserve"> an</w:t>
      </w:r>
      <w:r w:rsidR="00B6228A" w:rsidRPr="002F584E">
        <w:rPr>
          <w:rFonts w:cstheme="minorHAnsi"/>
          <w:color w:val="000000"/>
        </w:rPr>
        <w:t xml:space="preserve"> integrated analysis and planning system.</w:t>
      </w:r>
      <w:r w:rsidR="000B3AD5">
        <w:rPr>
          <w:rFonts w:cstheme="minorHAnsi"/>
          <w:color w:val="000000"/>
        </w:rPr>
        <w:t xml:space="preserve"> </w:t>
      </w:r>
      <w:r w:rsidR="0061396B" w:rsidRPr="002F584E">
        <w:rPr>
          <w:rFonts w:cstheme="minorHAnsi"/>
          <w:color w:val="000000"/>
        </w:rPr>
        <w:t xml:space="preserve"> </w:t>
      </w:r>
      <w:r w:rsidR="00677711">
        <w:rPr>
          <w:rFonts w:cstheme="minorHAnsi"/>
        </w:rPr>
        <w:t>D</w:t>
      </w:r>
      <w:r w:rsidR="00B85037" w:rsidRPr="002F584E">
        <w:rPr>
          <w:rFonts w:cstheme="minorHAnsi"/>
        </w:rPr>
        <w:t xml:space="preserve">raft modules for analysis and budget planning in SEPAKAT have </w:t>
      </w:r>
      <w:r w:rsidR="00677711">
        <w:rPr>
          <w:rFonts w:cstheme="minorHAnsi"/>
        </w:rPr>
        <w:t>now</w:t>
      </w:r>
      <w:r w:rsidR="001D0BA0">
        <w:rPr>
          <w:rFonts w:cstheme="minorHAnsi"/>
        </w:rPr>
        <w:t xml:space="preserve"> also</w:t>
      </w:r>
      <w:r w:rsidR="00677711">
        <w:rPr>
          <w:rFonts w:cstheme="minorHAnsi"/>
        </w:rPr>
        <w:t xml:space="preserve"> </w:t>
      </w:r>
      <w:r w:rsidR="00B85037" w:rsidRPr="002F584E">
        <w:rPr>
          <w:rFonts w:cstheme="minorHAnsi"/>
        </w:rPr>
        <w:t xml:space="preserve">been developed and </w:t>
      </w:r>
      <w:r w:rsidR="00677711" w:rsidRPr="002F584E">
        <w:rPr>
          <w:rFonts w:cstheme="minorHAnsi"/>
        </w:rPr>
        <w:t>util</w:t>
      </w:r>
      <w:r w:rsidR="00677711">
        <w:rPr>
          <w:rFonts w:cstheme="minorHAnsi"/>
        </w:rPr>
        <w:t>i</w:t>
      </w:r>
      <w:r w:rsidR="00677711" w:rsidRPr="002F584E">
        <w:rPr>
          <w:rFonts w:cstheme="minorHAnsi"/>
        </w:rPr>
        <w:t>zed</w:t>
      </w:r>
      <w:r w:rsidR="00B85037" w:rsidRPr="002F584E">
        <w:rPr>
          <w:rFonts w:cstheme="minorHAnsi"/>
        </w:rPr>
        <w:t xml:space="preserve"> in preparing planning and budgeting documents through SIPD</w:t>
      </w:r>
      <w:r w:rsidR="00677711">
        <w:rPr>
          <w:rFonts w:cstheme="minorHAnsi"/>
        </w:rPr>
        <w:t>.</w:t>
      </w:r>
      <w:r w:rsidR="00B85037" w:rsidRPr="002F584E">
        <w:rPr>
          <w:rFonts w:cstheme="minorHAnsi"/>
        </w:rPr>
        <w:t xml:space="preserve"> </w:t>
      </w:r>
    </w:p>
    <w:p w14:paraId="73CAC980" w14:textId="5B251A76" w:rsidR="00124799" w:rsidRPr="00473F5C" w:rsidRDefault="00382396" w:rsidP="00080C97">
      <w:pPr>
        <w:pStyle w:val="Heading3"/>
        <w:numPr>
          <w:ilvl w:val="2"/>
          <w:numId w:val="5"/>
        </w:numPr>
        <w:jc w:val="both"/>
        <w:rPr>
          <w:rFonts w:asciiTheme="minorHAnsi" w:hAnsiTheme="minorHAnsi" w:cstheme="minorBidi"/>
          <w:b/>
          <w:bCs/>
          <w:color w:val="auto"/>
        </w:rPr>
      </w:pPr>
      <w:bookmarkStart w:id="21" w:name="_Toc142210286"/>
      <w:bookmarkStart w:id="22" w:name="_Toc142384616"/>
      <w:r w:rsidRPr="00473F5C">
        <w:rPr>
          <w:rFonts w:asciiTheme="minorHAnsi" w:hAnsiTheme="minorHAnsi" w:cstheme="minorBidi"/>
          <w:b/>
          <w:bCs/>
          <w:color w:val="auto"/>
        </w:rPr>
        <w:t xml:space="preserve">Participation, </w:t>
      </w:r>
      <w:r w:rsidR="00E9170D" w:rsidRPr="00473F5C">
        <w:rPr>
          <w:rFonts w:asciiTheme="minorHAnsi" w:hAnsiTheme="minorHAnsi" w:cstheme="minorBidi"/>
          <w:b/>
          <w:bCs/>
          <w:color w:val="auto"/>
        </w:rPr>
        <w:t>representation,</w:t>
      </w:r>
      <w:r w:rsidRPr="00473F5C">
        <w:rPr>
          <w:rFonts w:asciiTheme="minorHAnsi" w:hAnsiTheme="minorHAnsi" w:cstheme="minorBidi"/>
          <w:b/>
          <w:bCs/>
          <w:color w:val="auto"/>
        </w:rPr>
        <w:t xml:space="preserve"> and influence of vulnerable groups </w:t>
      </w:r>
      <w:r w:rsidR="00124799" w:rsidRPr="00473F5C">
        <w:rPr>
          <w:rFonts w:asciiTheme="minorHAnsi" w:hAnsiTheme="minorHAnsi" w:cstheme="minorBidi"/>
          <w:b/>
          <w:bCs/>
          <w:color w:val="auto"/>
        </w:rPr>
        <w:t xml:space="preserve">(IO </w:t>
      </w:r>
      <w:r w:rsidRPr="00473F5C">
        <w:rPr>
          <w:rFonts w:asciiTheme="minorHAnsi" w:hAnsiTheme="minorHAnsi" w:cstheme="minorBidi"/>
          <w:b/>
          <w:bCs/>
          <w:color w:val="auto"/>
        </w:rPr>
        <w:t>3</w:t>
      </w:r>
      <w:r w:rsidR="00124799" w:rsidRPr="00473F5C">
        <w:rPr>
          <w:rFonts w:asciiTheme="minorHAnsi" w:hAnsiTheme="minorHAnsi" w:cstheme="minorBidi"/>
          <w:b/>
          <w:bCs/>
          <w:color w:val="auto"/>
        </w:rPr>
        <w:t>)</w:t>
      </w:r>
      <w:bookmarkEnd w:id="21"/>
      <w:bookmarkEnd w:id="22"/>
      <w:r w:rsidR="00124799" w:rsidRPr="00473F5C">
        <w:rPr>
          <w:rFonts w:asciiTheme="minorHAnsi" w:hAnsiTheme="minorHAnsi" w:cstheme="minorBidi"/>
          <w:b/>
          <w:bCs/>
          <w:color w:val="auto"/>
        </w:rPr>
        <w:t xml:space="preserve"> </w:t>
      </w:r>
    </w:p>
    <w:p w14:paraId="37423F86" w14:textId="1993E51E" w:rsidR="00823705" w:rsidRPr="002F584E" w:rsidRDefault="00024731" w:rsidP="00A364B4">
      <w:pPr>
        <w:spacing w:line="276" w:lineRule="auto"/>
        <w:jc w:val="both"/>
        <w:rPr>
          <w:rFonts w:cstheme="minorHAnsi"/>
        </w:rPr>
      </w:pPr>
      <w:r>
        <w:rPr>
          <w:rFonts w:cstheme="minorHAnsi"/>
        </w:rPr>
        <w:br/>
      </w:r>
      <w:r w:rsidR="00BD1EBF" w:rsidRPr="002F584E">
        <w:rPr>
          <w:rFonts w:cstheme="minorHAnsi"/>
        </w:rPr>
        <w:t xml:space="preserve">SKALA’s experience during the </w:t>
      </w:r>
      <w:r w:rsidR="000B6E0D">
        <w:rPr>
          <w:rFonts w:cstheme="minorHAnsi"/>
        </w:rPr>
        <w:t>inception</w:t>
      </w:r>
      <w:r w:rsidR="00BD1EBF" w:rsidRPr="002F584E">
        <w:rPr>
          <w:rFonts w:cstheme="minorHAnsi"/>
        </w:rPr>
        <w:t xml:space="preserve"> phase indicate</w:t>
      </w:r>
      <w:r w:rsidR="00AC6825" w:rsidRPr="002F584E">
        <w:rPr>
          <w:rFonts w:cstheme="minorHAnsi"/>
        </w:rPr>
        <w:t>s</w:t>
      </w:r>
      <w:r w:rsidR="00BD1EBF" w:rsidRPr="002F584E">
        <w:rPr>
          <w:rFonts w:cstheme="minorHAnsi"/>
        </w:rPr>
        <w:t xml:space="preserve"> that there is </w:t>
      </w:r>
      <w:r w:rsidR="00AC6825" w:rsidRPr="002F584E">
        <w:rPr>
          <w:rFonts w:cstheme="minorHAnsi"/>
        </w:rPr>
        <w:t>increased</w:t>
      </w:r>
      <w:r w:rsidR="00BD1EBF" w:rsidRPr="002F584E">
        <w:rPr>
          <w:rFonts w:cstheme="minorHAnsi"/>
        </w:rPr>
        <w:t xml:space="preserve"> awareness and substantial demand </w:t>
      </w:r>
      <w:r w:rsidR="00AC6825" w:rsidRPr="002F584E">
        <w:rPr>
          <w:rFonts w:cstheme="minorHAnsi"/>
        </w:rPr>
        <w:t>for GEDSI</w:t>
      </w:r>
      <w:r w:rsidR="00BD1EBF" w:rsidRPr="002F584E">
        <w:rPr>
          <w:rFonts w:cstheme="minorHAnsi"/>
        </w:rPr>
        <w:t xml:space="preserve"> mainstreaming</w:t>
      </w:r>
      <w:r w:rsidR="00AC6825" w:rsidRPr="002F584E">
        <w:rPr>
          <w:rFonts w:cstheme="minorHAnsi"/>
        </w:rPr>
        <w:t xml:space="preserve"> among </w:t>
      </w:r>
      <w:r w:rsidR="00BD1EBF" w:rsidRPr="002F584E">
        <w:rPr>
          <w:rFonts w:cstheme="minorHAnsi"/>
        </w:rPr>
        <w:t>SKALA’s government counterpart</w:t>
      </w:r>
      <w:r w:rsidR="00AC6825" w:rsidRPr="002F584E">
        <w:rPr>
          <w:rFonts w:cstheme="minorHAnsi"/>
        </w:rPr>
        <w:t>s</w:t>
      </w:r>
      <w:r w:rsidR="00BD1EBF" w:rsidRPr="002F584E">
        <w:rPr>
          <w:rFonts w:cstheme="minorHAnsi"/>
        </w:rPr>
        <w:t xml:space="preserve">. In responding to this demand, </w:t>
      </w:r>
      <w:r w:rsidR="0061396B" w:rsidRPr="002F584E">
        <w:rPr>
          <w:rFonts w:cstheme="minorHAnsi"/>
        </w:rPr>
        <w:t>SKALA pursued a twin track strategy composed of GEDSI</w:t>
      </w:r>
      <w:r w:rsidR="00B64DFD" w:rsidRPr="002F584E">
        <w:rPr>
          <w:rFonts w:cstheme="minorHAnsi"/>
        </w:rPr>
        <w:t xml:space="preserve"> specific activities</w:t>
      </w:r>
      <w:r w:rsidR="0061396B" w:rsidRPr="002F584E">
        <w:rPr>
          <w:rFonts w:cstheme="minorHAnsi"/>
        </w:rPr>
        <w:t xml:space="preserve"> and approaches on one hand and working to mainstream GEDSI perspectives into other program support and government business process</w:t>
      </w:r>
      <w:r w:rsidR="000B6E0D">
        <w:rPr>
          <w:rFonts w:cstheme="minorHAnsi"/>
        </w:rPr>
        <w:t>es</w:t>
      </w:r>
      <w:r w:rsidR="0061396B" w:rsidRPr="002F584E">
        <w:rPr>
          <w:rFonts w:cstheme="minorHAnsi"/>
        </w:rPr>
        <w:t xml:space="preserve"> on the other. </w:t>
      </w:r>
      <w:r w:rsidR="00BD1EBF" w:rsidRPr="002F584E">
        <w:rPr>
          <w:rFonts w:cstheme="minorHAnsi"/>
        </w:rPr>
        <w:t xml:space="preserve"> </w:t>
      </w:r>
    </w:p>
    <w:p w14:paraId="3E5463D5" w14:textId="17EC1F22" w:rsidR="00BD1EBF" w:rsidRPr="002F584E" w:rsidRDefault="00823705" w:rsidP="00A364B4">
      <w:pPr>
        <w:spacing w:line="276" w:lineRule="auto"/>
        <w:jc w:val="both"/>
      </w:pPr>
      <w:r w:rsidRPr="1EB11D74">
        <w:t xml:space="preserve">SKALA’s support for gender-specific activities included assistance in the </w:t>
      </w:r>
      <w:proofErr w:type="spellStart"/>
      <w:r w:rsidR="00BD1EBF" w:rsidRPr="1EB11D74">
        <w:t>finali</w:t>
      </w:r>
      <w:r w:rsidR="000C2628">
        <w:t>s</w:t>
      </w:r>
      <w:r w:rsidR="00BD1EBF" w:rsidRPr="1EB11D74">
        <w:t>ation</w:t>
      </w:r>
      <w:proofErr w:type="spellEnd"/>
      <w:r w:rsidR="00BD1EBF" w:rsidRPr="1EB11D74">
        <w:t xml:space="preserve"> and </w:t>
      </w:r>
      <w:proofErr w:type="spellStart"/>
      <w:r w:rsidR="00BD1EBF" w:rsidRPr="1EB11D74">
        <w:t>sociali</w:t>
      </w:r>
      <w:r w:rsidR="000C2628">
        <w:t>s</w:t>
      </w:r>
      <w:r w:rsidR="00BD1EBF" w:rsidRPr="1EB11D74">
        <w:t>ation</w:t>
      </w:r>
      <w:proofErr w:type="spellEnd"/>
      <w:r w:rsidR="00BD1EBF" w:rsidRPr="1EB11D74">
        <w:t xml:space="preserve"> of </w:t>
      </w:r>
      <w:r w:rsidRPr="1EB11D74">
        <w:t xml:space="preserve">the </w:t>
      </w:r>
      <w:r w:rsidR="00BD1EBF" w:rsidRPr="1EB11D74">
        <w:t xml:space="preserve">Gender Disparity Index </w:t>
      </w:r>
      <w:r w:rsidRPr="1EB11D74">
        <w:t>(</w:t>
      </w:r>
      <w:r w:rsidR="00BD1EBF" w:rsidRPr="1EB11D74">
        <w:rPr>
          <w:i/>
          <w:iCs/>
        </w:rPr>
        <w:t xml:space="preserve">Index </w:t>
      </w:r>
      <w:proofErr w:type="spellStart"/>
      <w:r w:rsidR="00BD1EBF" w:rsidRPr="1EB11D74">
        <w:rPr>
          <w:i/>
          <w:iCs/>
        </w:rPr>
        <w:t>Ketimpangan</w:t>
      </w:r>
      <w:proofErr w:type="spellEnd"/>
      <w:r w:rsidR="00BD1EBF" w:rsidRPr="1EB11D74">
        <w:rPr>
          <w:i/>
          <w:iCs/>
        </w:rPr>
        <w:t xml:space="preserve"> Gender</w:t>
      </w:r>
      <w:r w:rsidR="00BD1EBF" w:rsidRPr="1EB11D74">
        <w:t xml:space="preserve"> IKG). This index </w:t>
      </w:r>
      <w:r w:rsidRPr="1EB11D74">
        <w:t>is an improvement over previous tools, particularly in its measurement of g</w:t>
      </w:r>
      <w:r w:rsidR="00BD1EBF" w:rsidRPr="1EB11D74">
        <w:t>ender disparity. In collaboration with BAPPENAS, SKALA facilitate</w:t>
      </w:r>
      <w:r w:rsidRPr="1EB11D74">
        <w:t>d</w:t>
      </w:r>
      <w:r w:rsidR="00BD1EBF" w:rsidRPr="1EB11D74">
        <w:t xml:space="preserve"> </w:t>
      </w:r>
      <w:r w:rsidR="00BD1EBF" w:rsidRPr="1EB11D74">
        <w:rPr>
          <w:color w:val="000000" w:themeColor="text1"/>
        </w:rPr>
        <w:t xml:space="preserve">collaboration of national and local governments in IKG </w:t>
      </w:r>
      <w:proofErr w:type="spellStart"/>
      <w:r w:rsidR="00BD1EBF" w:rsidRPr="1EB11D74">
        <w:rPr>
          <w:color w:val="000000" w:themeColor="text1"/>
        </w:rPr>
        <w:t>sociali</w:t>
      </w:r>
      <w:r w:rsidR="00F90BA2">
        <w:rPr>
          <w:color w:val="000000" w:themeColor="text1"/>
        </w:rPr>
        <w:t>s</w:t>
      </w:r>
      <w:r w:rsidR="00BD1EBF" w:rsidRPr="1EB11D74">
        <w:rPr>
          <w:color w:val="000000" w:themeColor="text1"/>
        </w:rPr>
        <w:t>ation</w:t>
      </w:r>
      <w:proofErr w:type="spellEnd"/>
      <w:r w:rsidRPr="1EB11D74">
        <w:rPr>
          <w:color w:val="000000" w:themeColor="text1"/>
        </w:rPr>
        <w:t>. At the national level, this coordination resulted in an agreement between</w:t>
      </w:r>
      <w:r w:rsidR="004A4AAA">
        <w:rPr>
          <w:color w:val="000000" w:themeColor="text1"/>
        </w:rPr>
        <w:t xml:space="preserve"> </w:t>
      </w:r>
      <w:r w:rsidR="009565A7">
        <w:rPr>
          <w:color w:val="000000" w:themeColor="text1"/>
        </w:rPr>
        <w:t>BAPPENAS</w:t>
      </w:r>
      <w:r w:rsidR="004A4AAA" w:rsidRPr="004A4AAA">
        <w:rPr>
          <w:color w:val="000000" w:themeColor="text1"/>
        </w:rPr>
        <w:t xml:space="preserve">, </w:t>
      </w:r>
      <w:r w:rsidR="00A00C3A">
        <w:rPr>
          <w:color w:val="000000" w:themeColor="text1"/>
        </w:rPr>
        <w:t xml:space="preserve">the </w:t>
      </w:r>
      <w:r w:rsidR="004A4AAA" w:rsidRPr="004A4AAA">
        <w:rPr>
          <w:color w:val="000000" w:themeColor="text1"/>
        </w:rPr>
        <w:t>Ministry of Health,</w:t>
      </w:r>
      <w:r w:rsidR="00A00C3A">
        <w:rPr>
          <w:color w:val="000000" w:themeColor="text1"/>
        </w:rPr>
        <w:t xml:space="preserve"> the</w:t>
      </w:r>
      <w:r w:rsidR="004A4AAA" w:rsidRPr="004A4AAA">
        <w:rPr>
          <w:color w:val="000000" w:themeColor="text1"/>
        </w:rPr>
        <w:t xml:space="preserve"> Ministry of Women Empowerment and Child Protection</w:t>
      </w:r>
      <w:r w:rsidR="00A00C3A">
        <w:rPr>
          <w:color w:val="000000" w:themeColor="text1"/>
        </w:rPr>
        <w:t xml:space="preserve"> and the National Statistics Body on the use of IKG. </w:t>
      </w:r>
      <w:r w:rsidRPr="1EB11D74">
        <w:rPr>
          <w:color w:val="000000" w:themeColor="text1"/>
        </w:rPr>
        <w:t xml:space="preserve">At the subnational level, the engagement of </w:t>
      </w:r>
      <w:r w:rsidR="001A73E7" w:rsidRPr="1EB11D74">
        <w:rPr>
          <w:color w:val="000000" w:themeColor="text1"/>
        </w:rPr>
        <w:t>pro</w:t>
      </w:r>
      <w:r w:rsidR="00FA0D81" w:rsidRPr="1EB11D74">
        <w:rPr>
          <w:color w:val="000000" w:themeColor="text1"/>
        </w:rPr>
        <w:t xml:space="preserve">vincial </w:t>
      </w:r>
      <w:r w:rsidR="001A73E7" w:rsidRPr="1EB11D74">
        <w:rPr>
          <w:color w:val="000000" w:themeColor="text1"/>
        </w:rPr>
        <w:t xml:space="preserve">BPS </w:t>
      </w:r>
      <w:r w:rsidR="00FA0D81" w:rsidRPr="1EB11D74">
        <w:rPr>
          <w:color w:val="000000" w:themeColor="text1"/>
        </w:rPr>
        <w:t xml:space="preserve">and </w:t>
      </w:r>
      <w:r w:rsidRPr="1EB11D74">
        <w:rPr>
          <w:color w:val="000000" w:themeColor="text1"/>
        </w:rPr>
        <w:t xml:space="preserve">BAPPEDA in </w:t>
      </w:r>
      <w:r w:rsidR="00A86DDD" w:rsidRPr="1EB11D74">
        <w:rPr>
          <w:color w:val="000000" w:themeColor="text1"/>
        </w:rPr>
        <w:t xml:space="preserve">IKG </w:t>
      </w:r>
      <w:proofErr w:type="spellStart"/>
      <w:r w:rsidRPr="1EB11D74">
        <w:rPr>
          <w:color w:val="000000" w:themeColor="text1"/>
        </w:rPr>
        <w:t>sociali</w:t>
      </w:r>
      <w:r w:rsidR="00624703">
        <w:rPr>
          <w:color w:val="000000" w:themeColor="text1"/>
        </w:rPr>
        <w:t>s</w:t>
      </w:r>
      <w:r w:rsidRPr="1EB11D74">
        <w:rPr>
          <w:color w:val="000000" w:themeColor="text1"/>
        </w:rPr>
        <w:t>ation</w:t>
      </w:r>
      <w:proofErr w:type="spellEnd"/>
      <w:r w:rsidRPr="1EB11D74">
        <w:rPr>
          <w:color w:val="000000" w:themeColor="text1"/>
        </w:rPr>
        <w:t xml:space="preserve"> is </w:t>
      </w:r>
      <w:r w:rsidR="00AF6FD9" w:rsidRPr="1EB11D74">
        <w:rPr>
          <w:color w:val="000000" w:themeColor="text1"/>
        </w:rPr>
        <w:t xml:space="preserve">also </w:t>
      </w:r>
      <w:r w:rsidRPr="1EB11D74">
        <w:rPr>
          <w:color w:val="000000" w:themeColor="text1"/>
        </w:rPr>
        <w:t>important in ensuring the</w:t>
      </w:r>
      <w:r w:rsidR="00BD1EBF" w:rsidRPr="1EB11D74">
        <w:rPr>
          <w:color w:val="000000" w:themeColor="text1"/>
        </w:rPr>
        <w:t xml:space="preserve"> implementation of IKG in </w:t>
      </w:r>
      <w:r w:rsidRPr="1EB11D74">
        <w:rPr>
          <w:color w:val="000000" w:themeColor="text1"/>
        </w:rPr>
        <w:t>regional planning</w:t>
      </w:r>
      <w:r w:rsidR="00AF6FD9" w:rsidRPr="1EB11D74">
        <w:rPr>
          <w:color w:val="000000" w:themeColor="text1"/>
        </w:rPr>
        <w:t xml:space="preserve">, and SKALA supported consultative forums with regional BPS and </w:t>
      </w:r>
      <w:r w:rsidR="000B6E0D">
        <w:rPr>
          <w:color w:val="000000" w:themeColor="text1"/>
        </w:rPr>
        <w:t>BAPPEDA to that end</w:t>
      </w:r>
      <w:r w:rsidR="00BD1EBF" w:rsidRPr="1EB11D74">
        <w:rPr>
          <w:color w:val="000000" w:themeColor="text1"/>
        </w:rPr>
        <w:t xml:space="preserve">. </w:t>
      </w:r>
      <w:r w:rsidR="00D17899" w:rsidRPr="1EB11D74">
        <w:rPr>
          <w:color w:val="000000" w:themeColor="text1"/>
        </w:rPr>
        <w:t xml:space="preserve">SKALA will continue this work by working closely with BAPPENAS and BPS to </w:t>
      </w:r>
      <w:r w:rsidR="00A14B52" w:rsidRPr="1EB11D74">
        <w:rPr>
          <w:color w:val="000000" w:themeColor="text1"/>
        </w:rPr>
        <w:t xml:space="preserve">conduct public </w:t>
      </w:r>
      <w:r w:rsidR="006A0826" w:rsidRPr="006A0826">
        <w:rPr>
          <w:color w:val="000000" w:themeColor="text1"/>
        </w:rPr>
        <w:t>education and raising awareness to accommodating IKG within the upcoming RPJPN and RPJPD</w:t>
      </w:r>
      <w:r w:rsidR="00A00C3A">
        <w:rPr>
          <w:color w:val="000000" w:themeColor="text1"/>
        </w:rPr>
        <w:t>.</w:t>
      </w:r>
    </w:p>
    <w:p w14:paraId="4686BB8B" w14:textId="68460A71" w:rsidR="00BD1EBF" w:rsidRPr="002F584E" w:rsidRDefault="00BD1EBF" w:rsidP="00A364B4">
      <w:pPr>
        <w:spacing w:line="276" w:lineRule="auto"/>
        <w:jc w:val="both"/>
      </w:pPr>
      <w:r w:rsidRPr="1EB11D74">
        <w:t>SKALA</w:t>
      </w:r>
      <w:r w:rsidR="00823705" w:rsidRPr="1EB11D74">
        <w:t xml:space="preserve"> is a</w:t>
      </w:r>
      <w:r w:rsidRPr="1EB11D74">
        <w:t xml:space="preserve"> strategic partner </w:t>
      </w:r>
      <w:r w:rsidR="00823705" w:rsidRPr="1EB11D74">
        <w:t>in</w:t>
      </w:r>
      <w:r w:rsidRPr="1EB11D74">
        <w:t xml:space="preserve"> DJPK</w:t>
      </w:r>
      <w:r w:rsidR="00823705" w:rsidRPr="1EB11D74">
        <w:t>’s</w:t>
      </w:r>
      <w:r w:rsidRPr="1EB11D74">
        <w:t xml:space="preserve"> effort </w:t>
      </w:r>
      <w:r w:rsidR="00823705" w:rsidRPr="1EB11D74">
        <w:t>to strengthen</w:t>
      </w:r>
      <w:r w:rsidRPr="1EB11D74">
        <w:t xml:space="preserve"> GEDSI mainstreaming within their </w:t>
      </w:r>
      <w:r w:rsidR="00AF6FD9" w:rsidRPr="1EB11D74">
        <w:t>intern</w:t>
      </w:r>
      <w:r w:rsidR="00644575" w:rsidRPr="1EB11D74">
        <w:t>a</w:t>
      </w:r>
      <w:r w:rsidR="00AF6FD9" w:rsidRPr="1EB11D74">
        <w:t xml:space="preserve">l </w:t>
      </w:r>
      <w:r w:rsidRPr="1EB11D74">
        <w:t>business process</w:t>
      </w:r>
      <w:r w:rsidR="00AF6FD9" w:rsidRPr="1EB11D74">
        <w:t>es</w:t>
      </w:r>
      <w:r w:rsidRPr="1EB11D74">
        <w:t>. SKALA provide</w:t>
      </w:r>
      <w:r w:rsidR="00823705" w:rsidRPr="1EB11D74">
        <w:t>d</w:t>
      </w:r>
      <w:r w:rsidRPr="1EB11D74">
        <w:t xml:space="preserve"> technical input and consultation </w:t>
      </w:r>
      <w:r w:rsidR="00DF3E8C" w:rsidRPr="1EB11D74">
        <w:t>(</w:t>
      </w:r>
      <w:r w:rsidR="00AF6FD9" w:rsidRPr="1EB11D74">
        <w:t xml:space="preserve">including </w:t>
      </w:r>
      <w:r w:rsidR="00DF3E8C" w:rsidRPr="1EB11D74">
        <w:t>coaching clinic</w:t>
      </w:r>
      <w:r w:rsidR="00AF6FD9" w:rsidRPr="1EB11D74">
        <w:t>s</w:t>
      </w:r>
      <w:r w:rsidR="00DF3E8C" w:rsidRPr="1EB11D74">
        <w:t xml:space="preserve">) </w:t>
      </w:r>
      <w:r w:rsidRPr="1EB11D74">
        <w:t>to strengthen the implementation of</w:t>
      </w:r>
      <w:r w:rsidR="00D73829">
        <w:t xml:space="preserve"> </w:t>
      </w:r>
      <w:r w:rsidR="00D73829" w:rsidRPr="1EB11D74">
        <w:t>gender analysis pathways</w:t>
      </w:r>
      <w:r w:rsidR="00D73829">
        <w:t xml:space="preserve"> as the basis for</w:t>
      </w:r>
      <w:r w:rsidRPr="1EB11D74">
        <w:t xml:space="preserve"> gender budget statement</w:t>
      </w:r>
      <w:r w:rsidR="00823705" w:rsidRPr="1EB11D74">
        <w:t>s</w:t>
      </w:r>
      <w:r w:rsidRPr="1EB11D74">
        <w:t xml:space="preserve">. This activity is </w:t>
      </w:r>
      <w:r w:rsidR="004108FC" w:rsidRPr="1EB11D74">
        <w:t>notable</w:t>
      </w:r>
      <w:r w:rsidRPr="1EB11D74">
        <w:t xml:space="preserve"> as it was initiated and primarily led by DJPK’s</w:t>
      </w:r>
      <w:r w:rsidR="004108FC" w:rsidRPr="1EB11D74">
        <w:t xml:space="preserve"> internal</w:t>
      </w:r>
      <w:r w:rsidRPr="1EB11D74">
        <w:t xml:space="preserve"> leadership, reflecting the </w:t>
      </w:r>
      <w:r w:rsidR="00AF6FD9" w:rsidRPr="1EB11D74">
        <w:t>growing</w:t>
      </w:r>
      <w:r w:rsidRPr="1EB11D74">
        <w:t xml:space="preserve"> demand and</w:t>
      </w:r>
      <w:r w:rsidR="00AF6FD9" w:rsidRPr="1EB11D74">
        <w:t xml:space="preserve"> increased awareness around</w:t>
      </w:r>
      <w:r w:rsidR="004108FC" w:rsidRPr="1EB11D74">
        <w:t xml:space="preserve"> </w:t>
      </w:r>
      <w:r w:rsidR="00B600DD" w:rsidRPr="1EB11D74">
        <w:t xml:space="preserve">GEDSI </w:t>
      </w:r>
      <w:r w:rsidR="004108FC" w:rsidRPr="1EB11D74">
        <w:t>issue</w:t>
      </w:r>
      <w:r w:rsidR="00AF6FD9" w:rsidRPr="1EB11D74">
        <w:t>s</w:t>
      </w:r>
      <w:r w:rsidRPr="1EB11D74">
        <w:t xml:space="preserve">. </w:t>
      </w:r>
      <w:r w:rsidR="002A6D3B" w:rsidRPr="1EB11D74">
        <w:t xml:space="preserve">SKALA will </w:t>
      </w:r>
      <w:r w:rsidR="00375BD7" w:rsidRPr="1EB11D74">
        <w:t xml:space="preserve">continue to leverage </w:t>
      </w:r>
      <w:r w:rsidR="00AF6FD9" w:rsidRPr="1EB11D74">
        <w:t>increased interest</w:t>
      </w:r>
      <w:r w:rsidR="00814232" w:rsidRPr="1EB11D74">
        <w:t xml:space="preserve"> </w:t>
      </w:r>
      <w:r w:rsidR="00002F6B" w:rsidRPr="1EB11D74">
        <w:t xml:space="preserve">to </w:t>
      </w:r>
      <w:r w:rsidR="00495B40" w:rsidRPr="1EB11D74">
        <w:t xml:space="preserve">reinforce GEDSI mainstreaming </w:t>
      </w:r>
      <w:r w:rsidR="009135EF" w:rsidRPr="1EB11D74">
        <w:t>and use of intersectionality approach</w:t>
      </w:r>
      <w:r w:rsidR="00AF6FD9" w:rsidRPr="1EB11D74">
        <w:t>es</w:t>
      </w:r>
      <w:r w:rsidR="009135EF" w:rsidRPr="1EB11D74">
        <w:t xml:space="preserve"> </w:t>
      </w:r>
      <w:r w:rsidR="008D55CD" w:rsidRPr="1EB11D74">
        <w:t xml:space="preserve">in </w:t>
      </w:r>
      <w:r w:rsidR="00624CB8" w:rsidRPr="1EB11D74">
        <w:t>all fiscal transfer polic</w:t>
      </w:r>
      <w:r w:rsidR="008447AB" w:rsidRPr="1EB11D74">
        <w:t xml:space="preserve">ies. </w:t>
      </w:r>
      <w:r w:rsidR="009135EF" w:rsidRPr="1EB11D74">
        <w:t xml:space="preserve"> </w:t>
      </w:r>
    </w:p>
    <w:p w14:paraId="39D5A32E" w14:textId="2F34041C" w:rsidR="00BD1EBF" w:rsidRPr="002F584E" w:rsidRDefault="00BD1EBF" w:rsidP="00A364B4">
      <w:pPr>
        <w:spacing w:line="276" w:lineRule="auto"/>
        <w:jc w:val="both"/>
        <w:rPr>
          <w:rFonts w:cstheme="minorHAnsi"/>
        </w:rPr>
      </w:pPr>
      <w:r w:rsidRPr="002F584E">
        <w:rPr>
          <w:rFonts w:cstheme="minorHAnsi"/>
        </w:rPr>
        <w:t xml:space="preserve">In addition to </w:t>
      </w:r>
      <w:r w:rsidR="00A00C3A">
        <w:rPr>
          <w:rFonts w:cstheme="minorHAnsi"/>
        </w:rPr>
        <w:t>GEDSI specific activities</w:t>
      </w:r>
      <w:r w:rsidRPr="002F584E">
        <w:rPr>
          <w:rFonts w:cstheme="minorHAnsi"/>
        </w:rPr>
        <w:t>, SKALA’s implementation team has been</w:t>
      </w:r>
      <w:r w:rsidR="00A00C3A">
        <w:rPr>
          <w:rFonts w:cstheme="minorHAnsi"/>
        </w:rPr>
        <w:t xml:space="preserve"> mainstreaming GEDSI issues by</w:t>
      </w:r>
      <w:r w:rsidRPr="002F584E">
        <w:rPr>
          <w:rFonts w:cstheme="minorHAnsi"/>
        </w:rPr>
        <w:t xml:space="preserve"> systematically advocating and applying the GEDSI lens in all their technical facilitation and assistance to the government counterparts. </w:t>
      </w:r>
      <w:r w:rsidR="003558FE">
        <w:rPr>
          <w:rFonts w:cstheme="minorHAnsi"/>
        </w:rPr>
        <w:t>Key</w:t>
      </w:r>
      <w:r w:rsidR="004108FC" w:rsidRPr="002F584E">
        <w:rPr>
          <w:rFonts w:cstheme="minorHAnsi"/>
        </w:rPr>
        <w:t xml:space="preserve"> results and activities include: </w:t>
      </w:r>
    </w:p>
    <w:p w14:paraId="53E1F3D3" w14:textId="55EDF2F1" w:rsidR="00BD1EBF" w:rsidRDefault="00BD1EBF" w:rsidP="00024731">
      <w:pPr>
        <w:pStyle w:val="ListParagraph"/>
        <w:numPr>
          <w:ilvl w:val="0"/>
          <w:numId w:val="1"/>
        </w:numPr>
        <w:spacing w:line="276" w:lineRule="auto"/>
        <w:ind w:left="900"/>
        <w:jc w:val="both"/>
        <w:rPr>
          <w:rFonts w:cstheme="minorHAnsi"/>
        </w:rPr>
      </w:pPr>
      <w:r w:rsidRPr="002F584E">
        <w:rPr>
          <w:rFonts w:cstheme="minorHAnsi"/>
        </w:rPr>
        <w:t xml:space="preserve">Integration of </w:t>
      </w:r>
      <w:r w:rsidR="004108FC" w:rsidRPr="002F584E">
        <w:rPr>
          <w:rFonts w:cstheme="minorHAnsi"/>
        </w:rPr>
        <w:t xml:space="preserve">a </w:t>
      </w:r>
      <w:r w:rsidRPr="002F584E">
        <w:rPr>
          <w:rFonts w:cstheme="minorHAnsi"/>
        </w:rPr>
        <w:t xml:space="preserve">GEDSI analysis mechanism in government strategic planning documents and (minimum service standard) MSS planning. </w:t>
      </w:r>
      <w:r w:rsidR="004108FC" w:rsidRPr="002F584E">
        <w:rPr>
          <w:rFonts w:cstheme="minorHAnsi"/>
        </w:rPr>
        <w:t>In collaboration</w:t>
      </w:r>
      <w:r w:rsidRPr="002F584E">
        <w:rPr>
          <w:rFonts w:cstheme="minorHAnsi"/>
        </w:rPr>
        <w:t xml:space="preserve"> with </w:t>
      </w:r>
      <w:proofErr w:type="spellStart"/>
      <w:r w:rsidRPr="002F584E">
        <w:rPr>
          <w:rFonts w:cstheme="minorHAnsi"/>
        </w:rPr>
        <w:t>M</w:t>
      </w:r>
      <w:r w:rsidR="004108FC" w:rsidRPr="002F584E">
        <w:rPr>
          <w:rFonts w:cstheme="minorHAnsi"/>
        </w:rPr>
        <w:t>o</w:t>
      </w:r>
      <w:r w:rsidRPr="002F584E">
        <w:rPr>
          <w:rFonts w:cstheme="minorHAnsi"/>
        </w:rPr>
        <w:t>HA</w:t>
      </w:r>
      <w:proofErr w:type="spellEnd"/>
      <w:r w:rsidRPr="002F584E">
        <w:rPr>
          <w:rFonts w:cstheme="minorHAnsi"/>
        </w:rPr>
        <w:t>, SKALA</w:t>
      </w:r>
      <w:r w:rsidR="004108FC" w:rsidRPr="002F584E">
        <w:rPr>
          <w:rFonts w:cstheme="minorHAnsi"/>
        </w:rPr>
        <w:t xml:space="preserve"> provided</w:t>
      </w:r>
      <w:r w:rsidRPr="002F584E">
        <w:rPr>
          <w:rFonts w:cstheme="minorHAnsi"/>
        </w:rPr>
        <w:t xml:space="preserve"> technical assistance to </w:t>
      </w:r>
      <w:r w:rsidR="004108FC" w:rsidRPr="002F584E">
        <w:rPr>
          <w:rFonts w:cstheme="minorHAnsi"/>
        </w:rPr>
        <w:t>ensure that the</w:t>
      </w:r>
      <w:r w:rsidRPr="002F584E">
        <w:rPr>
          <w:rFonts w:cstheme="minorHAnsi"/>
        </w:rPr>
        <w:t xml:space="preserve"> participatory process</w:t>
      </w:r>
      <w:r w:rsidR="004108FC" w:rsidRPr="002F584E">
        <w:rPr>
          <w:rFonts w:cstheme="minorHAnsi"/>
        </w:rPr>
        <w:t xml:space="preserve"> used in the national consultation process</w:t>
      </w:r>
      <w:r w:rsidR="00113C3A" w:rsidRPr="002F584E">
        <w:rPr>
          <w:rFonts w:cstheme="minorHAnsi"/>
        </w:rPr>
        <w:t>es</w:t>
      </w:r>
      <w:r w:rsidR="004108FC" w:rsidRPr="002F584E">
        <w:rPr>
          <w:rFonts w:cstheme="minorHAnsi"/>
        </w:rPr>
        <w:t xml:space="preserve"> for the development of RPJMD includes specific representation by</w:t>
      </w:r>
      <w:r w:rsidRPr="002F584E">
        <w:rPr>
          <w:rFonts w:cstheme="minorHAnsi"/>
        </w:rPr>
        <w:t xml:space="preserve"> </w:t>
      </w:r>
      <w:r w:rsidRPr="002F584E">
        <w:rPr>
          <w:rFonts w:cstheme="minorHAnsi"/>
        </w:rPr>
        <w:lastRenderedPageBreak/>
        <w:t>vulnerable groups</w:t>
      </w:r>
      <w:r w:rsidR="004108FC" w:rsidRPr="002F584E">
        <w:rPr>
          <w:rFonts w:cstheme="minorHAnsi"/>
        </w:rPr>
        <w:t>.</w:t>
      </w:r>
      <w:r w:rsidR="00AF6FD9" w:rsidRPr="002F584E">
        <w:rPr>
          <w:rFonts w:cstheme="minorHAnsi"/>
        </w:rPr>
        <w:t xml:space="preserve"> This requires further support but shows high potential for impact leading to improved service delivery for vulnerable communities.</w:t>
      </w:r>
    </w:p>
    <w:p w14:paraId="1E53D6DF" w14:textId="3065E6E0" w:rsidR="00BD1EBF" w:rsidRDefault="004108FC" w:rsidP="00024731">
      <w:pPr>
        <w:pStyle w:val="ListParagraph"/>
        <w:numPr>
          <w:ilvl w:val="0"/>
          <w:numId w:val="1"/>
        </w:numPr>
        <w:spacing w:line="276" w:lineRule="auto"/>
        <w:ind w:left="900"/>
        <w:jc w:val="both"/>
        <w:rPr>
          <w:rFonts w:cstheme="minorHAnsi"/>
        </w:rPr>
      </w:pPr>
      <w:r w:rsidRPr="002F584E">
        <w:rPr>
          <w:rFonts w:cstheme="minorHAnsi"/>
        </w:rPr>
        <w:t>T</w:t>
      </w:r>
      <w:r w:rsidR="00BD1EBF" w:rsidRPr="002F584E">
        <w:rPr>
          <w:rFonts w:cstheme="minorHAnsi"/>
        </w:rPr>
        <w:t xml:space="preserve">echnical assistance </w:t>
      </w:r>
      <w:r w:rsidR="005C2FF2">
        <w:rPr>
          <w:rFonts w:cstheme="minorHAnsi"/>
        </w:rPr>
        <w:t>to</w:t>
      </w:r>
      <w:r w:rsidR="005C2FF2" w:rsidRPr="002F584E">
        <w:rPr>
          <w:rFonts w:cstheme="minorHAnsi"/>
        </w:rPr>
        <w:t xml:space="preserve"> </w:t>
      </w:r>
      <w:r w:rsidR="00113C3A" w:rsidRPr="002F584E">
        <w:rPr>
          <w:rFonts w:cstheme="minorHAnsi"/>
        </w:rPr>
        <w:t>improv</w:t>
      </w:r>
      <w:r w:rsidR="005C2FF2">
        <w:rPr>
          <w:rFonts w:cstheme="minorHAnsi"/>
        </w:rPr>
        <w:t>e</w:t>
      </w:r>
      <w:r w:rsidR="00113C3A" w:rsidRPr="002F584E">
        <w:rPr>
          <w:rFonts w:cstheme="minorHAnsi"/>
        </w:rPr>
        <w:t xml:space="preserve"> </w:t>
      </w:r>
      <w:r w:rsidR="00BD1EBF" w:rsidRPr="002F584E">
        <w:rPr>
          <w:rFonts w:cstheme="minorHAnsi"/>
        </w:rPr>
        <w:t>GEDSI analysis in SEPAKAT</w:t>
      </w:r>
      <w:r w:rsidRPr="002F584E">
        <w:rPr>
          <w:rFonts w:cstheme="minorHAnsi"/>
        </w:rPr>
        <w:t>.</w:t>
      </w:r>
      <w:r w:rsidR="00BD1EBF" w:rsidRPr="002F584E">
        <w:rPr>
          <w:rFonts w:cstheme="minorHAnsi"/>
        </w:rPr>
        <w:t xml:space="preserve"> </w:t>
      </w:r>
      <w:r w:rsidRPr="002F584E">
        <w:rPr>
          <w:rFonts w:cstheme="minorHAnsi"/>
        </w:rPr>
        <w:t xml:space="preserve">This </w:t>
      </w:r>
      <w:r w:rsidR="00BD1EBF" w:rsidRPr="002F584E">
        <w:rPr>
          <w:rFonts w:cstheme="minorHAnsi"/>
        </w:rPr>
        <w:t xml:space="preserve">includes </w:t>
      </w:r>
      <w:r w:rsidRPr="002F584E">
        <w:rPr>
          <w:rFonts w:cstheme="minorHAnsi"/>
        </w:rPr>
        <w:t>i</w:t>
      </w:r>
      <w:r w:rsidR="00BD1EBF" w:rsidRPr="002F584E">
        <w:rPr>
          <w:rFonts w:cstheme="minorHAnsi"/>
        </w:rPr>
        <w:t xml:space="preserve">mprovement </w:t>
      </w:r>
      <w:r w:rsidRPr="002F584E">
        <w:rPr>
          <w:rFonts w:cstheme="minorHAnsi"/>
        </w:rPr>
        <w:t xml:space="preserve">of the </w:t>
      </w:r>
      <w:r w:rsidR="00BD1EBF" w:rsidRPr="002F584E">
        <w:rPr>
          <w:rFonts w:cstheme="minorHAnsi"/>
        </w:rPr>
        <w:t xml:space="preserve">module </w:t>
      </w:r>
      <w:r w:rsidRPr="002F584E">
        <w:rPr>
          <w:rFonts w:cstheme="minorHAnsi"/>
        </w:rPr>
        <w:t xml:space="preserve">on </w:t>
      </w:r>
      <w:r w:rsidR="00BD1EBF" w:rsidRPr="002F584E">
        <w:rPr>
          <w:rFonts w:cstheme="minorHAnsi"/>
        </w:rPr>
        <w:t>GEDSI specific analysis</w:t>
      </w:r>
      <w:r w:rsidR="00113C3A" w:rsidRPr="002F584E">
        <w:rPr>
          <w:rFonts w:cstheme="minorHAnsi"/>
        </w:rPr>
        <w:t xml:space="preserve"> allowing for better analysis of intersectionality and the ne</w:t>
      </w:r>
      <w:r w:rsidR="00E9170D">
        <w:rPr>
          <w:rFonts w:cstheme="minorHAnsi"/>
        </w:rPr>
        <w:t>e</w:t>
      </w:r>
      <w:r w:rsidR="00113C3A" w:rsidRPr="002F584E">
        <w:rPr>
          <w:rFonts w:cstheme="minorHAnsi"/>
        </w:rPr>
        <w:t xml:space="preserve">ds of Orang Asli Papua </w:t>
      </w:r>
      <w:r w:rsidRPr="002F584E">
        <w:rPr>
          <w:rFonts w:cstheme="minorHAnsi"/>
        </w:rPr>
        <w:t xml:space="preserve">and </w:t>
      </w:r>
      <w:r w:rsidR="00113C3A" w:rsidRPr="002F584E">
        <w:rPr>
          <w:rFonts w:cstheme="minorHAnsi"/>
        </w:rPr>
        <w:t xml:space="preserve">support for a </w:t>
      </w:r>
      <w:r w:rsidRPr="002F584E">
        <w:rPr>
          <w:rFonts w:cstheme="minorHAnsi"/>
        </w:rPr>
        <w:t xml:space="preserve">more </w:t>
      </w:r>
      <w:r w:rsidR="00E9170D" w:rsidRPr="002F584E">
        <w:rPr>
          <w:rFonts w:cstheme="minorHAnsi"/>
        </w:rPr>
        <w:t>user-friendly</w:t>
      </w:r>
      <w:r w:rsidR="00113C3A" w:rsidRPr="002F584E">
        <w:rPr>
          <w:rFonts w:cstheme="minorHAnsi"/>
        </w:rPr>
        <w:t xml:space="preserve"> interface</w:t>
      </w:r>
      <w:r w:rsidR="00BD1EBF" w:rsidRPr="002F584E">
        <w:rPr>
          <w:rFonts w:cstheme="minorHAnsi"/>
        </w:rPr>
        <w:t xml:space="preserve"> for </w:t>
      </w:r>
      <w:r w:rsidRPr="002F584E">
        <w:rPr>
          <w:rFonts w:cstheme="minorHAnsi"/>
        </w:rPr>
        <w:t>regional</w:t>
      </w:r>
      <w:r w:rsidR="00BD1EBF" w:rsidRPr="002F584E">
        <w:rPr>
          <w:rFonts w:cstheme="minorHAnsi"/>
        </w:rPr>
        <w:t xml:space="preserve"> planners.</w:t>
      </w:r>
    </w:p>
    <w:p w14:paraId="1166EE19" w14:textId="3DDA748E" w:rsidR="00BD1EBF" w:rsidRDefault="00A00C3A" w:rsidP="00024731">
      <w:pPr>
        <w:pStyle w:val="ListParagraph"/>
        <w:numPr>
          <w:ilvl w:val="0"/>
          <w:numId w:val="1"/>
        </w:numPr>
        <w:spacing w:line="276" w:lineRule="auto"/>
        <w:ind w:left="900"/>
        <w:jc w:val="both"/>
      </w:pPr>
      <w:r>
        <w:t>M</w:t>
      </w:r>
      <w:r w:rsidR="00BD1EBF" w:rsidRPr="1EB11D74">
        <w:t xml:space="preserve">apping issues and advocating </w:t>
      </w:r>
      <w:r>
        <w:t>for</w:t>
      </w:r>
      <w:r w:rsidR="00BD1EBF" w:rsidRPr="1EB11D74">
        <w:t xml:space="preserve"> disaggregated data</w:t>
      </w:r>
      <w:r w:rsidR="009D10D2">
        <w:t xml:space="preserve"> based on gender, disability, indigenous identity</w:t>
      </w:r>
      <w:r>
        <w:t xml:space="preserve">, </w:t>
      </w:r>
      <w:proofErr w:type="spellStart"/>
      <w:r>
        <w:t>etc</w:t>
      </w:r>
      <w:proofErr w:type="spellEnd"/>
      <w:r w:rsidR="00BD1EBF" w:rsidRPr="1EB11D74">
        <w:t xml:space="preserve"> and its analysis to guide regional development plan</w:t>
      </w:r>
      <w:r>
        <w:t>s</w:t>
      </w:r>
      <w:r w:rsidR="00BD1EBF" w:rsidRPr="1EB11D74">
        <w:t>, government regulation</w:t>
      </w:r>
      <w:r>
        <w:t>s</w:t>
      </w:r>
      <w:r w:rsidR="00BD1EBF" w:rsidRPr="1EB11D74">
        <w:t xml:space="preserve"> on human development index acceleration, and OTSUS planning guideline</w:t>
      </w:r>
      <w:r>
        <w:t>s</w:t>
      </w:r>
      <w:r w:rsidR="00BD1EBF" w:rsidRPr="1EB11D74">
        <w:t xml:space="preserve"> in Tanah Papua. </w:t>
      </w:r>
    </w:p>
    <w:p w14:paraId="0CB09EE6" w14:textId="6158CB02" w:rsidR="00AF6FD9" w:rsidRPr="002F584E" w:rsidRDefault="00AF6FD9" w:rsidP="00A364B4">
      <w:pPr>
        <w:jc w:val="both"/>
      </w:pPr>
      <w:r>
        <w:t>Internally</w:t>
      </w:r>
      <w:r w:rsidR="00A00C3A">
        <w:t>,</w:t>
      </w:r>
      <w:r>
        <w:t xml:space="preserve"> </w:t>
      </w:r>
      <w:r w:rsidR="00695EC4">
        <w:t>SKALA has worked to ensure that it is equitable and inclusive in its recruitment process</w:t>
      </w:r>
      <w:r w:rsidR="00135558">
        <w:t xml:space="preserve">. </w:t>
      </w:r>
      <w:r w:rsidR="00A00C3A">
        <w:t xml:space="preserve">At the time that this report is being prepared, </w:t>
      </w:r>
      <w:r w:rsidR="00C31179">
        <w:t xml:space="preserve">2 </w:t>
      </w:r>
      <w:r w:rsidR="00A00C3A">
        <w:t>individuals with disabilities are in the process of joining SKALA’s team.</w:t>
      </w:r>
    </w:p>
    <w:p w14:paraId="63446D71" w14:textId="1A985319" w:rsidR="001F2FEC" w:rsidRPr="00473F5C" w:rsidRDefault="001F2FEC" w:rsidP="00080C97">
      <w:pPr>
        <w:pStyle w:val="Heading2"/>
        <w:numPr>
          <w:ilvl w:val="1"/>
          <w:numId w:val="5"/>
        </w:numPr>
        <w:jc w:val="both"/>
        <w:rPr>
          <w:rStyle w:val="normaltextrun"/>
          <w:rFonts w:asciiTheme="minorHAnsi" w:hAnsiTheme="minorHAnsi" w:cstheme="minorBidi"/>
          <w:color w:val="auto"/>
        </w:rPr>
      </w:pPr>
      <w:bookmarkStart w:id="23" w:name="_Toc140854539"/>
      <w:bookmarkStart w:id="24" w:name="_Toc140854540"/>
      <w:bookmarkStart w:id="25" w:name="_Toc140854541"/>
      <w:bookmarkStart w:id="26" w:name="_Toc140854542"/>
      <w:bookmarkStart w:id="27" w:name="_Toc140854543"/>
      <w:bookmarkStart w:id="28" w:name="_Toc140854544"/>
      <w:bookmarkStart w:id="29" w:name="_Toc142384617"/>
      <w:bookmarkEnd w:id="23"/>
      <w:bookmarkEnd w:id="24"/>
      <w:bookmarkEnd w:id="25"/>
      <w:bookmarkEnd w:id="26"/>
      <w:bookmarkEnd w:id="27"/>
      <w:bookmarkEnd w:id="28"/>
      <w:r w:rsidRPr="00473F5C">
        <w:rPr>
          <w:rStyle w:val="normaltextrun"/>
          <w:rFonts w:asciiTheme="minorHAnsi" w:hAnsiTheme="minorHAnsi" w:cstheme="minorBidi"/>
          <w:b/>
          <w:bCs/>
          <w:color w:val="auto"/>
        </w:rPr>
        <w:t>Subnational- level progress and accomplishments (EOPO 2 &amp; 3</w:t>
      </w:r>
      <w:r w:rsidRPr="00473F5C">
        <w:rPr>
          <w:rStyle w:val="normaltextrun"/>
          <w:rFonts w:asciiTheme="minorHAnsi" w:hAnsiTheme="minorHAnsi" w:cstheme="minorBidi"/>
          <w:color w:val="auto"/>
        </w:rPr>
        <w:t>)</w:t>
      </w:r>
      <w:bookmarkEnd w:id="29"/>
      <w:r w:rsidRPr="00473F5C">
        <w:rPr>
          <w:rStyle w:val="normaltextrun"/>
          <w:rFonts w:asciiTheme="minorHAnsi" w:hAnsiTheme="minorHAnsi" w:cstheme="minorBidi"/>
          <w:color w:val="auto"/>
        </w:rPr>
        <w:t xml:space="preserve"> </w:t>
      </w:r>
    </w:p>
    <w:p w14:paraId="3DD42962" w14:textId="0D96CCD7" w:rsidR="001F2FEC" w:rsidRDefault="00024731" w:rsidP="00A364B4">
      <w:pPr>
        <w:spacing w:line="276" w:lineRule="auto"/>
        <w:jc w:val="both"/>
        <w:rPr>
          <w:rFonts w:eastAsia="Calibri"/>
          <w:color w:val="000000" w:themeColor="text1"/>
        </w:rPr>
      </w:pPr>
      <w:r>
        <w:br/>
      </w:r>
      <w:r w:rsidR="4F35C566" w:rsidRPr="6E5FE499">
        <w:t xml:space="preserve">Subnational support in the interim period followed </w:t>
      </w:r>
      <w:r w:rsidR="7CADB7D3" w:rsidRPr="6E5FE499">
        <w:t xml:space="preserve">2 </w:t>
      </w:r>
      <w:r w:rsidR="4F35C566" w:rsidRPr="6E5FE499">
        <w:t xml:space="preserve">main agendas. The first was focused on ensuring that local governments </w:t>
      </w:r>
      <w:r w:rsidR="19F1F51C" w:rsidRPr="6E5FE499">
        <w:t xml:space="preserve">continue to work </w:t>
      </w:r>
      <w:r w:rsidR="771C0C4F" w:rsidRPr="6E5FE499">
        <w:t xml:space="preserve">toward </w:t>
      </w:r>
      <w:r w:rsidR="19F1F51C" w:rsidRPr="6E5FE499">
        <w:t>producing and managing quality data that will allow them to effectively understand and refine the delivery of their basic services. At the same time, it supported the development of MSS Action Plans and supporting regulations to provide governments with clear guidelines on how to understand and implement improvements. The second agenda was specific to the needs of OTSUS provinces, working in Aceh to strengthen fiscal capacity in the face of declining OTSUS revenue, in Papua</w:t>
      </w:r>
      <w:r w:rsidR="08AB170A" w:rsidRPr="6E5FE499">
        <w:t xml:space="preserve"> Barat</w:t>
      </w:r>
      <w:r w:rsidR="19F1F51C" w:rsidRPr="6E5FE499">
        <w:t xml:space="preserve"> to improve PFM in support of accelerated improvements in the </w:t>
      </w:r>
      <w:r w:rsidR="00A26B15">
        <w:t>Human Development Index (</w:t>
      </w:r>
      <w:r w:rsidR="19F1F51C" w:rsidRPr="6E5FE499">
        <w:t>HDI</w:t>
      </w:r>
      <w:r w:rsidR="00A26B15">
        <w:t>)</w:t>
      </w:r>
      <w:r w:rsidR="19F1F51C" w:rsidRPr="6E5FE499">
        <w:t xml:space="preserve"> and in Papua Barat Day</w:t>
      </w:r>
      <w:r w:rsidR="7A2F3A33" w:rsidRPr="6E5FE499">
        <w:t>a</w:t>
      </w:r>
      <w:r w:rsidR="19F1F51C" w:rsidRPr="6E5FE499">
        <w:t xml:space="preserve"> on the development of </w:t>
      </w:r>
      <w:r w:rsidR="19F1F51C" w:rsidRPr="6E5FE499">
        <w:rPr>
          <w:rFonts w:eastAsia="Calibri"/>
          <w:color w:val="000000" w:themeColor="text1"/>
        </w:rPr>
        <w:t xml:space="preserve">PAITUA, an Elderly Social Protection Program funded by OTSUS. </w:t>
      </w:r>
    </w:p>
    <w:p w14:paraId="29CF8869" w14:textId="51FB7EEA" w:rsidR="001F2FEC" w:rsidRPr="00473F5C" w:rsidRDefault="001F2FEC" w:rsidP="00080C97">
      <w:pPr>
        <w:pStyle w:val="Heading2"/>
        <w:numPr>
          <w:ilvl w:val="2"/>
          <w:numId w:val="5"/>
        </w:numPr>
        <w:jc w:val="both"/>
        <w:rPr>
          <w:rFonts w:asciiTheme="minorHAnsi" w:hAnsiTheme="minorHAnsi" w:cstheme="minorHAnsi"/>
          <w:b/>
          <w:bCs/>
          <w:color w:val="auto"/>
        </w:rPr>
      </w:pPr>
      <w:bookmarkStart w:id="30" w:name="_Toc142210288"/>
      <w:bookmarkStart w:id="31" w:name="_Toc142384618"/>
      <w:r w:rsidRPr="00473F5C">
        <w:rPr>
          <w:rFonts w:asciiTheme="minorHAnsi" w:hAnsiTheme="minorHAnsi" w:cstheme="minorHAnsi"/>
          <w:b/>
          <w:bCs/>
          <w:color w:val="auto"/>
        </w:rPr>
        <w:t>Better use of PFM for provision of better services that meet the MSS (IO 4)</w:t>
      </w:r>
      <w:bookmarkEnd w:id="30"/>
      <w:bookmarkEnd w:id="31"/>
      <w:r w:rsidRPr="00473F5C">
        <w:rPr>
          <w:rFonts w:asciiTheme="minorHAnsi" w:hAnsiTheme="minorHAnsi" w:cstheme="minorHAnsi"/>
          <w:b/>
          <w:bCs/>
          <w:color w:val="auto"/>
        </w:rPr>
        <w:t xml:space="preserve"> </w:t>
      </w:r>
    </w:p>
    <w:p w14:paraId="49180B64" w14:textId="79B273C6" w:rsidR="000E5A99" w:rsidRPr="00473F5C" w:rsidRDefault="000E5A99" w:rsidP="00A364B4">
      <w:pPr>
        <w:pStyle w:val="Heading3"/>
        <w:jc w:val="both"/>
        <w:rPr>
          <w:rFonts w:asciiTheme="minorHAnsi" w:hAnsiTheme="minorHAnsi" w:cstheme="minorHAnsi"/>
          <w:b/>
          <w:bCs/>
          <w:color w:val="auto"/>
        </w:rPr>
      </w:pPr>
      <w:bookmarkStart w:id="32" w:name="_Toc140854547"/>
      <w:bookmarkStart w:id="33" w:name="_Toc140872046"/>
      <w:bookmarkStart w:id="34" w:name="_Toc141099228"/>
      <w:bookmarkStart w:id="35" w:name="_Toc142210289"/>
      <w:bookmarkStart w:id="36" w:name="_Toc142303930"/>
      <w:bookmarkStart w:id="37" w:name="_Toc142304021"/>
      <w:bookmarkStart w:id="38" w:name="_Toc142384619"/>
      <w:r w:rsidRPr="00473F5C">
        <w:rPr>
          <w:rFonts w:asciiTheme="minorHAnsi" w:hAnsiTheme="minorHAnsi" w:cstheme="minorHAnsi"/>
          <w:b/>
          <w:bCs/>
          <w:color w:val="auto"/>
        </w:rPr>
        <w:t>General support</w:t>
      </w:r>
      <w:bookmarkEnd w:id="32"/>
      <w:bookmarkEnd w:id="33"/>
      <w:bookmarkEnd w:id="34"/>
      <w:bookmarkEnd w:id="35"/>
      <w:bookmarkEnd w:id="36"/>
      <w:bookmarkEnd w:id="37"/>
      <w:bookmarkEnd w:id="38"/>
      <w:r w:rsidRPr="00473F5C">
        <w:rPr>
          <w:rFonts w:asciiTheme="minorHAnsi" w:hAnsiTheme="minorHAnsi" w:cstheme="minorHAnsi"/>
          <w:b/>
          <w:bCs/>
          <w:color w:val="auto"/>
        </w:rPr>
        <w:t xml:space="preserve"> </w:t>
      </w:r>
    </w:p>
    <w:p w14:paraId="4ADAEEF8" w14:textId="343D87CE" w:rsidR="004A6B45" w:rsidRPr="00473F5C" w:rsidRDefault="003B7D5F" w:rsidP="00A364B4">
      <w:pPr>
        <w:jc w:val="both"/>
        <w:rPr>
          <w:rFonts w:cstheme="minorHAnsi"/>
          <w:b/>
          <w:bCs/>
        </w:rPr>
      </w:pPr>
      <w:r w:rsidRPr="00473F5C">
        <w:rPr>
          <w:rFonts w:cstheme="minorHAnsi"/>
          <w:b/>
          <w:bCs/>
        </w:rPr>
        <w:t>Assist with</w:t>
      </w:r>
      <w:r w:rsidR="004A6B45" w:rsidRPr="00473F5C">
        <w:rPr>
          <w:rFonts w:cstheme="minorHAnsi"/>
          <w:b/>
          <w:bCs/>
        </w:rPr>
        <w:t xml:space="preserve"> the preparation of MSS Action Plan and supporting regulations </w:t>
      </w:r>
    </w:p>
    <w:p w14:paraId="65E3732B" w14:textId="70CE92C0" w:rsidR="001F2FEC" w:rsidRPr="002F584E" w:rsidRDefault="00367530" w:rsidP="00A364B4">
      <w:pPr>
        <w:jc w:val="both"/>
        <w:rPr>
          <w:rFonts w:cstheme="minorHAnsi"/>
        </w:rPr>
      </w:pPr>
      <w:r>
        <w:rPr>
          <w:rFonts w:cstheme="minorHAnsi"/>
        </w:rPr>
        <w:t xml:space="preserve">Local </w:t>
      </w:r>
      <w:r w:rsidR="00A26B15">
        <w:rPr>
          <w:rFonts w:cstheme="minorHAnsi"/>
        </w:rPr>
        <w:t>g</w:t>
      </w:r>
      <w:r w:rsidR="00B36974" w:rsidRPr="002F584E">
        <w:rPr>
          <w:rFonts w:cstheme="minorHAnsi"/>
        </w:rPr>
        <w:t xml:space="preserve">overnments across the country face challenges in </w:t>
      </w:r>
      <w:r w:rsidR="004A6B45" w:rsidRPr="002F584E">
        <w:rPr>
          <w:rFonts w:cstheme="minorHAnsi"/>
        </w:rPr>
        <w:t xml:space="preserve">implementing and fulfilling MSS. </w:t>
      </w:r>
      <w:r w:rsidR="00B36974" w:rsidRPr="002F584E">
        <w:rPr>
          <w:rFonts w:cstheme="minorHAnsi"/>
        </w:rPr>
        <w:t>These include:</w:t>
      </w:r>
    </w:p>
    <w:p w14:paraId="488630C9" w14:textId="7DBC5557" w:rsidR="004A6B45" w:rsidRPr="00D833D5" w:rsidRDefault="004A6B45" w:rsidP="00080C97">
      <w:pPr>
        <w:pStyle w:val="ListParagraph"/>
        <w:numPr>
          <w:ilvl w:val="0"/>
          <w:numId w:val="13"/>
        </w:numPr>
        <w:ind w:left="900"/>
        <w:jc w:val="both"/>
        <w:rPr>
          <w:rFonts w:eastAsia="Times New Roman" w:cstheme="minorHAnsi"/>
          <w:color w:val="000000" w:themeColor="text1"/>
          <w:kern w:val="0"/>
          <w14:ligatures w14:val="none"/>
        </w:rPr>
      </w:pPr>
      <w:r w:rsidRPr="00D833D5">
        <w:rPr>
          <w:rFonts w:cstheme="minorHAnsi"/>
        </w:rPr>
        <w:t xml:space="preserve">Lack </w:t>
      </w:r>
      <w:r w:rsidR="00B36974" w:rsidRPr="00D833D5">
        <w:rPr>
          <w:rFonts w:cstheme="minorHAnsi"/>
        </w:rPr>
        <w:t xml:space="preserve">of </w:t>
      </w:r>
      <w:r w:rsidRPr="00D833D5">
        <w:rPr>
          <w:rFonts w:cstheme="minorHAnsi"/>
        </w:rPr>
        <w:t>plans and policies which serve as</w:t>
      </w:r>
      <w:r w:rsidRPr="00D833D5">
        <w:rPr>
          <w:rFonts w:eastAsia="Times New Roman" w:cstheme="minorHAnsi"/>
          <w:color w:val="000000" w:themeColor="text1"/>
          <w:kern w:val="0"/>
          <w14:ligatures w14:val="none"/>
        </w:rPr>
        <w:t xml:space="preserve"> guideline</w:t>
      </w:r>
      <w:r w:rsidR="00954B41" w:rsidRPr="00D833D5">
        <w:rPr>
          <w:rFonts w:eastAsia="Times New Roman" w:cstheme="minorHAnsi"/>
          <w:color w:val="000000" w:themeColor="text1"/>
          <w:kern w:val="0"/>
          <w14:ligatures w14:val="none"/>
        </w:rPr>
        <w:t>s</w:t>
      </w:r>
      <w:r w:rsidRPr="00D833D5">
        <w:rPr>
          <w:rFonts w:eastAsia="Times New Roman" w:cstheme="minorHAnsi"/>
          <w:color w:val="000000" w:themeColor="text1"/>
          <w:kern w:val="0"/>
          <w14:ligatures w14:val="none"/>
        </w:rPr>
        <w:t xml:space="preserve"> for planning, implementation, reporting, monitoring and evaluation of MSS and as reference to develop short</w:t>
      </w:r>
      <w:r w:rsidR="00954B41" w:rsidRPr="00D833D5">
        <w:rPr>
          <w:rFonts w:eastAsia="Times New Roman" w:cstheme="minorHAnsi"/>
          <w:color w:val="000000" w:themeColor="text1"/>
          <w:kern w:val="0"/>
          <w14:ligatures w14:val="none"/>
        </w:rPr>
        <w:t>-</w:t>
      </w:r>
      <w:r w:rsidRPr="00D833D5">
        <w:rPr>
          <w:rFonts w:eastAsia="Times New Roman" w:cstheme="minorHAnsi"/>
          <w:color w:val="000000" w:themeColor="text1"/>
          <w:kern w:val="0"/>
          <w14:ligatures w14:val="none"/>
        </w:rPr>
        <w:t xml:space="preserve"> and medium-term planning documents.  </w:t>
      </w:r>
    </w:p>
    <w:p w14:paraId="2ED925E3" w14:textId="378FC2DA" w:rsidR="004A6B45" w:rsidRPr="002F584E" w:rsidRDefault="009D10D2" w:rsidP="00080C97">
      <w:pPr>
        <w:pStyle w:val="ListParagraph"/>
        <w:numPr>
          <w:ilvl w:val="0"/>
          <w:numId w:val="13"/>
        </w:numPr>
        <w:ind w:left="900"/>
        <w:jc w:val="both"/>
      </w:pPr>
      <w:r w:rsidRPr="1EB11D74">
        <w:t>Constraints</w:t>
      </w:r>
      <w:r w:rsidR="00B36974" w:rsidRPr="1EB11D74">
        <w:t xml:space="preserve"> due to </w:t>
      </w:r>
      <w:r w:rsidR="00954B41" w:rsidRPr="1EB11D74">
        <w:t xml:space="preserve">limited and/or </w:t>
      </w:r>
      <w:r w:rsidR="006C768A" w:rsidRPr="1EB11D74">
        <w:t>poor-quality</w:t>
      </w:r>
      <w:r w:rsidR="00954B41" w:rsidRPr="1EB11D74">
        <w:t xml:space="preserve"> data, driven in part by poor linkages between levels of government, low interoperability of data systems, and poor data collection methodologies and oversight. </w:t>
      </w:r>
    </w:p>
    <w:p w14:paraId="172D1893" w14:textId="06C5AE94" w:rsidR="00954B41" w:rsidRPr="0078182F" w:rsidRDefault="00B36974" w:rsidP="00080C97">
      <w:pPr>
        <w:pStyle w:val="ListParagraph"/>
        <w:numPr>
          <w:ilvl w:val="0"/>
          <w:numId w:val="13"/>
        </w:numPr>
        <w:ind w:left="900"/>
        <w:jc w:val="both"/>
        <w:rPr>
          <w:rFonts w:cstheme="minorHAnsi"/>
        </w:rPr>
      </w:pPr>
      <w:r w:rsidRPr="00D833D5">
        <w:rPr>
          <w:rFonts w:cstheme="minorHAnsi"/>
        </w:rPr>
        <w:t>Limited</w:t>
      </w:r>
      <w:r w:rsidR="00954B41" w:rsidRPr="00D833D5">
        <w:rPr>
          <w:rFonts w:cstheme="minorHAnsi"/>
        </w:rPr>
        <w:t xml:space="preserve"> fiscal capacity to implement MSS. In Aceh this is largely due to decreasing Special Autonomy Funds, while in </w:t>
      </w:r>
      <w:r w:rsidR="00893859" w:rsidRPr="00D833D5">
        <w:rPr>
          <w:rFonts w:cstheme="minorHAnsi"/>
        </w:rPr>
        <w:t>NTB</w:t>
      </w:r>
      <w:r w:rsidR="00954B41" w:rsidRPr="00D833D5">
        <w:rPr>
          <w:rFonts w:cstheme="minorHAnsi"/>
        </w:rPr>
        <w:t xml:space="preserve">, the integration of MSS into planning and budgeting </w:t>
      </w:r>
      <w:r w:rsidR="00954B41" w:rsidRPr="0078182F">
        <w:rPr>
          <w:rFonts w:cstheme="minorHAnsi"/>
        </w:rPr>
        <w:t xml:space="preserve">documents remains weak, leading to it being a low priority. </w:t>
      </w:r>
    </w:p>
    <w:p w14:paraId="2A0A4829" w14:textId="04286B3B" w:rsidR="00B36974" w:rsidRPr="0078182F" w:rsidRDefault="00B36974" w:rsidP="00A364B4">
      <w:pPr>
        <w:jc w:val="both"/>
        <w:rPr>
          <w:rFonts w:cstheme="minorHAnsi"/>
        </w:rPr>
      </w:pPr>
      <w:r w:rsidRPr="0078182F">
        <w:rPr>
          <w:rFonts w:cstheme="minorHAnsi"/>
          <w:shd w:val="clear" w:color="auto" w:fill="FFFFFF"/>
        </w:rPr>
        <w:t xml:space="preserve">Working with </w:t>
      </w:r>
      <w:proofErr w:type="spellStart"/>
      <w:r w:rsidRPr="0078182F">
        <w:rPr>
          <w:rFonts w:cstheme="minorHAnsi"/>
          <w:shd w:val="clear" w:color="auto" w:fill="FFFFFF"/>
        </w:rPr>
        <w:t>MoHA</w:t>
      </w:r>
      <w:proofErr w:type="spellEnd"/>
      <w:r w:rsidRPr="0078182F">
        <w:rPr>
          <w:rFonts w:cstheme="minorHAnsi"/>
          <w:shd w:val="clear" w:color="auto" w:fill="FFFFFF"/>
        </w:rPr>
        <w:t xml:space="preserve">, SKALA facilitated and provided technical </w:t>
      </w:r>
      <w:r w:rsidRPr="0078182F">
        <w:rPr>
          <w:rFonts w:cstheme="minorHAnsi"/>
        </w:rPr>
        <w:t>assistance for NTB</w:t>
      </w:r>
      <w:r w:rsidR="0078182F" w:rsidRPr="0078182F">
        <w:rPr>
          <w:rFonts w:cstheme="minorHAnsi"/>
        </w:rPr>
        <w:t xml:space="preserve"> </w:t>
      </w:r>
      <w:r w:rsidRPr="0078182F">
        <w:rPr>
          <w:rFonts w:cstheme="minorHAnsi"/>
        </w:rPr>
        <w:t>and Aceh to refine their MSS action plan</w:t>
      </w:r>
      <w:r w:rsidR="0047645D" w:rsidRPr="0078182F">
        <w:rPr>
          <w:rFonts w:cstheme="minorHAnsi"/>
        </w:rPr>
        <w:t>s</w:t>
      </w:r>
      <w:r w:rsidRPr="0078182F">
        <w:rPr>
          <w:rFonts w:cstheme="minorHAnsi"/>
        </w:rPr>
        <w:t xml:space="preserve"> and </w:t>
      </w:r>
      <w:r w:rsidR="00A26B15" w:rsidRPr="0078182F">
        <w:rPr>
          <w:rFonts w:cstheme="minorHAnsi"/>
        </w:rPr>
        <w:t>support</w:t>
      </w:r>
      <w:r w:rsidRPr="0078182F">
        <w:rPr>
          <w:rFonts w:cstheme="minorHAnsi"/>
        </w:rPr>
        <w:t xml:space="preserve"> integration with regional planning and budgeting documents. SKALA also assisted these provinces to improve their reporting quality and compliance on MSS Indicators as well as to expedite the local regulation process to support the implementation of MSS </w:t>
      </w:r>
      <w:r w:rsidRPr="0078182F">
        <w:rPr>
          <w:rFonts w:cstheme="minorHAnsi"/>
        </w:rPr>
        <w:lastRenderedPageBreak/>
        <w:t>Action Plan</w:t>
      </w:r>
      <w:r w:rsidR="00AF6FD9" w:rsidRPr="0078182F">
        <w:rPr>
          <w:rFonts w:cstheme="minorHAnsi"/>
        </w:rPr>
        <w:t xml:space="preserve">. </w:t>
      </w:r>
      <w:r w:rsidR="0078182F" w:rsidRPr="0078182F">
        <w:rPr>
          <w:rFonts w:cstheme="minorHAnsi"/>
        </w:rPr>
        <w:t xml:space="preserve">Introductions to this work were provided to Maluku and NTT, and further work on their MSS action plans will continue under the AWP. </w:t>
      </w:r>
      <w:r w:rsidR="001E5728" w:rsidRPr="0078182F">
        <w:rPr>
          <w:rFonts w:cstheme="minorHAnsi"/>
        </w:rPr>
        <w:t xml:space="preserve">The process highlighted issues faced by local governments in accessing the required data sets to </w:t>
      </w:r>
      <w:proofErr w:type="spellStart"/>
      <w:r w:rsidR="001E5728" w:rsidRPr="0078182F">
        <w:rPr>
          <w:rFonts w:cstheme="minorHAnsi"/>
        </w:rPr>
        <w:t>finalise</w:t>
      </w:r>
      <w:proofErr w:type="spellEnd"/>
      <w:r w:rsidR="001E5728" w:rsidRPr="0078182F">
        <w:rPr>
          <w:rFonts w:cstheme="minorHAnsi"/>
        </w:rPr>
        <w:t xml:space="preserve"> their action plans. </w:t>
      </w:r>
    </w:p>
    <w:p w14:paraId="1FC430CF" w14:textId="73D93D4C" w:rsidR="00C84BB1" w:rsidRPr="0078182F" w:rsidRDefault="00437F67" w:rsidP="00A364B4">
      <w:pPr>
        <w:jc w:val="both"/>
        <w:rPr>
          <w:rFonts w:cstheme="minorHAnsi"/>
        </w:rPr>
      </w:pPr>
      <w:r w:rsidRPr="0078182F">
        <w:rPr>
          <w:rFonts w:cstheme="minorHAnsi"/>
        </w:rPr>
        <w:t>Given existing relationships in</w:t>
      </w:r>
      <w:r w:rsidR="00954B41" w:rsidRPr="0078182F">
        <w:rPr>
          <w:rFonts w:cstheme="minorHAnsi"/>
        </w:rPr>
        <w:t xml:space="preserve"> </w:t>
      </w:r>
      <w:r w:rsidR="00893859" w:rsidRPr="0078182F">
        <w:rPr>
          <w:rFonts w:cstheme="minorHAnsi"/>
        </w:rPr>
        <w:t>Aceh and NTB</w:t>
      </w:r>
      <w:r w:rsidR="00954B41" w:rsidRPr="0078182F">
        <w:rPr>
          <w:rFonts w:cstheme="minorHAnsi"/>
        </w:rPr>
        <w:t xml:space="preserve">, </w:t>
      </w:r>
      <w:r w:rsidR="00C84BB1" w:rsidRPr="0078182F">
        <w:rPr>
          <w:rFonts w:cstheme="minorHAnsi"/>
        </w:rPr>
        <w:t>S</w:t>
      </w:r>
      <w:r w:rsidR="00254AEA" w:rsidRPr="0078182F">
        <w:rPr>
          <w:rFonts w:cstheme="minorHAnsi"/>
        </w:rPr>
        <w:t>KALA</w:t>
      </w:r>
      <w:r w:rsidR="00C84BB1" w:rsidRPr="0078182F">
        <w:rPr>
          <w:rFonts w:cstheme="minorHAnsi"/>
        </w:rPr>
        <w:t xml:space="preserve"> </w:t>
      </w:r>
      <w:r w:rsidRPr="0078182F">
        <w:rPr>
          <w:rFonts w:cstheme="minorHAnsi"/>
        </w:rPr>
        <w:t xml:space="preserve">was able to </w:t>
      </w:r>
      <w:r w:rsidR="00832E20" w:rsidRPr="0078182F">
        <w:rPr>
          <w:rFonts w:cstheme="minorHAnsi"/>
        </w:rPr>
        <w:t>support sub-national government to complete</w:t>
      </w:r>
      <w:r w:rsidR="00C84BB1" w:rsidRPr="0078182F">
        <w:rPr>
          <w:rFonts w:cstheme="minorHAnsi"/>
        </w:rPr>
        <w:t xml:space="preserve"> the development of: </w:t>
      </w:r>
    </w:p>
    <w:p w14:paraId="2D7A9AAB" w14:textId="3DA3B569" w:rsidR="00C84BB1" w:rsidRPr="0078182F" w:rsidRDefault="00C84BB1" w:rsidP="00080C97">
      <w:pPr>
        <w:pStyle w:val="ListParagraph"/>
        <w:numPr>
          <w:ilvl w:val="0"/>
          <w:numId w:val="8"/>
        </w:numPr>
        <w:tabs>
          <w:tab w:val="clear" w:pos="720"/>
        </w:tabs>
        <w:ind w:left="900"/>
        <w:jc w:val="both"/>
        <w:rPr>
          <w:rFonts w:cstheme="minorHAnsi"/>
        </w:rPr>
      </w:pPr>
      <w:r w:rsidRPr="0078182F">
        <w:rPr>
          <w:rFonts w:cstheme="minorHAnsi"/>
        </w:rPr>
        <w:t xml:space="preserve">Draft MSS Action Plans, based on the identification of data management issues and MSS achievements in the districts/cities and provinces. This step is crucial as the MSS Action Plan documents will be used as coordination tools for all stakeholders involved in the implementation and achievement of MSS. Additionally, </w:t>
      </w:r>
      <w:r w:rsidR="001954C3" w:rsidRPr="0078182F">
        <w:rPr>
          <w:rFonts w:cstheme="minorHAnsi"/>
        </w:rPr>
        <w:t>it</w:t>
      </w:r>
      <w:r w:rsidRPr="0078182F">
        <w:rPr>
          <w:rFonts w:cstheme="minorHAnsi"/>
        </w:rPr>
        <w:t xml:space="preserve"> provide</w:t>
      </w:r>
      <w:r w:rsidR="001954C3" w:rsidRPr="0078182F">
        <w:rPr>
          <w:rFonts w:cstheme="minorHAnsi"/>
        </w:rPr>
        <w:t>s</w:t>
      </w:r>
      <w:r w:rsidRPr="0078182F">
        <w:rPr>
          <w:rFonts w:cstheme="minorHAnsi"/>
        </w:rPr>
        <w:t xml:space="preserve"> guidance </w:t>
      </w:r>
      <w:r w:rsidR="00C14688" w:rsidRPr="0078182F">
        <w:rPr>
          <w:rFonts w:cstheme="minorHAnsi"/>
        </w:rPr>
        <w:t>to</w:t>
      </w:r>
      <w:r w:rsidRPr="0078182F">
        <w:rPr>
          <w:rFonts w:cstheme="minorHAnsi"/>
        </w:rPr>
        <w:t xml:space="preserve"> prepar</w:t>
      </w:r>
      <w:r w:rsidR="00C14688" w:rsidRPr="0078182F">
        <w:rPr>
          <w:rFonts w:cstheme="minorHAnsi"/>
        </w:rPr>
        <w:t>e</w:t>
      </w:r>
      <w:r w:rsidR="006A7FB4" w:rsidRPr="0078182F">
        <w:rPr>
          <w:rFonts w:cstheme="minorHAnsi"/>
        </w:rPr>
        <w:t xml:space="preserve"> and accommodate </w:t>
      </w:r>
      <w:r w:rsidR="00BE64B8" w:rsidRPr="0078182F">
        <w:rPr>
          <w:rFonts w:cstheme="minorHAnsi"/>
        </w:rPr>
        <w:t xml:space="preserve">MSS into the </w:t>
      </w:r>
      <w:r w:rsidR="00EA66BE" w:rsidRPr="0078182F">
        <w:rPr>
          <w:rFonts w:cstheme="minorHAnsi"/>
        </w:rPr>
        <w:t>regional</w:t>
      </w:r>
      <w:r w:rsidRPr="0078182F">
        <w:rPr>
          <w:rFonts w:cstheme="minorHAnsi"/>
        </w:rPr>
        <w:t xml:space="preserve"> plan</w:t>
      </w:r>
      <w:r w:rsidR="00EA66BE" w:rsidRPr="0078182F">
        <w:rPr>
          <w:rFonts w:cstheme="minorHAnsi"/>
        </w:rPr>
        <w:t>ning and budgeting</w:t>
      </w:r>
      <w:r w:rsidRPr="0078182F">
        <w:rPr>
          <w:rFonts w:cstheme="minorHAnsi"/>
        </w:rPr>
        <w:t xml:space="preserve">, </w:t>
      </w:r>
      <w:r w:rsidR="00207150" w:rsidRPr="0078182F">
        <w:rPr>
          <w:rFonts w:cstheme="minorHAnsi"/>
        </w:rPr>
        <w:t xml:space="preserve">including its </w:t>
      </w:r>
      <w:r w:rsidRPr="0078182F">
        <w:rPr>
          <w:rFonts w:cstheme="minorHAnsi"/>
        </w:rPr>
        <w:t>implementation, monitoring, and reporting.</w:t>
      </w:r>
    </w:p>
    <w:p w14:paraId="538C6D3C" w14:textId="3B385BE9" w:rsidR="00C84BB1" w:rsidRPr="0078182F" w:rsidRDefault="71AC0BF9" w:rsidP="00080C97">
      <w:pPr>
        <w:pStyle w:val="ListParagraph"/>
        <w:numPr>
          <w:ilvl w:val="0"/>
          <w:numId w:val="8"/>
        </w:numPr>
        <w:tabs>
          <w:tab w:val="clear" w:pos="720"/>
        </w:tabs>
        <w:ind w:left="900"/>
        <w:jc w:val="both"/>
      </w:pPr>
      <w:r w:rsidRPr="0078182F">
        <w:t xml:space="preserve">Draft </w:t>
      </w:r>
      <w:r w:rsidR="650FF095" w:rsidRPr="0078182F">
        <w:t>Gubernatorial</w:t>
      </w:r>
      <w:r w:rsidRPr="0078182F">
        <w:t xml:space="preserve"> regulations on the implementation of the MSS Action Plan in NTB for 2023 – 2027, and in Aceh for the period 2023 – 2028. These regulations establish the MSS Action Plans as a reference for local government institutions, outlining their objectives and implementation strategies.</w:t>
      </w:r>
    </w:p>
    <w:p w14:paraId="0FB201DF" w14:textId="433DC4A5" w:rsidR="00C84BB1" w:rsidRDefault="00C84BB1" w:rsidP="00A364B4">
      <w:pPr>
        <w:jc w:val="both"/>
        <w:rPr>
          <w:rFonts w:eastAsia="Times New Roman" w:cstheme="minorHAnsi"/>
          <w:color w:val="000000" w:themeColor="text1"/>
        </w:rPr>
      </w:pPr>
      <w:r w:rsidRPr="002F584E">
        <w:rPr>
          <w:rFonts w:eastAsia="Times New Roman" w:cstheme="minorHAnsi"/>
          <w:color w:val="000000" w:themeColor="text1"/>
        </w:rPr>
        <w:t xml:space="preserve">These </w:t>
      </w:r>
      <w:r w:rsidR="002E41C1">
        <w:rPr>
          <w:rFonts w:eastAsia="Times New Roman" w:cstheme="minorHAnsi"/>
          <w:color w:val="000000" w:themeColor="text1"/>
        </w:rPr>
        <w:t>regulations</w:t>
      </w:r>
      <w:r w:rsidRPr="002F584E">
        <w:rPr>
          <w:rFonts w:eastAsia="Times New Roman" w:cstheme="minorHAnsi"/>
          <w:color w:val="000000" w:themeColor="text1"/>
        </w:rPr>
        <w:t xml:space="preserve"> are targeted to be ratified and enacted soon. Going forward, SKALA will continue to facilitate and ensure that the MSS Action Plans are properly accommodated in subnational planning documents, namely the RPJPD, RPJMD, RENSTRA, RKPD and implemented accordingly. </w:t>
      </w:r>
      <w:r w:rsidR="00D42F10" w:rsidRPr="002F584E">
        <w:rPr>
          <w:rFonts w:cstheme="minorHAnsi"/>
        </w:rPr>
        <w:t>This has huge potential for impact</w:t>
      </w:r>
      <w:r w:rsidR="00D42F10">
        <w:rPr>
          <w:rFonts w:cstheme="minorHAnsi"/>
        </w:rPr>
        <w:t xml:space="preserve"> on the improvement of the delivery of basic services.</w:t>
      </w:r>
    </w:p>
    <w:p w14:paraId="0E4E8F7B" w14:textId="77777777" w:rsidR="005C3BF5" w:rsidRPr="00473F5C" w:rsidRDefault="000E5A99" w:rsidP="00A364B4">
      <w:pPr>
        <w:pStyle w:val="Heading3"/>
        <w:jc w:val="both"/>
        <w:rPr>
          <w:rFonts w:asciiTheme="minorHAnsi" w:hAnsiTheme="minorHAnsi" w:cstheme="minorBidi"/>
          <w:b/>
          <w:bCs/>
          <w:color w:val="auto"/>
        </w:rPr>
      </w:pPr>
      <w:bookmarkStart w:id="39" w:name="_Toc140854548"/>
      <w:bookmarkStart w:id="40" w:name="_Toc140872047"/>
      <w:bookmarkStart w:id="41" w:name="_Toc141099229"/>
      <w:bookmarkStart w:id="42" w:name="_Toc142210290"/>
      <w:bookmarkStart w:id="43" w:name="_Toc142303931"/>
      <w:bookmarkStart w:id="44" w:name="_Toc142304022"/>
      <w:bookmarkStart w:id="45" w:name="_Toc142384620"/>
      <w:r w:rsidRPr="00473F5C">
        <w:rPr>
          <w:rFonts w:asciiTheme="minorHAnsi" w:hAnsiTheme="minorHAnsi" w:cstheme="minorBidi"/>
          <w:b/>
          <w:bCs/>
          <w:color w:val="auto"/>
        </w:rPr>
        <w:t>OTSUS-specific support</w:t>
      </w:r>
      <w:r w:rsidR="005C3BF5" w:rsidRPr="00473F5C">
        <w:rPr>
          <w:rFonts w:asciiTheme="minorHAnsi" w:hAnsiTheme="minorHAnsi" w:cstheme="minorBidi"/>
          <w:b/>
          <w:bCs/>
          <w:color w:val="auto"/>
        </w:rPr>
        <w:t>: Aceh</w:t>
      </w:r>
      <w:bookmarkEnd w:id="39"/>
      <w:bookmarkEnd w:id="40"/>
      <w:bookmarkEnd w:id="41"/>
      <w:bookmarkEnd w:id="42"/>
      <w:bookmarkEnd w:id="43"/>
      <w:bookmarkEnd w:id="44"/>
      <w:bookmarkEnd w:id="45"/>
    </w:p>
    <w:p w14:paraId="2EC23410" w14:textId="296F0F6B" w:rsidR="000E5A99" w:rsidRPr="002F584E" w:rsidRDefault="00024731" w:rsidP="00A364B4">
      <w:pPr>
        <w:jc w:val="both"/>
      </w:pPr>
      <w:r>
        <w:br/>
      </w:r>
      <w:r w:rsidR="005C3BF5" w:rsidRPr="4EF6ED66">
        <w:t>The Government of Aceh is highly dependent on OTSUS funding to finance development in the province. Indeed, one study indicates that it makes up at least 63.9</w:t>
      </w:r>
      <w:r w:rsidR="00281697" w:rsidRPr="4EF6ED66">
        <w:t xml:space="preserve"> per cent</w:t>
      </w:r>
      <w:r w:rsidR="005C3BF5" w:rsidRPr="4EF6ED66">
        <w:t xml:space="preserve"> of its APBD.</w:t>
      </w:r>
      <w:r w:rsidR="005C3BF5" w:rsidRPr="4EF6ED66">
        <w:rPr>
          <w:rStyle w:val="FootnoteReference"/>
          <w:rFonts w:eastAsia="Times New Roman"/>
          <w:color w:val="000000" w:themeColor="text1"/>
          <w:kern w:val="0"/>
          <w14:ligatures w14:val="none"/>
        </w:rPr>
        <w:footnoteReference w:id="9"/>
      </w:r>
      <w:r w:rsidR="005C3BF5" w:rsidRPr="4EF6ED66">
        <w:t xml:space="preserve"> However, OTSUS in Aceh will decline from 2</w:t>
      </w:r>
      <w:r w:rsidR="00281697" w:rsidRPr="4EF6ED66">
        <w:t xml:space="preserve"> </w:t>
      </w:r>
      <w:r w:rsidR="00281697" w:rsidRPr="6E4A7337">
        <w:t>pe</w:t>
      </w:r>
      <w:r w:rsidR="48D4C22D" w:rsidRPr="6E4A7337">
        <w:t>r</w:t>
      </w:r>
      <w:r w:rsidR="00281697" w:rsidRPr="4EF6ED66">
        <w:t xml:space="preserve"> cent</w:t>
      </w:r>
      <w:r w:rsidR="005C3BF5" w:rsidRPr="4EF6ED66">
        <w:t xml:space="preserve"> to 1</w:t>
      </w:r>
      <w:r w:rsidR="00281697" w:rsidRPr="4EF6ED66">
        <w:t xml:space="preserve"> per cent</w:t>
      </w:r>
      <w:r w:rsidR="005C3BF5" w:rsidRPr="4EF6ED66">
        <w:t xml:space="preserve"> of the National General Allocation Fund (DAU) during the period 2023-2027, and OTSUS funding</w:t>
      </w:r>
      <w:r w:rsidR="003B7D5F" w:rsidRPr="4EF6ED66">
        <w:t xml:space="preserve"> in Aceh</w:t>
      </w:r>
      <w:r w:rsidR="005C3BF5" w:rsidRPr="4EF6ED66">
        <w:t xml:space="preserve"> will end in 2028. SKALA is working with the </w:t>
      </w:r>
      <w:proofErr w:type="spellStart"/>
      <w:r w:rsidR="003B7D5F" w:rsidRPr="4EF6ED66">
        <w:t>Achenese</w:t>
      </w:r>
      <w:proofErr w:type="spellEnd"/>
      <w:r w:rsidR="003B7D5F" w:rsidRPr="4EF6ED66">
        <w:t xml:space="preserve"> government</w:t>
      </w:r>
      <w:r w:rsidR="002F584E" w:rsidRPr="4EF6ED66">
        <w:t xml:space="preserve"> </w:t>
      </w:r>
      <w:r w:rsidR="005C3BF5" w:rsidRPr="4EF6ED66">
        <w:t>to plan for these future funding decreases by supporting the exploration of alternative funding sources and the regulations that would be required to support them.</w:t>
      </w:r>
    </w:p>
    <w:p w14:paraId="4C30AF0A" w14:textId="12556674" w:rsidR="00D13AF1" w:rsidRPr="002F584E" w:rsidRDefault="000E5A99" w:rsidP="00A364B4">
      <w:pPr>
        <w:jc w:val="both"/>
        <w:rPr>
          <w:rFonts w:eastAsia="Times New Roman" w:cstheme="minorHAnsi"/>
          <w:b/>
          <w:bCs/>
          <w:color w:val="000000" w:themeColor="text1"/>
          <w:kern w:val="0"/>
          <w14:ligatures w14:val="none"/>
        </w:rPr>
      </w:pPr>
      <w:r w:rsidRPr="00473F5C">
        <w:rPr>
          <w:rFonts w:eastAsia="Times New Roman" w:cstheme="minorHAnsi"/>
          <w:b/>
          <w:bCs/>
          <w:kern w:val="0"/>
          <w14:ligatures w14:val="none"/>
        </w:rPr>
        <w:t xml:space="preserve">Increasing Aceh’s fiscal independence for sustained service delivery </w:t>
      </w:r>
    </w:p>
    <w:p w14:paraId="4DCAF4CF" w14:textId="43311CD4" w:rsidR="00D559A2" w:rsidRPr="002F584E" w:rsidRDefault="002038C1" w:rsidP="00A364B4">
      <w:pPr>
        <w:jc w:val="both"/>
        <w:rPr>
          <w:rFonts w:cstheme="minorHAnsi"/>
        </w:rPr>
      </w:pPr>
      <w:r>
        <w:rPr>
          <w:rFonts w:cstheme="minorHAnsi"/>
        </w:rPr>
        <w:t>SKALA s</w:t>
      </w:r>
      <w:r w:rsidR="005C3BF5" w:rsidRPr="002F584E">
        <w:rPr>
          <w:rFonts w:cstheme="minorHAnsi"/>
        </w:rPr>
        <w:t xml:space="preserve">upport during the </w:t>
      </w:r>
      <w:r w:rsidR="00022838">
        <w:rPr>
          <w:rFonts w:cstheme="minorHAnsi"/>
        </w:rPr>
        <w:t>i</w:t>
      </w:r>
      <w:r w:rsidR="005B1E28">
        <w:rPr>
          <w:rFonts w:cstheme="minorHAnsi"/>
        </w:rPr>
        <w:t>nception phase</w:t>
      </w:r>
      <w:r w:rsidR="005C3BF5" w:rsidRPr="002F584E">
        <w:rPr>
          <w:rFonts w:cstheme="minorHAnsi"/>
        </w:rPr>
        <w:t xml:space="preserve"> included:</w:t>
      </w:r>
      <w:r w:rsidR="00D559A2" w:rsidRPr="002F584E">
        <w:rPr>
          <w:rFonts w:cstheme="minorHAnsi"/>
        </w:rPr>
        <w:t xml:space="preserve">  </w:t>
      </w:r>
    </w:p>
    <w:p w14:paraId="2B79A13A" w14:textId="7373BC96" w:rsidR="001B29A4" w:rsidRPr="00DB620D" w:rsidRDefault="00244F24" w:rsidP="00080C97">
      <w:pPr>
        <w:pStyle w:val="ListParagraph"/>
        <w:numPr>
          <w:ilvl w:val="0"/>
          <w:numId w:val="14"/>
        </w:numPr>
        <w:ind w:left="900"/>
        <w:jc w:val="both"/>
        <w:rPr>
          <w:rFonts w:cstheme="minorHAnsi"/>
        </w:rPr>
      </w:pPr>
      <w:r w:rsidRPr="00DB620D">
        <w:rPr>
          <w:rFonts w:cstheme="minorHAnsi"/>
        </w:rPr>
        <w:t>A</w:t>
      </w:r>
      <w:r w:rsidR="00B3452F" w:rsidRPr="00DB620D">
        <w:rPr>
          <w:rFonts w:cstheme="minorHAnsi"/>
        </w:rPr>
        <w:t>n academic paper</w:t>
      </w:r>
      <w:r w:rsidRPr="00DB620D">
        <w:rPr>
          <w:rFonts w:cstheme="minorHAnsi"/>
        </w:rPr>
        <w:t xml:space="preserve"> produced</w:t>
      </w:r>
      <w:r w:rsidR="00B3452F" w:rsidRPr="00DB620D">
        <w:rPr>
          <w:rFonts w:cstheme="minorHAnsi"/>
        </w:rPr>
        <w:t xml:space="preserve"> </w:t>
      </w:r>
      <w:r w:rsidR="00253214" w:rsidRPr="00DB620D">
        <w:rPr>
          <w:rFonts w:cstheme="minorHAnsi"/>
        </w:rPr>
        <w:t>to inform the establishment of DAD</w:t>
      </w:r>
      <w:r w:rsidR="00B71254" w:rsidRPr="00DB620D">
        <w:rPr>
          <w:rFonts w:cstheme="minorHAnsi"/>
        </w:rPr>
        <w:t xml:space="preserve"> in Aceh</w:t>
      </w:r>
      <w:r w:rsidR="00C7596D" w:rsidRPr="00DB620D">
        <w:rPr>
          <w:rFonts w:cstheme="minorHAnsi"/>
        </w:rPr>
        <w:t>, especially DAD for Education</w:t>
      </w:r>
      <w:r w:rsidR="0089694B" w:rsidRPr="00DB620D">
        <w:rPr>
          <w:rFonts w:cstheme="minorHAnsi"/>
        </w:rPr>
        <w:t xml:space="preserve"> and </w:t>
      </w:r>
      <w:r w:rsidR="00B4381B" w:rsidRPr="00DB620D">
        <w:rPr>
          <w:rFonts w:cstheme="minorHAnsi"/>
        </w:rPr>
        <w:t xml:space="preserve">inputs to </w:t>
      </w:r>
      <w:r w:rsidR="00794023" w:rsidRPr="00DB620D">
        <w:rPr>
          <w:rFonts w:cstheme="minorHAnsi"/>
        </w:rPr>
        <w:t>the Qanun</w:t>
      </w:r>
      <w:r w:rsidRPr="00DB620D">
        <w:rPr>
          <w:rFonts w:cstheme="minorHAnsi"/>
        </w:rPr>
        <w:t xml:space="preserve"> (local regulation)</w:t>
      </w:r>
      <w:r w:rsidR="0089694B" w:rsidRPr="00DB620D">
        <w:rPr>
          <w:rFonts w:cstheme="minorHAnsi"/>
        </w:rPr>
        <w:t xml:space="preserve"> related to this matter</w:t>
      </w:r>
      <w:r w:rsidR="00A26B15">
        <w:rPr>
          <w:rFonts w:cstheme="minorHAnsi"/>
        </w:rPr>
        <w:t>.</w:t>
      </w:r>
    </w:p>
    <w:p w14:paraId="2C19DB54" w14:textId="7F8A09B6" w:rsidR="001B29A4" w:rsidRPr="00DB620D" w:rsidRDefault="00AC3CC2" w:rsidP="00080C97">
      <w:pPr>
        <w:pStyle w:val="ListParagraph"/>
        <w:numPr>
          <w:ilvl w:val="0"/>
          <w:numId w:val="14"/>
        </w:numPr>
        <w:ind w:left="900"/>
        <w:jc w:val="both"/>
        <w:rPr>
          <w:rFonts w:cstheme="minorHAnsi"/>
        </w:rPr>
      </w:pPr>
      <w:r w:rsidRPr="00DB620D">
        <w:rPr>
          <w:rFonts w:cstheme="minorHAnsi"/>
        </w:rPr>
        <w:t>A</w:t>
      </w:r>
      <w:r w:rsidR="00416991" w:rsidRPr="00DB620D">
        <w:rPr>
          <w:rFonts w:cstheme="minorHAnsi"/>
        </w:rPr>
        <w:t>naly</w:t>
      </w:r>
      <w:r w:rsidR="00244F24" w:rsidRPr="00DB620D">
        <w:rPr>
          <w:rFonts w:cstheme="minorHAnsi"/>
        </w:rPr>
        <w:t>sis</w:t>
      </w:r>
      <w:r w:rsidR="00A846D2" w:rsidRPr="00DB620D">
        <w:rPr>
          <w:rFonts w:cstheme="minorHAnsi"/>
        </w:rPr>
        <w:t xml:space="preserve"> </w:t>
      </w:r>
      <w:r w:rsidR="00D559A2" w:rsidRPr="00DB620D">
        <w:rPr>
          <w:rFonts w:cstheme="minorHAnsi"/>
        </w:rPr>
        <w:t xml:space="preserve">identifying opportunities and challenges in increasing local revenue in Aceh. This study </w:t>
      </w:r>
      <w:r w:rsidR="004134C6" w:rsidRPr="00DB620D">
        <w:rPr>
          <w:rFonts w:cstheme="minorHAnsi"/>
        </w:rPr>
        <w:t xml:space="preserve">provided </w:t>
      </w:r>
      <w:r w:rsidR="00D559A2" w:rsidRPr="00DB620D">
        <w:rPr>
          <w:rFonts w:cstheme="minorHAnsi"/>
        </w:rPr>
        <w:t>input in the drafting of the Regional Tax and Regional Retribution Qanuns. SKALA assist</w:t>
      </w:r>
      <w:r w:rsidR="00B3452F" w:rsidRPr="00DB620D">
        <w:rPr>
          <w:rFonts w:cstheme="minorHAnsi"/>
        </w:rPr>
        <w:t>ed</w:t>
      </w:r>
      <w:r w:rsidR="00D559A2" w:rsidRPr="00DB620D">
        <w:rPr>
          <w:rFonts w:cstheme="minorHAnsi"/>
        </w:rPr>
        <w:t xml:space="preserve"> the consultation process of </w:t>
      </w:r>
      <w:r w:rsidR="00B3452F" w:rsidRPr="00DB620D">
        <w:rPr>
          <w:rFonts w:cstheme="minorHAnsi"/>
        </w:rPr>
        <w:t>these</w:t>
      </w:r>
      <w:r w:rsidR="00D559A2" w:rsidRPr="00DB620D">
        <w:rPr>
          <w:rFonts w:cstheme="minorHAnsi"/>
        </w:rPr>
        <w:t xml:space="preserve"> Qanuns with the public</w:t>
      </w:r>
      <w:r w:rsidR="00CE0DA2" w:rsidRPr="00DB620D">
        <w:rPr>
          <w:rFonts w:cstheme="minorHAnsi"/>
        </w:rPr>
        <w:t xml:space="preserve"> and it is expected </w:t>
      </w:r>
      <w:r w:rsidR="00244F24" w:rsidRPr="00DB620D">
        <w:rPr>
          <w:rFonts w:cstheme="minorHAnsi"/>
        </w:rPr>
        <w:t xml:space="preserve">that these local </w:t>
      </w:r>
      <w:r w:rsidRPr="00DB620D">
        <w:rPr>
          <w:rFonts w:cstheme="minorHAnsi"/>
        </w:rPr>
        <w:t xml:space="preserve">regulations </w:t>
      </w:r>
      <w:r w:rsidR="00244F24" w:rsidRPr="00DB620D">
        <w:rPr>
          <w:rFonts w:cstheme="minorHAnsi"/>
        </w:rPr>
        <w:t xml:space="preserve">will </w:t>
      </w:r>
      <w:r w:rsidR="0086775F" w:rsidRPr="00DB620D">
        <w:rPr>
          <w:rFonts w:cstheme="minorHAnsi"/>
        </w:rPr>
        <w:t xml:space="preserve">be </w:t>
      </w:r>
      <w:r w:rsidR="00BD1BDE" w:rsidRPr="00DB620D">
        <w:rPr>
          <w:rFonts w:cstheme="minorHAnsi"/>
        </w:rPr>
        <w:t>enacted this year</w:t>
      </w:r>
      <w:r w:rsidR="00A26B15">
        <w:rPr>
          <w:rFonts w:cstheme="minorHAnsi"/>
        </w:rPr>
        <w:t>.</w:t>
      </w:r>
    </w:p>
    <w:p w14:paraId="6DB31FF4" w14:textId="26B4CED6" w:rsidR="00D559A2" w:rsidRPr="00DB620D" w:rsidRDefault="00D559A2" w:rsidP="00080C97">
      <w:pPr>
        <w:pStyle w:val="ListParagraph"/>
        <w:numPr>
          <w:ilvl w:val="0"/>
          <w:numId w:val="14"/>
        </w:numPr>
        <w:ind w:left="900"/>
        <w:jc w:val="both"/>
        <w:rPr>
          <w:rFonts w:cstheme="minorHAnsi"/>
        </w:rPr>
      </w:pPr>
      <w:r w:rsidRPr="00DB620D">
        <w:rPr>
          <w:rFonts w:cstheme="minorHAnsi"/>
        </w:rPr>
        <w:t>A</w:t>
      </w:r>
      <w:r w:rsidR="00126694" w:rsidRPr="00DB620D">
        <w:rPr>
          <w:rFonts w:cstheme="minorHAnsi"/>
        </w:rPr>
        <w:t>nother</w:t>
      </w:r>
      <w:r w:rsidRPr="00DB620D">
        <w:rPr>
          <w:rFonts w:cstheme="minorHAnsi"/>
        </w:rPr>
        <w:t xml:space="preserve"> study on</w:t>
      </w:r>
      <w:r w:rsidR="00B3452F" w:rsidRPr="00DB620D">
        <w:rPr>
          <w:rFonts w:cstheme="minorHAnsi"/>
        </w:rPr>
        <w:t xml:space="preserve"> the government’s</w:t>
      </w:r>
      <w:r w:rsidRPr="00DB620D">
        <w:rPr>
          <w:rFonts w:cstheme="minorHAnsi"/>
        </w:rPr>
        <w:t xml:space="preserve"> </w:t>
      </w:r>
      <w:proofErr w:type="spellStart"/>
      <w:r w:rsidR="00B3452F" w:rsidRPr="00DB620D">
        <w:rPr>
          <w:rFonts w:cstheme="minorHAnsi"/>
          <w:szCs w:val="20"/>
        </w:rPr>
        <w:t>Organi</w:t>
      </w:r>
      <w:r w:rsidR="00325106">
        <w:rPr>
          <w:rFonts w:cstheme="minorHAnsi"/>
          <w:szCs w:val="20"/>
        </w:rPr>
        <w:t>s</w:t>
      </w:r>
      <w:r w:rsidR="00B3452F" w:rsidRPr="00DB620D">
        <w:rPr>
          <w:rFonts w:cstheme="minorHAnsi"/>
          <w:szCs w:val="20"/>
        </w:rPr>
        <w:t>ational</w:t>
      </w:r>
      <w:proofErr w:type="spellEnd"/>
      <w:r w:rsidR="00B3452F" w:rsidRPr="00DB620D">
        <w:rPr>
          <w:rFonts w:cstheme="minorHAnsi"/>
          <w:szCs w:val="20"/>
        </w:rPr>
        <w:t xml:space="preserve"> Structure and Work Arrangements</w:t>
      </w:r>
      <w:r w:rsidR="00B3452F" w:rsidRPr="00DB620D">
        <w:rPr>
          <w:rFonts w:cstheme="minorHAnsi"/>
        </w:rPr>
        <w:t xml:space="preserve"> </w:t>
      </w:r>
      <w:r w:rsidR="00244F24" w:rsidRPr="00DB620D">
        <w:rPr>
          <w:rFonts w:cstheme="minorHAnsi"/>
        </w:rPr>
        <w:t>produced by SKALA</w:t>
      </w:r>
      <w:r w:rsidRPr="00DB620D">
        <w:rPr>
          <w:rFonts w:cstheme="minorHAnsi"/>
        </w:rPr>
        <w:t xml:space="preserve"> recommended the separation of </w:t>
      </w:r>
      <w:r w:rsidR="000223F9" w:rsidRPr="00DB620D">
        <w:rPr>
          <w:rFonts w:cstheme="minorHAnsi"/>
        </w:rPr>
        <w:t>the Financial Management Agency</w:t>
      </w:r>
      <w:r w:rsidR="00AC3CC2" w:rsidRPr="00DB620D">
        <w:rPr>
          <w:rFonts w:cstheme="minorHAnsi"/>
        </w:rPr>
        <w:t xml:space="preserve"> </w:t>
      </w:r>
      <w:r w:rsidRPr="00DB620D">
        <w:rPr>
          <w:rFonts w:cstheme="minorHAnsi"/>
        </w:rPr>
        <w:t>from the Local Revenue Service</w:t>
      </w:r>
      <w:r w:rsidR="00B3452F" w:rsidRPr="00DB620D">
        <w:rPr>
          <w:rFonts w:cstheme="minorHAnsi"/>
        </w:rPr>
        <w:t xml:space="preserve"> so that it can more tightly focus on the development of strategies to increase</w:t>
      </w:r>
      <w:r w:rsidRPr="00DB620D">
        <w:rPr>
          <w:rFonts w:cstheme="minorHAnsi"/>
        </w:rPr>
        <w:t xml:space="preserve"> Aceh's revenue. </w:t>
      </w:r>
      <w:r w:rsidR="00E36883" w:rsidRPr="00DB620D">
        <w:rPr>
          <w:rFonts w:cstheme="minorHAnsi"/>
        </w:rPr>
        <w:t>The a</w:t>
      </w:r>
      <w:r w:rsidRPr="00DB620D">
        <w:rPr>
          <w:rFonts w:cstheme="minorHAnsi"/>
        </w:rPr>
        <w:t xml:space="preserve">mendments to the 2016 </w:t>
      </w:r>
      <w:proofErr w:type="spellStart"/>
      <w:r w:rsidR="00AC3CC2" w:rsidRPr="00DB620D">
        <w:rPr>
          <w:rFonts w:cstheme="minorHAnsi"/>
          <w:szCs w:val="20"/>
        </w:rPr>
        <w:t>Organi</w:t>
      </w:r>
      <w:r w:rsidR="00325106">
        <w:rPr>
          <w:rFonts w:cstheme="minorHAnsi"/>
          <w:szCs w:val="20"/>
        </w:rPr>
        <w:t>s</w:t>
      </w:r>
      <w:r w:rsidR="00AC3CC2" w:rsidRPr="00DB620D">
        <w:rPr>
          <w:rFonts w:cstheme="minorHAnsi"/>
          <w:szCs w:val="20"/>
        </w:rPr>
        <w:t>ational</w:t>
      </w:r>
      <w:proofErr w:type="spellEnd"/>
      <w:r w:rsidR="00AC3CC2" w:rsidRPr="00DB620D">
        <w:rPr>
          <w:rFonts w:cstheme="minorHAnsi"/>
          <w:szCs w:val="20"/>
        </w:rPr>
        <w:t xml:space="preserve"> Structure and Work Arrangement </w:t>
      </w:r>
      <w:r w:rsidRPr="00DB620D">
        <w:rPr>
          <w:rFonts w:cstheme="minorHAnsi"/>
        </w:rPr>
        <w:t xml:space="preserve">Qanun are currently under legislation process by the </w:t>
      </w:r>
      <w:r w:rsidR="00EC6B3C" w:rsidRPr="00DB620D">
        <w:rPr>
          <w:rFonts w:cstheme="minorHAnsi"/>
        </w:rPr>
        <w:t>Regional Legislative Council</w:t>
      </w:r>
      <w:r w:rsidRPr="00DB620D">
        <w:rPr>
          <w:rFonts w:cstheme="minorHAnsi"/>
        </w:rPr>
        <w:t>. </w:t>
      </w:r>
    </w:p>
    <w:p w14:paraId="1F76CA8F" w14:textId="16D904DB" w:rsidR="00B3452F" w:rsidRPr="00A26B15" w:rsidRDefault="00D13AF1" w:rsidP="00A364B4">
      <w:pPr>
        <w:jc w:val="both"/>
        <w:rPr>
          <w:rFonts w:cstheme="minorHAnsi"/>
        </w:rPr>
      </w:pPr>
      <w:r w:rsidRPr="002F584E">
        <w:rPr>
          <w:rFonts w:cstheme="minorHAnsi"/>
        </w:rPr>
        <w:lastRenderedPageBreak/>
        <w:t>SKALA will continue to work closely with local government partners to follow up on these various initiatives, including</w:t>
      </w:r>
      <w:r w:rsidR="00B3452F" w:rsidRPr="002F584E">
        <w:rPr>
          <w:rFonts w:cstheme="minorHAnsi"/>
        </w:rPr>
        <w:t xml:space="preserve"> continued support on the </w:t>
      </w:r>
      <w:r w:rsidR="00D73927">
        <w:rPr>
          <w:rFonts w:cstheme="minorHAnsi"/>
        </w:rPr>
        <w:t>3</w:t>
      </w:r>
      <w:r w:rsidR="00D73927" w:rsidRPr="002F584E">
        <w:rPr>
          <w:rFonts w:cstheme="minorHAnsi"/>
        </w:rPr>
        <w:t xml:space="preserve"> </w:t>
      </w:r>
      <w:r w:rsidR="00B3452F" w:rsidRPr="002F584E">
        <w:rPr>
          <w:rFonts w:cstheme="minorHAnsi"/>
        </w:rPr>
        <w:t xml:space="preserve">Qanun mentioned above and support </w:t>
      </w:r>
      <w:r w:rsidR="000E5A99" w:rsidRPr="002F584E">
        <w:rPr>
          <w:rFonts w:cstheme="minorHAnsi"/>
        </w:rPr>
        <w:t xml:space="preserve">for additional exploration of how other provinces have succeeded in increasing and managing local revenue. </w:t>
      </w:r>
      <w:r w:rsidR="00244F24" w:rsidRPr="002F584E">
        <w:rPr>
          <w:rFonts w:cstheme="minorHAnsi"/>
        </w:rPr>
        <w:t xml:space="preserve">This is </w:t>
      </w:r>
      <w:r w:rsidR="00244F24" w:rsidRPr="00A26B15">
        <w:rPr>
          <w:rFonts w:cstheme="minorHAnsi"/>
        </w:rPr>
        <w:t xml:space="preserve">critical to ensure sufficient allocations are provided for minimum service delivery. </w:t>
      </w:r>
    </w:p>
    <w:p w14:paraId="1498F8A3" w14:textId="12B8FB44" w:rsidR="005C3BF5" w:rsidRPr="00473F5C" w:rsidRDefault="005C3BF5" w:rsidP="00A364B4">
      <w:pPr>
        <w:pStyle w:val="Heading3"/>
        <w:jc w:val="both"/>
        <w:rPr>
          <w:rFonts w:asciiTheme="minorHAnsi" w:hAnsiTheme="minorHAnsi" w:cstheme="minorBidi"/>
          <w:b/>
          <w:bCs/>
          <w:color w:val="auto"/>
        </w:rPr>
      </w:pPr>
      <w:bookmarkStart w:id="46" w:name="_Toc140854549"/>
      <w:bookmarkStart w:id="47" w:name="_Toc140872048"/>
      <w:bookmarkStart w:id="48" w:name="_Toc141099230"/>
      <w:bookmarkStart w:id="49" w:name="_Toc142210291"/>
      <w:bookmarkStart w:id="50" w:name="_Toc142303932"/>
      <w:bookmarkStart w:id="51" w:name="_Toc142304023"/>
      <w:bookmarkStart w:id="52" w:name="_Toc142384621"/>
      <w:r w:rsidRPr="00473F5C">
        <w:rPr>
          <w:rFonts w:asciiTheme="minorHAnsi" w:hAnsiTheme="minorHAnsi" w:cstheme="minorBidi"/>
          <w:b/>
          <w:bCs/>
          <w:color w:val="auto"/>
        </w:rPr>
        <w:t>OTSUS-specific support: Tanah Papua</w:t>
      </w:r>
      <w:bookmarkEnd w:id="46"/>
      <w:bookmarkEnd w:id="47"/>
      <w:bookmarkEnd w:id="48"/>
      <w:bookmarkEnd w:id="49"/>
      <w:bookmarkEnd w:id="50"/>
      <w:bookmarkEnd w:id="51"/>
      <w:bookmarkEnd w:id="52"/>
    </w:p>
    <w:p w14:paraId="2679F182" w14:textId="00C3B8F5" w:rsidR="005C3BF5" w:rsidRPr="002F584E" w:rsidRDefault="005C3BF5" w:rsidP="00A364B4">
      <w:pPr>
        <w:jc w:val="both"/>
        <w:rPr>
          <w:rFonts w:cstheme="minorHAnsi"/>
        </w:rPr>
      </w:pPr>
      <w:r w:rsidRPr="00A26B15">
        <w:rPr>
          <w:rFonts w:eastAsia="Calibri" w:cstheme="minorHAnsi"/>
        </w:rPr>
        <w:t xml:space="preserve">Improvement of </w:t>
      </w:r>
      <w:r w:rsidR="00A26B15" w:rsidRPr="00A26B15">
        <w:rPr>
          <w:rFonts w:eastAsia="Calibri" w:cstheme="minorHAnsi"/>
        </w:rPr>
        <w:t xml:space="preserve">the </w:t>
      </w:r>
      <w:r w:rsidRPr="00A26B15">
        <w:rPr>
          <w:rFonts w:eastAsia="Calibri" w:cstheme="minorHAnsi"/>
        </w:rPr>
        <w:t>HDI, especially among indigenous Papuans</w:t>
      </w:r>
      <w:r w:rsidRPr="002F584E">
        <w:rPr>
          <w:rFonts w:eastAsia="Calibri" w:cstheme="minorHAnsi"/>
        </w:rPr>
        <w:t xml:space="preserve"> (</w:t>
      </w:r>
      <w:r w:rsidRPr="002F584E">
        <w:rPr>
          <w:rFonts w:eastAsia="Calibri" w:cstheme="minorHAnsi"/>
          <w:i/>
          <w:iCs/>
        </w:rPr>
        <w:t>Orang Asli Papua</w:t>
      </w:r>
      <w:r w:rsidRPr="002F584E">
        <w:rPr>
          <w:rFonts w:eastAsia="Calibri" w:cstheme="minorHAnsi"/>
        </w:rPr>
        <w:t xml:space="preserve">) has been a continued focus of Papuan provincial governments. SKALA continues to support their efforts </w:t>
      </w:r>
      <w:r w:rsidR="00A26B15" w:rsidRPr="002F584E">
        <w:rPr>
          <w:rFonts w:eastAsia="Calibri" w:cstheme="minorHAnsi"/>
        </w:rPr>
        <w:t>to accelerate improvements in HDI indicators</w:t>
      </w:r>
      <w:r w:rsidRPr="002F584E">
        <w:rPr>
          <w:rFonts w:eastAsia="Calibri" w:cstheme="minorHAnsi"/>
        </w:rPr>
        <w:t xml:space="preserve"> </w:t>
      </w:r>
      <w:r w:rsidR="00A26B15">
        <w:rPr>
          <w:rFonts w:eastAsia="Calibri" w:cstheme="minorHAnsi"/>
        </w:rPr>
        <w:t xml:space="preserve">by </w:t>
      </w:r>
      <w:r w:rsidRPr="002F584E">
        <w:rPr>
          <w:rFonts w:eastAsia="Calibri" w:cstheme="minorHAnsi"/>
          <w:color w:val="000000" w:themeColor="text1"/>
        </w:rPr>
        <w:t>strengthen</w:t>
      </w:r>
      <w:r w:rsidR="00A26B15">
        <w:rPr>
          <w:rFonts w:eastAsia="Calibri" w:cstheme="minorHAnsi"/>
          <w:color w:val="000000" w:themeColor="text1"/>
        </w:rPr>
        <w:t>ing</w:t>
      </w:r>
      <w:r w:rsidRPr="002F584E">
        <w:rPr>
          <w:rFonts w:eastAsia="Calibri" w:cstheme="minorHAnsi"/>
          <w:color w:val="000000" w:themeColor="text1"/>
        </w:rPr>
        <w:t xml:space="preserve"> </w:t>
      </w:r>
      <w:r w:rsidRPr="002F584E">
        <w:rPr>
          <w:rFonts w:eastAsia="Calibri" w:cstheme="minorHAnsi"/>
        </w:rPr>
        <w:t xml:space="preserve">capacity to plan and implement programs; </w:t>
      </w:r>
      <w:r w:rsidR="00A26B15">
        <w:rPr>
          <w:rFonts w:eastAsia="Calibri" w:cstheme="minorHAnsi"/>
        </w:rPr>
        <w:t>improv</w:t>
      </w:r>
      <w:r w:rsidR="00414463">
        <w:rPr>
          <w:rFonts w:eastAsia="Calibri" w:cstheme="minorHAnsi"/>
        </w:rPr>
        <w:t xml:space="preserve">e </w:t>
      </w:r>
      <w:r w:rsidRPr="002F584E">
        <w:rPr>
          <w:rFonts w:eastAsia="Calibri" w:cstheme="minorHAnsi"/>
        </w:rPr>
        <w:t xml:space="preserve">synergy and collaboration between provincial and district/city governments to improve decision making; and design innovative and appropriate programs that target individuals whose health and education levels remain low, as well as affirmative programs targeting </w:t>
      </w:r>
      <w:r w:rsidR="00A42485" w:rsidRPr="001A1239">
        <w:rPr>
          <w:rFonts w:eastAsia="Calibri" w:cstheme="minorHAnsi"/>
          <w:i/>
          <w:iCs/>
        </w:rPr>
        <w:t>Orang Asli Papua</w:t>
      </w:r>
      <w:r w:rsidRPr="002F584E">
        <w:rPr>
          <w:rFonts w:eastAsia="Calibri" w:cstheme="minorHAnsi"/>
        </w:rPr>
        <w:t>.</w:t>
      </w:r>
      <w:r w:rsidRPr="002F584E">
        <w:rPr>
          <w:rFonts w:cstheme="minorHAnsi"/>
        </w:rPr>
        <w:t xml:space="preserve"> Key areas of support during the interim period included:</w:t>
      </w:r>
    </w:p>
    <w:p w14:paraId="0D972DEA" w14:textId="5C64F337" w:rsidR="00D13AF1" w:rsidRPr="00473F5C" w:rsidRDefault="34BFD314" w:rsidP="00A364B4">
      <w:pPr>
        <w:jc w:val="both"/>
        <w:rPr>
          <w:rFonts w:eastAsia="Calibri"/>
          <w:b/>
          <w:bCs/>
        </w:rPr>
      </w:pPr>
      <w:r w:rsidRPr="00473F5C">
        <w:rPr>
          <w:rFonts w:eastAsia="Calibri"/>
          <w:b/>
          <w:bCs/>
        </w:rPr>
        <w:t>Analytical</w:t>
      </w:r>
      <w:r w:rsidR="194B414C" w:rsidRPr="00473F5C">
        <w:rPr>
          <w:rFonts w:eastAsia="Calibri"/>
          <w:b/>
          <w:bCs/>
        </w:rPr>
        <w:t xml:space="preserve"> and technical</w:t>
      </w:r>
      <w:r w:rsidRPr="00473F5C">
        <w:rPr>
          <w:rFonts w:eastAsia="Calibri"/>
          <w:b/>
          <w:bCs/>
        </w:rPr>
        <w:t xml:space="preserve"> support </w:t>
      </w:r>
      <w:r w:rsidR="194B414C" w:rsidRPr="00473F5C">
        <w:rPr>
          <w:rFonts w:eastAsia="Calibri"/>
          <w:b/>
          <w:bCs/>
        </w:rPr>
        <w:t xml:space="preserve">for government efforts </w:t>
      </w:r>
      <w:r w:rsidRPr="00473F5C">
        <w:rPr>
          <w:rFonts w:eastAsia="Calibri"/>
          <w:b/>
          <w:bCs/>
        </w:rPr>
        <w:t xml:space="preserve">to accelerate </w:t>
      </w:r>
      <w:r w:rsidR="28C45293" w:rsidRPr="00473F5C">
        <w:rPr>
          <w:rFonts w:eastAsia="Calibri"/>
          <w:b/>
          <w:bCs/>
        </w:rPr>
        <w:t>improvements</w:t>
      </w:r>
      <w:r w:rsidRPr="00473F5C">
        <w:rPr>
          <w:rFonts w:eastAsia="Calibri"/>
          <w:b/>
          <w:bCs/>
        </w:rPr>
        <w:t xml:space="preserve"> in HDI</w:t>
      </w:r>
      <w:r w:rsidR="28C45293" w:rsidRPr="00473F5C">
        <w:rPr>
          <w:rFonts w:eastAsia="Calibri"/>
          <w:b/>
          <w:bCs/>
        </w:rPr>
        <w:t xml:space="preserve"> indicators </w:t>
      </w:r>
      <w:r w:rsidR="194B414C" w:rsidRPr="00473F5C">
        <w:rPr>
          <w:rFonts w:eastAsia="Calibri"/>
          <w:b/>
          <w:bCs/>
        </w:rPr>
        <w:t>in Papua</w:t>
      </w:r>
      <w:r w:rsidR="56C97EF8" w:rsidRPr="00473F5C">
        <w:rPr>
          <w:rFonts w:eastAsia="Calibri"/>
          <w:b/>
          <w:bCs/>
        </w:rPr>
        <w:t xml:space="preserve"> Barat</w:t>
      </w:r>
      <w:r w:rsidR="194B414C" w:rsidRPr="00473F5C">
        <w:rPr>
          <w:rFonts w:eastAsia="Calibri"/>
          <w:b/>
          <w:bCs/>
        </w:rPr>
        <w:t xml:space="preserve"> </w:t>
      </w:r>
    </w:p>
    <w:p w14:paraId="704B8F62" w14:textId="00A58359" w:rsidR="00D13AF1" w:rsidRPr="002F584E" w:rsidRDefault="34BFD314" w:rsidP="00A364B4">
      <w:pPr>
        <w:jc w:val="both"/>
      </w:pPr>
      <w:r w:rsidRPr="6E5FE499">
        <w:t>SKALA provide</w:t>
      </w:r>
      <w:r w:rsidR="194B414C" w:rsidRPr="6E5FE499">
        <w:t>d</w:t>
      </w:r>
      <w:r w:rsidRPr="6E5FE499">
        <w:t xml:space="preserve"> facilitation and strategic technical input </w:t>
      </w:r>
      <w:r w:rsidR="194B414C" w:rsidRPr="6E5FE499">
        <w:t>on the</w:t>
      </w:r>
      <w:r w:rsidRPr="6E5FE499">
        <w:t xml:space="preserve"> preparation of a</w:t>
      </w:r>
      <w:r w:rsidR="5BF5E523" w:rsidRPr="6E5FE499">
        <w:t xml:space="preserve"> draft</w:t>
      </w:r>
      <w:r w:rsidRPr="6E5FE499">
        <w:t xml:space="preserve"> </w:t>
      </w:r>
      <w:r w:rsidR="5BF5E523" w:rsidRPr="6E5FE499">
        <w:t xml:space="preserve">Gubernatorial </w:t>
      </w:r>
      <w:r w:rsidRPr="6E5FE499">
        <w:t>regulation</w:t>
      </w:r>
      <w:r w:rsidR="5744263F" w:rsidRPr="6E5FE499">
        <w:t xml:space="preserve"> </w:t>
      </w:r>
      <w:r w:rsidRPr="6E5FE499">
        <w:t>(RAPERGUB) to accelerate HDI increase in Papua</w:t>
      </w:r>
      <w:r w:rsidR="039311BE" w:rsidRPr="6E5FE499">
        <w:t xml:space="preserve"> Barat</w:t>
      </w:r>
      <w:r w:rsidRPr="6E5FE499">
        <w:t xml:space="preserve">. </w:t>
      </w:r>
      <w:r w:rsidR="00414463">
        <w:t>This included:</w:t>
      </w:r>
    </w:p>
    <w:p w14:paraId="1DC8A7E7" w14:textId="42306F90" w:rsidR="00D13AF1" w:rsidRPr="00E635D5" w:rsidRDefault="001527BA" w:rsidP="00080C97">
      <w:pPr>
        <w:pStyle w:val="ListParagraph"/>
        <w:numPr>
          <w:ilvl w:val="0"/>
          <w:numId w:val="17"/>
        </w:numPr>
        <w:jc w:val="both"/>
        <w:rPr>
          <w:rFonts w:cstheme="minorHAnsi"/>
        </w:rPr>
      </w:pPr>
      <w:r w:rsidRPr="00E635D5">
        <w:rPr>
          <w:rFonts w:cstheme="minorHAnsi"/>
        </w:rPr>
        <w:t>I</w:t>
      </w:r>
      <w:r w:rsidR="00D13AF1" w:rsidRPr="00E635D5">
        <w:rPr>
          <w:rFonts w:cstheme="minorHAnsi"/>
        </w:rPr>
        <w:t>nitial analysis to identify factors slow</w:t>
      </w:r>
      <w:r w:rsidRPr="00E635D5">
        <w:rPr>
          <w:rFonts w:cstheme="minorHAnsi"/>
        </w:rPr>
        <w:t>ing</w:t>
      </w:r>
      <w:r w:rsidR="00D13AF1" w:rsidRPr="00E635D5">
        <w:rPr>
          <w:rFonts w:cstheme="minorHAnsi"/>
        </w:rPr>
        <w:t xml:space="preserve"> HDI achievement, so that the </w:t>
      </w:r>
      <w:r w:rsidRPr="00E635D5">
        <w:rPr>
          <w:rFonts w:cstheme="minorHAnsi"/>
        </w:rPr>
        <w:t>RAPERGUB</w:t>
      </w:r>
      <w:r w:rsidRPr="00E635D5" w:rsidDel="001527BA">
        <w:rPr>
          <w:rFonts w:cstheme="minorHAnsi"/>
        </w:rPr>
        <w:t xml:space="preserve"> </w:t>
      </w:r>
      <w:r w:rsidR="00D13AF1" w:rsidRPr="00E635D5">
        <w:rPr>
          <w:rFonts w:cstheme="minorHAnsi"/>
        </w:rPr>
        <w:t xml:space="preserve">design </w:t>
      </w:r>
      <w:r w:rsidR="00244F24" w:rsidRPr="00E635D5">
        <w:rPr>
          <w:rFonts w:cstheme="minorHAnsi"/>
        </w:rPr>
        <w:t>was</w:t>
      </w:r>
      <w:r w:rsidR="002038C1" w:rsidRPr="00E635D5">
        <w:rPr>
          <w:rFonts w:cstheme="minorHAnsi"/>
        </w:rPr>
        <w:t xml:space="preserve"> </w:t>
      </w:r>
      <w:r w:rsidR="00D13AF1" w:rsidRPr="00E635D5">
        <w:rPr>
          <w:rFonts w:cstheme="minorHAnsi"/>
        </w:rPr>
        <w:t xml:space="preserve">prepared based on data, </w:t>
      </w:r>
      <w:r w:rsidRPr="00E635D5">
        <w:rPr>
          <w:rFonts w:cstheme="minorHAnsi"/>
        </w:rPr>
        <w:t>and</w:t>
      </w:r>
      <w:r w:rsidR="00D13AF1" w:rsidRPr="00E635D5">
        <w:rPr>
          <w:rFonts w:cstheme="minorHAnsi"/>
        </w:rPr>
        <w:t xml:space="preserve"> the targets and programs prepared </w:t>
      </w:r>
      <w:r w:rsidRPr="00E635D5">
        <w:rPr>
          <w:rFonts w:cstheme="minorHAnsi"/>
        </w:rPr>
        <w:t>are designed and targeted based on evidence</w:t>
      </w:r>
      <w:r w:rsidR="00414463">
        <w:rPr>
          <w:rFonts w:cstheme="minorHAnsi"/>
        </w:rPr>
        <w:t>.</w:t>
      </w:r>
      <w:r w:rsidRPr="00E635D5">
        <w:rPr>
          <w:rFonts w:cstheme="minorHAnsi"/>
        </w:rPr>
        <w:t xml:space="preserve"> </w:t>
      </w:r>
    </w:p>
    <w:p w14:paraId="35DE01CA" w14:textId="42BEBB9A" w:rsidR="00D13AF1" w:rsidRPr="00A42485" w:rsidRDefault="194B414C" w:rsidP="00080C97">
      <w:pPr>
        <w:pStyle w:val="ListParagraph"/>
        <w:numPr>
          <w:ilvl w:val="0"/>
          <w:numId w:val="17"/>
        </w:numPr>
        <w:jc w:val="both"/>
      </w:pPr>
      <w:r w:rsidRPr="6E5FE499">
        <w:t>Assistance to</w:t>
      </w:r>
      <w:r w:rsidR="34BFD314" w:rsidRPr="6E5FE499">
        <w:t xml:space="preserve"> </w:t>
      </w:r>
      <w:proofErr w:type="spellStart"/>
      <w:r w:rsidR="34BFD314" w:rsidRPr="6E5FE499">
        <w:t>harmoni</w:t>
      </w:r>
      <w:r w:rsidR="2506C0DA" w:rsidRPr="6E5FE499">
        <w:t>s</w:t>
      </w:r>
      <w:r w:rsidR="34BFD314" w:rsidRPr="6E5FE499">
        <w:t>e</w:t>
      </w:r>
      <w:proofErr w:type="spellEnd"/>
      <w:r w:rsidR="34BFD314" w:rsidRPr="6E5FE499">
        <w:t xml:space="preserve"> the </w:t>
      </w:r>
      <w:r w:rsidRPr="6E5FE499">
        <w:t xml:space="preserve">RAPERGUB </w:t>
      </w:r>
      <w:r w:rsidR="34BFD314" w:rsidRPr="6E5FE499">
        <w:t>with the rules and master plans for Papua</w:t>
      </w:r>
      <w:r w:rsidR="6E067811" w:rsidRPr="6E5FE499">
        <w:t xml:space="preserve"> Barat</w:t>
      </w:r>
      <w:r w:rsidR="34BFD314" w:rsidRPr="6E5FE499">
        <w:t xml:space="preserve">'s development, </w:t>
      </w:r>
      <w:r w:rsidRPr="6E5FE499">
        <w:t>including the</w:t>
      </w:r>
      <w:r w:rsidR="34BFD314" w:rsidRPr="6E5FE499">
        <w:t xml:space="preserve"> Law on the </w:t>
      </w:r>
      <w:r w:rsidRPr="6E5FE499">
        <w:t>I</w:t>
      </w:r>
      <w:r w:rsidR="34BFD314" w:rsidRPr="6E5FE499">
        <w:t>mplementation of Special Autonomy</w:t>
      </w:r>
      <w:r w:rsidR="00414463">
        <w:t>.</w:t>
      </w:r>
      <w:r w:rsidR="34BFD314" w:rsidRPr="6E5FE499">
        <w:t xml:space="preserve"> </w:t>
      </w:r>
    </w:p>
    <w:p w14:paraId="509F114D" w14:textId="1BC723F7" w:rsidR="00D13AF1" w:rsidRPr="00E635D5" w:rsidRDefault="001527BA" w:rsidP="00080C97">
      <w:pPr>
        <w:pStyle w:val="ListParagraph"/>
        <w:numPr>
          <w:ilvl w:val="0"/>
          <w:numId w:val="17"/>
        </w:numPr>
        <w:jc w:val="both"/>
        <w:rPr>
          <w:rFonts w:cstheme="minorHAnsi"/>
        </w:rPr>
      </w:pPr>
      <w:r w:rsidRPr="00E635D5">
        <w:rPr>
          <w:rFonts w:cstheme="minorHAnsi"/>
        </w:rPr>
        <w:t xml:space="preserve">Support for RAPERGUB development, including general assistance around the process and governance of regulatory preparation and </w:t>
      </w:r>
      <w:r w:rsidR="00D13AF1" w:rsidRPr="00E635D5">
        <w:rPr>
          <w:rFonts w:cstheme="minorHAnsi"/>
        </w:rPr>
        <w:t>facilitat</w:t>
      </w:r>
      <w:r w:rsidRPr="00E635D5">
        <w:rPr>
          <w:rFonts w:cstheme="minorHAnsi"/>
        </w:rPr>
        <w:t>ion of</w:t>
      </w:r>
      <w:r w:rsidR="00D13AF1" w:rsidRPr="00E635D5">
        <w:rPr>
          <w:rFonts w:cstheme="minorHAnsi"/>
        </w:rPr>
        <w:t xml:space="preserve"> discussions with technical </w:t>
      </w:r>
      <w:r w:rsidR="00AC3CC2" w:rsidRPr="00E635D5">
        <w:rPr>
          <w:rFonts w:cstheme="minorHAnsi"/>
          <w:szCs w:val="20"/>
        </w:rPr>
        <w:t>r</w:t>
      </w:r>
      <w:r w:rsidR="007B5FE8" w:rsidRPr="00E635D5">
        <w:rPr>
          <w:rFonts w:cstheme="minorHAnsi"/>
          <w:szCs w:val="20"/>
        </w:rPr>
        <w:t xml:space="preserve">egional </w:t>
      </w:r>
      <w:r w:rsidR="00AC3CC2" w:rsidRPr="00E635D5">
        <w:rPr>
          <w:rFonts w:cstheme="minorHAnsi"/>
          <w:szCs w:val="20"/>
        </w:rPr>
        <w:t>g</w:t>
      </w:r>
      <w:r w:rsidR="007B5FE8" w:rsidRPr="00E635D5">
        <w:rPr>
          <w:rFonts w:cstheme="minorHAnsi"/>
          <w:szCs w:val="20"/>
        </w:rPr>
        <w:t xml:space="preserve">overnment </w:t>
      </w:r>
      <w:r w:rsidR="00AC3CC2" w:rsidRPr="00E635D5">
        <w:rPr>
          <w:rFonts w:cstheme="minorHAnsi"/>
          <w:szCs w:val="20"/>
        </w:rPr>
        <w:t>a</w:t>
      </w:r>
      <w:r w:rsidR="007B5FE8" w:rsidRPr="00E635D5">
        <w:rPr>
          <w:rFonts w:cstheme="minorHAnsi"/>
          <w:szCs w:val="20"/>
        </w:rPr>
        <w:t>genc</w:t>
      </w:r>
      <w:r w:rsidR="00AC3CC2" w:rsidRPr="00E635D5">
        <w:rPr>
          <w:rFonts w:cstheme="minorHAnsi"/>
        </w:rPr>
        <w:t>ies</w:t>
      </w:r>
      <w:r w:rsidR="00F70C4C" w:rsidRPr="00E635D5">
        <w:rPr>
          <w:rFonts w:cstheme="minorHAnsi"/>
        </w:rPr>
        <w:t>,</w:t>
      </w:r>
      <w:r w:rsidR="007B5FE8" w:rsidRPr="00E635D5">
        <w:rPr>
          <w:rFonts w:cstheme="minorHAnsi"/>
        </w:rPr>
        <w:t xml:space="preserve"> such as </w:t>
      </w:r>
      <w:r w:rsidR="00AC3CC2" w:rsidRPr="00E635D5">
        <w:rPr>
          <w:rFonts w:cstheme="minorHAnsi"/>
        </w:rPr>
        <w:t xml:space="preserve">the Departments of </w:t>
      </w:r>
      <w:r w:rsidR="007B5FE8" w:rsidRPr="00E635D5">
        <w:rPr>
          <w:rFonts w:cstheme="minorHAnsi"/>
          <w:szCs w:val="20"/>
        </w:rPr>
        <w:t>Health</w:t>
      </w:r>
      <w:r w:rsidR="00D13AF1" w:rsidRPr="00E635D5">
        <w:rPr>
          <w:rFonts w:cstheme="minorHAnsi"/>
        </w:rPr>
        <w:t xml:space="preserve">, </w:t>
      </w:r>
      <w:r w:rsidR="007B5FE8" w:rsidRPr="00E635D5">
        <w:rPr>
          <w:rFonts w:cstheme="minorHAnsi"/>
          <w:szCs w:val="20"/>
        </w:rPr>
        <w:t>Women</w:t>
      </w:r>
      <w:r w:rsidR="00AC3CC2" w:rsidRPr="00E635D5">
        <w:rPr>
          <w:rFonts w:cstheme="minorHAnsi"/>
          <w:szCs w:val="20"/>
        </w:rPr>
        <w:t>’s</w:t>
      </w:r>
      <w:r w:rsidR="007B5FE8" w:rsidRPr="00E635D5">
        <w:rPr>
          <w:rFonts w:cstheme="minorHAnsi"/>
          <w:szCs w:val="20"/>
        </w:rPr>
        <w:t xml:space="preserve"> Empowerment and Child Protection</w:t>
      </w:r>
      <w:r w:rsidR="00AC3CC2" w:rsidRPr="00E635D5">
        <w:rPr>
          <w:rFonts w:cstheme="minorHAnsi"/>
          <w:szCs w:val="20"/>
        </w:rPr>
        <w:t xml:space="preserve"> and </w:t>
      </w:r>
      <w:r w:rsidR="007B5FE8" w:rsidRPr="00E635D5">
        <w:rPr>
          <w:rFonts w:cstheme="minorHAnsi"/>
          <w:szCs w:val="20"/>
        </w:rPr>
        <w:t>Education</w:t>
      </w:r>
      <w:r w:rsidR="00D13AF1" w:rsidRPr="00E635D5">
        <w:rPr>
          <w:rFonts w:cstheme="minorHAnsi"/>
        </w:rPr>
        <w:t xml:space="preserve"> </w:t>
      </w:r>
      <w:r w:rsidRPr="00E635D5">
        <w:rPr>
          <w:rFonts w:cstheme="minorHAnsi"/>
        </w:rPr>
        <w:t>in support of increased</w:t>
      </w:r>
      <w:r w:rsidR="00D13AF1" w:rsidRPr="00E635D5">
        <w:rPr>
          <w:rFonts w:cstheme="minorHAnsi"/>
        </w:rPr>
        <w:t xml:space="preserve"> </w:t>
      </w:r>
      <w:r w:rsidRPr="00E635D5">
        <w:rPr>
          <w:rFonts w:cstheme="minorHAnsi"/>
        </w:rPr>
        <w:t>cross-sector collaboration,</w:t>
      </w:r>
      <w:r w:rsidRPr="00E635D5" w:rsidDel="001527BA">
        <w:rPr>
          <w:rFonts w:cstheme="minorHAnsi"/>
        </w:rPr>
        <w:t xml:space="preserve"> </w:t>
      </w:r>
      <w:proofErr w:type="spellStart"/>
      <w:r w:rsidR="00D13AF1" w:rsidRPr="00E635D5">
        <w:rPr>
          <w:rFonts w:cstheme="minorHAnsi"/>
        </w:rPr>
        <w:t>internali</w:t>
      </w:r>
      <w:r w:rsidR="00C3766B" w:rsidRPr="00E635D5">
        <w:rPr>
          <w:rFonts w:cstheme="minorHAnsi"/>
        </w:rPr>
        <w:t>s</w:t>
      </w:r>
      <w:r w:rsidR="00D13AF1" w:rsidRPr="00E635D5">
        <w:rPr>
          <w:rFonts w:cstheme="minorHAnsi"/>
        </w:rPr>
        <w:t>ation</w:t>
      </w:r>
      <w:proofErr w:type="spellEnd"/>
      <w:r w:rsidR="00D13AF1" w:rsidRPr="00E635D5">
        <w:rPr>
          <w:rFonts w:cstheme="minorHAnsi"/>
        </w:rPr>
        <w:t xml:space="preserve"> and ownership </w:t>
      </w:r>
      <w:r w:rsidR="001218F6" w:rsidRPr="00E635D5">
        <w:rPr>
          <w:rFonts w:cstheme="minorHAnsi"/>
        </w:rPr>
        <w:t>of the</w:t>
      </w:r>
      <w:r w:rsidR="00D13AF1" w:rsidRPr="00E635D5">
        <w:rPr>
          <w:rFonts w:cstheme="minorHAnsi"/>
        </w:rPr>
        <w:t xml:space="preserve"> </w:t>
      </w:r>
      <w:r w:rsidRPr="00E635D5">
        <w:rPr>
          <w:rFonts w:cstheme="minorHAnsi"/>
        </w:rPr>
        <w:t>RAPERGUB</w:t>
      </w:r>
      <w:r w:rsidR="001218F6" w:rsidRPr="00E635D5">
        <w:rPr>
          <w:rFonts w:cstheme="minorHAnsi"/>
        </w:rPr>
        <w:t>.</w:t>
      </w:r>
    </w:p>
    <w:p w14:paraId="43AC5B3D" w14:textId="46186BF8" w:rsidR="00D13AF1" w:rsidRPr="002F584E" w:rsidRDefault="00244F24" w:rsidP="00A364B4">
      <w:pPr>
        <w:jc w:val="both"/>
      </w:pPr>
      <w:r w:rsidRPr="002F584E">
        <w:rPr>
          <w:lang w:val="sv"/>
        </w:rPr>
        <w:t xml:space="preserve">Initial </w:t>
      </w:r>
      <w:r w:rsidR="00FE2A6E">
        <w:rPr>
          <w:lang w:val="sv"/>
        </w:rPr>
        <w:t>r</w:t>
      </w:r>
      <w:r w:rsidR="00D13AF1" w:rsidRPr="002F584E">
        <w:rPr>
          <w:lang w:val="sv"/>
        </w:rPr>
        <w:t>esult</w:t>
      </w:r>
      <w:r w:rsidRPr="002F584E">
        <w:rPr>
          <w:lang w:val="sv"/>
        </w:rPr>
        <w:t>s</w:t>
      </w:r>
      <w:r w:rsidR="00461311">
        <w:rPr>
          <w:lang w:val="sv"/>
        </w:rPr>
        <w:t xml:space="preserve"> included the </w:t>
      </w:r>
      <w:r w:rsidR="5BF5E523" w:rsidRPr="6E5FE499">
        <w:t>f</w:t>
      </w:r>
      <w:r w:rsidR="34BFD314" w:rsidRPr="6E5FE499">
        <w:t xml:space="preserve">inal </w:t>
      </w:r>
      <w:r w:rsidR="5BF5E523" w:rsidRPr="6E5FE499">
        <w:t>d</w:t>
      </w:r>
      <w:r w:rsidR="34BFD314" w:rsidRPr="6E5FE499">
        <w:t>raft of the Papua</w:t>
      </w:r>
      <w:r w:rsidR="79471C87" w:rsidRPr="6E5FE499">
        <w:t xml:space="preserve"> Barat</w:t>
      </w:r>
      <w:r w:rsidR="34BFD314" w:rsidRPr="6E5FE499">
        <w:t xml:space="preserve"> Governor's Regulation on the Acceleration of HDI </w:t>
      </w:r>
      <w:r w:rsidR="28C45293" w:rsidRPr="6E5FE499">
        <w:t>indicators</w:t>
      </w:r>
      <w:r w:rsidR="34BFD314" w:rsidRPr="6E5FE499">
        <w:t xml:space="preserve"> focus</w:t>
      </w:r>
      <w:r w:rsidR="28C45293" w:rsidRPr="6E5FE499">
        <w:t>ing</w:t>
      </w:r>
      <w:r w:rsidR="34BFD314" w:rsidRPr="6E5FE499">
        <w:t xml:space="preserve"> on </w:t>
      </w:r>
      <w:r w:rsidR="28C45293" w:rsidRPr="6E5FE499">
        <w:t>indigenous</w:t>
      </w:r>
      <w:r w:rsidR="5BF5E523" w:rsidRPr="6E5FE499">
        <w:t xml:space="preserve"> Papuans</w:t>
      </w:r>
      <w:r w:rsidR="34BFD314" w:rsidRPr="6E5FE499">
        <w:t>.</w:t>
      </w:r>
      <w:r w:rsidR="00FE2A6E">
        <w:t xml:space="preserve"> In addition, </w:t>
      </w:r>
      <w:r w:rsidR="00C03C09">
        <w:t>the p</w:t>
      </w:r>
      <w:r w:rsidR="00D13AF1" w:rsidRPr="002F584E">
        <w:t xml:space="preserve">rovincial </w:t>
      </w:r>
      <w:r w:rsidR="00C03C09">
        <w:t>g</w:t>
      </w:r>
      <w:r w:rsidR="00D13AF1" w:rsidRPr="002F584E">
        <w:t xml:space="preserve">overnment </w:t>
      </w:r>
      <w:r w:rsidR="00C03C09">
        <w:t xml:space="preserve">committed </w:t>
      </w:r>
      <w:r w:rsidR="00D13AF1" w:rsidRPr="002F584E">
        <w:t xml:space="preserve">to increase synergy and cooperation between levels of Government to accelerate HDI improvement </w:t>
      </w:r>
      <w:proofErr w:type="gramStart"/>
      <w:r w:rsidR="00D13AF1" w:rsidRPr="002F584E">
        <w:t>through the use of</w:t>
      </w:r>
      <w:proofErr w:type="gramEnd"/>
      <w:r w:rsidR="00D13AF1" w:rsidRPr="002F584E">
        <w:t xml:space="preserve"> the Joint Strategic Program Priority scheme</w:t>
      </w:r>
      <w:r w:rsidRPr="002F584E">
        <w:t>.</w:t>
      </w:r>
    </w:p>
    <w:p w14:paraId="5AD02776" w14:textId="45E446F4" w:rsidR="00D13AF1" w:rsidRPr="00473F5C" w:rsidRDefault="00D13AF1" w:rsidP="00A364B4">
      <w:pPr>
        <w:spacing w:line="257" w:lineRule="auto"/>
        <w:jc w:val="both"/>
        <w:rPr>
          <w:rFonts w:eastAsia="Calibri" w:cstheme="minorHAnsi"/>
          <w:b/>
          <w:bCs/>
        </w:rPr>
      </w:pPr>
      <w:r w:rsidRPr="00473F5C">
        <w:rPr>
          <w:rFonts w:eastAsia="Calibri" w:cstheme="minorHAnsi"/>
          <w:b/>
          <w:bCs/>
        </w:rPr>
        <w:t>Development of</w:t>
      </w:r>
      <w:r w:rsidR="001218F6" w:rsidRPr="00473F5C">
        <w:rPr>
          <w:rFonts w:eastAsia="Calibri" w:cstheme="minorHAnsi"/>
          <w:b/>
          <w:bCs/>
        </w:rPr>
        <w:t xml:space="preserve"> the</w:t>
      </w:r>
      <w:r w:rsidRPr="00473F5C">
        <w:rPr>
          <w:rFonts w:eastAsia="Calibri" w:cstheme="minorHAnsi"/>
          <w:b/>
          <w:bCs/>
        </w:rPr>
        <w:t xml:space="preserve"> PAITUA </w:t>
      </w:r>
      <w:r w:rsidR="001218F6" w:rsidRPr="00473F5C">
        <w:rPr>
          <w:rFonts w:eastAsia="Calibri" w:cstheme="minorHAnsi"/>
          <w:b/>
          <w:bCs/>
        </w:rPr>
        <w:t xml:space="preserve">program </w:t>
      </w:r>
      <w:r w:rsidRPr="00473F5C">
        <w:rPr>
          <w:rFonts w:eastAsia="Calibri" w:cstheme="minorHAnsi"/>
          <w:b/>
          <w:bCs/>
        </w:rPr>
        <w:t xml:space="preserve">in Papua </w:t>
      </w:r>
      <w:r w:rsidR="001218F6" w:rsidRPr="00473F5C">
        <w:rPr>
          <w:rFonts w:eastAsia="Calibri" w:cstheme="minorHAnsi"/>
          <w:b/>
          <w:bCs/>
        </w:rPr>
        <w:t xml:space="preserve">Barat Daya </w:t>
      </w:r>
      <w:r w:rsidRPr="00473F5C">
        <w:rPr>
          <w:rFonts w:eastAsia="Calibri" w:cstheme="minorHAnsi"/>
          <w:b/>
          <w:bCs/>
        </w:rPr>
        <w:t xml:space="preserve">to </w:t>
      </w:r>
      <w:r w:rsidR="001218F6" w:rsidRPr="00473F5C">
        <w:rPr>
          <w:rFonts w:eastAsia="Calibri" w:cstheme="minorHAnsi"/>
          <w:b/>
          <w:bCs/>
        </w:rPr>
        <w:t>a</w:t>
      </w:r>
      <w:r w:rsidRPr="00473F5C">
        <w:rPr>
          <w:rFonts w:eastAsia="Calibri" w:cstheme="minorHAnsi"/>
          <w:b/>
          <w:bCs/>
        </w:rPr>
        <w:t xml:space="preserve">ddress the </w:t>
      </w:r>
      <w:r w:rsidR="001218F6" w:rsidRPr="00473F5C">
        <w:rPr>
          <w:rFonts w:eastAsia="Calibri" w:cstheme="minorHAnsi"/>
          <w:b/>
          <w:bCs/>
        </w:rPr>
        <w:t>n</w:t>
      </w:r>
      <w:r w:rsidRPr="00473F5C">
        <w:rPr>
          <w:rFonts w:eastAsia="Calibri" w:cstheme="minorHAnsi"/>
          <w:b/>
          <w:bCs/>
        </w:rPr>
        <w:t xml:space="preserve">eeds </w:t>
      </w:r>
      <w:r w:rsidR="001218F6" w:rsidRPr="00473F5C">
        <w:rPr>
          <w:rFonts w:eastAsia="Calibri" w:cstheme="minorHAnsi"/>
          <w:b/>
          <w:bCs/>
        </w:rPr>
        <w:t xml:space="preserve">of </w:t>
      </w:r>
      <w:r w:rsidRPr="00473F5C">
        <w:rPr>
          <w:rFonts w:eastAsia="Calibri" w:cstheme="minorHAnsi"/>
          <w:b/>
          <w:bCs/>
        </w:rPr>
        <w:t xml:space="preserve">the </w:t>
      </w:r>
      <w:r w:rsidR="001218F6" w:rsidRPr="00473F5C">
        <w:rPr>
          <w:rFonts w:eastAsia="Calibri" w:cstheme="minorHAnsi"/>
          <w:b/>
          <w:bCs/>
        </w:rPr>
        <w:t>e</w:t>
      </w:r>
      <w:r w:rsidRPr="00473F5C">
        <w:rPr>
          <w:rFonts w:eastAsia="Calibri" w:cstheme="minorHAnsi"/>
          <w:b/>
          <w:bCs/>
        </w:rPr>
        <w:t>lderly</w:t>
      </w:r>
    </w:p>
    <w:p w14:paraId="7E86D1D3" w14:textId="4FF4BDE6" w:rsidR="00B224DD" w:rsidRPr="002F584E" w:rsidRDefault="00B224DD" w:rsidP="00A364B4">
      <w:pPr>
        <w:spacing w:line="257" w:lineRule="auto"/>
        <w:jc w:val="both"/>
        <w:rPr>
          <w:rFonts w:eastAsia="Calibri" w:cstheme="minorHAnsi"/>
          <w:color w:val="000000" w:themeColor="text1"/>
        </w:rPr>
      </w:pPr>
      <w:r w:rsidRPr="002F584E">
        <w:rPr>
          <w:rFonts w:eastAsia="Calibri" w:cstheme="minorHAnsi"/>
          <w:color w:val="000000" w:themeColor="text1"/>
        </w:rPr>
        <w:t>Elderly poverty stands at 11.32</w:t>
      </w:r>
      <w:r w:rsidR="000C3944">
        <w:rPr>
          <w:rFonts w:eastAsia="Calibri" w:cstheme="minorHAnsi"/>
          <w:color w:val="000000" w:themeColor="text1"/>
        </w:rPr>
        <w:t xml:space="preserve"> per cent</w:t>
      </w:r>
      <w:r w:rsidRPr="002F584E">
        <w:rPr>
          <w:rFonts w:eastAsia="Calibri" w:cstheme="minorHAnsi"/>
          <w:color w:val="000000" w:themeColor="text1"/>
        </w:rPr>
        <w:t xml:space="preserve"> in Indonesia (</w:t>
      </w:r>
      <w:r w:rsidR="009565A7">
        <w:rPr>
          <w:rFonts w:eastAsia="Calibri" w:cstheme="minorHAnsi"/>
          <w:color w:val="000000" w:themeColor="text1"/>
        </w:rPr>
        <w:t>BAPPENAS</w:t>
      </w:r>
      <w:r w:rsidRPr="002F584E">
        <w:rPr>
          <w:rFonts w:eastAsia="Calibri" w:cstheme="minorHAnsi"/>
          <w:color w:val="000000" w:themeColor="text1"/>
        </w:rPr>
        <w:t xml:space="preserve">, 2021), and at </w:t>
      </w:r>
      <w:r w:rsidR="00B754D1" w:rsidRPr="002F584E">
        <w:rPr>
          <w:rFonts w:eastAsia="Calibri" w:cstheme="minorHAnsi"/>
          <w:color w:val="000000" w:themeColor="text1"/>
        </w:rPr>
        <w:t>19.27</w:t>
      </w:r>
      <w:r w:rsidR="000C3944">
        <w:rPr>
          <w:rFonts w:eastAsia="Calibri" w:cstheme="minorHAnsi"/>
          <w:color w:val="000000" w:themeColor="text1"/>
        </w:rPr>
        <w:t xml:space="preserve"> per cent</w:t>
      </w:r>
      <w:r w:rsidRPr="002F584E">
        <w:rPr>
          <w:rFonts w:eastAsia="Calibri" w:cstheme="minorHAnsi"/>
          <w:color w:val="000000" w:themeColor="text1"/>
        </w:rPr>
        <w:t xml:space="preserve"> in Papua Barat</w:t>
      </w:r>
      <w:r w:rsidR="09BE3E98" w:rsidRPr="002F584E">
        <w:rPr>
          <w:rFonts w:eastAsia="Calibri" w:cstheme="minorHAnsi"/>
          <w:color w:val="000000" w:themeColor="text1"/>
        </w:rPr>
        <w:t xml:space="preserve"> Daya</w:t>
      </w:r>
      <w:r w:rsidRPr="002F584E">
        <w:rPr>
          <w:rFonts w:eastAsia="Calibri" w:cstheme="minorHAnsi"/>
          <w:color w:val="000000" w:themeColor="text1"/>
        </w:rPr>
        <w:t>, the highest in the nation.</w:t>
      </w:r>
      <w:r w:rsidR="00DC171C" w:rsidRPr="002F584E">
        <w:rPr>
          <w:rStyle w:val="FootnoteReference"/>
          <w:rFonts w:eastAsia="Calibri" w:cstheme="minorHAnsi"/>
          <w:color w:val="000000" w:themeColor="text1"/>
        </w:rPr>
        <w:footnoteReference w:id="10"/>
      </w:r>
      <w:r w:rsidRPr="002F584E">
        <w:rPr>
          <w:rFonts w:eastAsia="Calibri" w:cstheme="minorHAnsi"/>
          <w:color w:val="000000" w:themeColor="text1"/>
        </w:rPr>
        <w:t xml:space="preserve"> </w:t>
      </w:r>
      <w:r w:rsidR="00D13AF1" w:rsidRPr="002F584E">
        <w:rPr>
          <w:rFonts w:eastAsia="Calibri" w:cstheme="minorHAnsi"/>
          <w:color w:val="000000" w:themeColor="text1"/>
        </w:rPr>
        <w:t>PAITUA</w:t>
      </w:r>
      <w:r w:rsidR="003C5698">
        <w:rPr>
          <w:rFonts w:eastAsia="Calibri" w:cstheme="minorHAnsi"/>
          <w:color w:val="000000" w:themeColor="text1"/>
        </w:rPr>
        <w:t>,</w:t>
      </w:r>
      <w:r w:rsidRPr="002F584E">
        <w:rPr>
          <w:rFonts w:eastAsia="Calibri" w:cstheme="minorHAnsi"/>
          <w:color w:val="000000" w:themeColor="text1"/>
        </w:rPr>
        <w:t xml:space="preserve"> </w:t>
      </w:r>
      <w:r w:rsidR="00244F24" w:rsidRPr="002F584E">
        <w:rPr>
          <w:rFonts w:eastAsia="Calibri" w:cstheme="minorHAnsi"/>
          <w:color w:val="000000" w:themeColor="text1"/>
        </w:rPr>
        <w:t xml:space="preserve">a locally initiated program, </w:t>
      </w:r>
      <w:r w:rsidRPr="002F584E">
        <w:rPr>
          <w:rFonts w:eastAsia="Calibri" w:cstheme="minorHAnsi"/>
          <w:color w:val="000000" w:themeColor="text1"/>
        </w:rPr>
        <w:t>aims to address the challenge of elderly poverty by providing</w:t>
      </w:r>
      <w:r w:rsidR="00D13AF1" w:rsidRPr="002F584E">
        <w:rPr>
          <w:rFonts w:eastAsia="Calibri" w:cstheme="minorHAnsi"/>
          <w:color w:val="000000" w:themeColor="text1"/>
        </w:rPr>
        <w:t xml:space="preserve"> cash transfers to individuals aged 65 and above</w:t>
      </w:r>
      <w:r w:rsidR="003C5698">
        <w:rPr>
          <w:rFonts w:eastAsia="Calibri" w:cstheme="minorHAnsi"/>
          <w:color w:val="000000" w:themeColor="text1"/>
        </w:rPr>
        <w:t xml:space="preserve">. It has the </w:t>
      </w:r>
      <w:r w:rsidR="00D13AF1" w:rsidRPr="002F584E">
        <w:rPr>
          <w:rFonts w:eastAsia="Calibri" w:cstheme="minorHAnsi"/>
          <w:color w:val="000000" w:themeColor="text1"/>
        </w:rPr>
        <w:t>short-term goal of strengthening the purchasing power</w:t>
      </w:r>
      <w:r w:rsidR="003C5698">
        <w:rPr>
          <w:rFonts w:eastAsia="Calibri" w:cstheme="minorHAnsi"/>
          <w:color w:val="000000" w:themeColor="text1"/>
        </w:rPr>
        <w:t xml:space="preserve"> of the elderly</w:t>
      </w:r>
      <w:r w:rsidR="00D13AF1" w:rsidRPr="002F584E">
        <w:rPr>
          <w:rFonts w:eastAsia="Calibri" w:cstheme="minorHAnsi"/>
          <w:color w:val="000000" w:themeColor="text1"/>
        </w:rPr>
        <w:t xml:space="preserve"> to meet basic healthcare and household needs</w:t>
      </w:r>
      <w:r w:rsidR="003C5698">
        <w:rPr>
          <w:rFonts w:eastAsia="Calibri" w:cstheme="minorHAnsi"/>
          <w:color w:val="000000" w:themeColor="text1"/>
        </w:rPr>
        <w:t xml:space="preserve"> and the </w:t>
      </w:r>
      <w:r w:rsidR="00D13AF1" w:rsidRPr="002F584E">
        <w:rPr>
          <w:rFonts w:eastAsia="Calibri" w:cstheme="minorHAnsi"/>
          <w:color w:val="000000" w:themeColor="text1"/>
        </w:rPr>
        <w:t>medium</w:t>
      </w:r>
      <w:r w:rsidR="00414463">
        <w:rPr>
          <w:rFonts w:eastAsia="Calibri" w:cstheme="minorHAnsi"/>
          <w:color w:val="000000" w:themeColor="text1"/>
        </w:rPr>
        <w:t>-</w:t>
      </w:r>
      <w:r w:rsidR="00D13AF1" w:rsidRPr="002F584E">
        <w:rPr>
          <w:rFonts w:eastAsia="Calibri" w:cstheme="minorHAnsi"/>
          <w:color w:val="000000" w:themeColor="text1"/>
        </w:rPr>
        <w:t>term</w:t>
      </w:r>
      <w:r w:rsidR="003C5698">
        <w:rPr>
          <w:rFonts w:eastAsia="Calibri" w:cstheme="minorHAnsi"/>
          <w:color w:val="000000" w:themeColor="text1"/>
        </w:rPr>
        <w:t xml:space="preserve"> goals of improving</w:t>
      </w:r>
      <w:r w:rsidR="00D13AF1" w:rsidRPr="002F584E">
        <w:rPr>
          <w:rFonts w:eastAsia="Calibri" w:cstheme="minorHAnsi"/>
          <w:color w:val="000000" w:themeColor="text1"/>
        </w:rPr>
        <w:t xml:space="preserve"> the health of individuals, contribut</w:t>
      </w:r>
      <w:r w:rsidR="003C5698">
        <w:rPr>
          <w:rFonts w:eastAsia="Calibri" w:cstheme="minorHAnsi"/>
          <w:color w:val="000000" w:themeColor="text1"/>
        </w:rPr>
        <w:t>ing</w:t>
      </w:r>
      <w:r w:rsidR="00D13AF1" w:rsidRPr="002F584E">
        <w:rPr>
          <w:rFonts w:eastAsia="Calibri" w:cstheme="minorHAnsi"/>
          <w:color w:val="000000" w:themeColor="text1"/>
        </w:rPr>
        <w:t xml:space="preserve"> to increased life expectancy and reduc</w:t>
      </w:r>
      <w:r w:rsidR="003C5698">
        <w:rPr>
          <w:rFonts w:eastAsia="Calibri" w:cstheme="minorHAnsi"/>
          <w:color w:val="000000" w:themeColor="text1"/>
        </w:rPr>
        <w:t>ing</w:t>
      </w:r>
      <w:r w:rsidR="00D13AF1" w:rsidRPr="002F584E">
        <w:rPr>
          <w:rFonts w:eastAsia="Calibri" w:cstheme="minorHAnsi"/>
          <w:color w:val="000000" w:themeColor="text1"/>
        </w:rPr>
        <w:t xml:space="preserve"> household poverty. </w:t>
      </w:r>
    </w:p>
    <w:p w14:paraId="152C8471" w14:textId="1CA32DE0" w:rsidR="00D13AF1" w:rsidRPr="002F584E" w:rsidRDefault="34BFD314" w:rsidP="00A364B4">
      <w:pPr>
        <w:spacing w:line="257" w:lineRule="auto"/>
        <w:jc w:val="both"/>
        <w:rPr>
          <w:rFonts w:eastAsia="Calibri"/>
          <w:color w:val="000000" w:themeColor="text1"/>
        </w:rPr>
      </w:pPr>
      <w:r w:rsidRPr="6E5FE499">
        <w:rPr>
          <w:rFonts w:eastAsia="Calibri"/>
          <w:color w:val="000000" w:themeColor="text1"/>
        </w:rPr>
        <w:t>The government</w:t>
      </w:r>
      <w:r w:rsidR="48EABDEF" w:rsidRPr="6E5FE499">
        <w:rPr>
          <w:rFonts w:eastAsia="Calibri"/>
          <w:color w:val="000000" w:themeColor="text1"/>
        </w:rPr>
        <w:t xml:space="preserve"> of</w:t>
      </w:r>
      <w:r w:rsidR="5567D743" w:rsidRPr="6E5FE499">
        <w:rPr>
          <w:rFonts w:eastAsia="Calibri"/>
          <w:color w:val="000000" w:themeColor="text1"/>
        </w:rPr>
        <w:t xml:space="preserve"> </w:t>
      </w:r>
      <w:r w:rsidR="48EABDEF" w:rsidRPr="6E5FE499">
        <w:rPr>
          <w:rFonts w:eastAsia="Calibri"/>
          <w:color w:val="000000" w:themeColor="text1"/>
        </w:rPr>
        <w:t>Papua</w:t>
      </w:r>
      <w:r w:rsidR="2D600F66" w:rsidRPr="6E5FE499">
        <w:rPr>
          <w:rFonts w:eastAsia="Calibri"/>
          <w:color w:val="000000" w:themeColor="text1"/>
        </w:rPr>
        <w:t xml:space="preserve"> Barat Daya</w:t>
      </w:r>
      <w:r w:rsidRPr="6E5FE499">
        <w:rPr>
          <w:rFonts w:eastAsia="Calibri"/>
          <w:color w:val="000000" w:themeColor="text1"/>
        </w:rPr>
        <w:t xml:space="preserve">, </w:t>
      </w:r>
      <w:r w:rsidR="48EABDEF" w:rsidRPr="6E5FE499">
        <w:rPr>
          <w:rFonts w:eastAsia="Calibri"/>
          <w:color w:val="000000" w:themeColor="text1"/>
        </w:rPr>
        <w:t>supported by</w:t>
      </w:r>
      <w:r w:rsidRPr="6E5FE499">
        <w:rPr>
          <w:rFonts w:eastAsia="Calibri"/>
          <w:color w:val="000000" w:themeColor="text1"/>
        </w:rPr>
        <w:t xml:space="preserve"> SKALA, conducted an assessment for the preparation of PAITUA.</w:t>
      </w:r>
      <w:r w:rsidR="48EABDEF" w:rsidRPr="6E5FE499">
        <w:rPr>
          <w:rFonts w:eastAsia="Calibri"/>
          <w:color w:val="000000" w:themeColor="text1"/>
        </w:rPr>
        <w:t xml:space="preserve"> This covered the program concept and data needs, regulatory framework, </w:t>
      </w:r>
      <w:r w:rsidR="48EABDEF" w:rsidRPr="6E5FE499">
        <w:rPr>
          <w:rFonts w:eastAsia="Calibri"/>
          <w:color w:val="000000" w:themeColor="text1"/>
        </w:rPr>
        <w:lastRenderedPageBreak/>
        <w:t>financial management and distribution considerations.</w:t>
      </w:r>
      <w:r w:rsidRPr="6E5FE499">
        <w:rPr>
          <w:rFonts w:eastAsia="Calibri"/>
          <w:color w:val="000000" w:themeColor="text1"/>
        </w:rPr>
        <w:t xml:space="preserve"> </w:t>
      </w:r>
      <w:r w:rsidR="48EABDEF" w:rsidRPr="6E5FE499">
        <w:rPr>
          <w:rFonts w:eastAsia="Calibri"/>
          <w:color w:val="000000" w:themeColor="text1"/>
        </w:rPr>
        <w:t>The program builds on information in S</w:t>
      </w:r>
      <w:r w:rsidR="2C88EC29" w:rsidRPr="6E5FE499">
        <w:rPr>
          <w:rFonts w:eastAsia="Calibri"/>
          <w:color w:val="000000" w:themeColor="text1"/>
        </w:rPr>
        <w:t>A</w:t>
      </w:r>
      <w:r w:rsidR="48EABDEF" w:rsidRPr="6E5FE499">
        <w:rPr>
          <w:rFonts w:eastAsia="Calibri"/>
          <w:color w:val="000000" w:themeColor="text1"/>
        </w:rPr>
        <w:t xml:space="preserve">IK+, which allows for better identification of elderly individuals. </w:t>
      </w:r>
    </w:p>
    <w:p w14:paraId="67E18F08" w14:textId="64F2D331" w:rsidR="00D13AF1" w:rsidRPr="002F584E" w:rsidRDefault="00D13AF1" w:rsidP="00A364B4">
      <w:pPr>
        <w:spacing w:line="257" w:lineRule="auto"/>
        <w:jc w:val="both"/>
        <w:rPr>
          <w:rFonts w:eastAsia="Calibri" w:cstheme="minorHAnsi"/>
          <w:color w:val="000000" w:themeColor="text1"/>
        </w:rPr>
      </w:pPr>
      <w:r w:rsidRPr="002F584E">
        <w:rPr>
          <w:rFonts w:eastAsia="Calibri" w:cstheme="minorHAnsi"/>
          <w:color w:val="000000" w:themeColor="text1"/>
        </w:rPr>
        <w:t>SKALA</w:t>
      </w:r>
      <w:r w:rsidR="00456A2A" w:rsidRPr="002F584E">
        <w:rPr>
          <w:rFonts w:eastAsia="Calibri" w:cstheme="minorHAnsi"/>
          <w:color w:val="000000" w:themeColor="text1"/>
        </w:rPr>
        <w:t xml:space="preserve"> provided</w:t>
      </w:r>
      <w:r w:rsidRPr="002F584E">
        <w:rPr>
          <w:rFonts w:eastAsia="Calibri" w:cstheme="minorHAnsi"/>
          <w:color w:val="000000" w:themeColor="text1"/>
        </w:rPr>
        <w:t xml:space="preserve"> facilitation and technical assistance</w:t>
      </w:r>
      <w:r w:rsidR="00456A2A" w:rsidRPr="002F584E">
        <w:rPr>
          <w:rFonts w:eastAsia="Calibri" w:cstheme="minorHAnsi"/>
          <w:color w:val="000000" w:themeColor="text1"/>
        </w:rPr>
        <w:t xml:space="preserve"> in </w:t>
      </w:r>
      <w:r w:rsidRPr="002F584E">
        <w:rPr>
          <w:rFonts w:eastAsia="Calibri" w:cstheme="minorHAnsi"/>
          <w:color w:val="000000" w:themeColor="text1"/>
        </w:rPr>
        <w:t>draft</w:t>
      </w:r>
      <w:r w:rsidR="00554104" w:rsidRPr="002F584E">
        <w:rPr>
          <w:rFonts w:eastAsia="Calibri" w:cstheme="minorHAnsi"/>
          <w:color w:val="000000" w:themeColor="text1"/>
        </w:rPr>
        <w:t>ing</w:t>
      </w:r>
      <w:r w:rsidRPr="002F584E">
        <w:rPr>
          <w:rFonts w:eastAsia="Calibri" w:cstheme="minorHAnsi"/>
          <w:color w:val="000000" w:themeColor="text1"/>
        </w:rPr>
        <w:t xml:space="preserve"> Governor's Regulation on PAITUA. </w:t>
      </w:r>
      <w:r w:rsidR="00414463">
        <w:rPr>
          <w:rFonts w:eastAsia="Calibri" w:cstheme="minorHAnsi"/>
          <w:color w:val="000000" w:themeColor="text1"/>
        </w:rPr>
        <w:t>It</w:t>
      </w:r>
      <w:r w:rsidRPr="002F584E">
        <w:rPr>
          <w:rFonts w:eastAsia="Calibri" w:cstheme="minorHAnsi"/>
          <w:color w:val="000000" w:themeColor="text1"/>
        </w:rPr>
        <w:t xml:space="preserve"> applied lessons learned from </w:t>
      </w:r>
      <w:r w:rsidR="00456A2A" w:rsidRPr="002F584E">
        <w:rPr>
          <w:rFonts w:eastAsia="Calibri" w:cstheme="minorHAnsi"/>
          <w:color w:val="000000" w:themeColor="text1"/>
        </w:rPr>
        <w:t xml:space="preserve">BANGGA Papua, </w:t>
      </w:r>
      <w:r w:rsidR="00244F24" w:rsidRPr="002F584E">
        <w:rPr>
          <w:rFonts w:eastAsia="Calibri" w:cstheme="minorHAnsi"/>
          <w:color w:val="000000" w:themeColor="text1"/>
        </w:rPr>
        <w:t xml:space="preserve">a </w:t>
      </w:r>
      <w:r w:rsidRPr="002F584E">
        <w:rPr>
          <w:rFonts w:eastAsia="Calibri" w:cstheme="minorHAnsi"/>
          <w:color w:val="000000" w:themeColor="text1"/>
        </w:rPr>
        <w:t xml:space="preserve">social protection program </w:t>
      </w:r>
      <w:r w:rsidR="00456A2A" w:rsidRPr="002F584E">
        <w:rPr>
          <w:rFonts w:eastAsia="Calibri" w:cstheme="minorHAnsi"/>
          <w:color w:val="000000" w:themeColor="text1"/>
        </w:rPr>
        <w:t>s</w:t>
      </w:r>
      <w:r w:rsidRPr="002F584E">
        <w:rPr>
          <w:rFonts w:eastAsia="Calibri" w:cstheme="minorHAnsi"/>
          <w:color w:val="000000" w:themeColor="text1"/>
        </w:rPr>
        <w:t xml:space="preserve">upported by the KOMPAK </w:t>
      </w:r>
      <w:r w:rsidR="00F86CA7">
        <w:rPr>
          <w:rFonts w:eastAsia="Calibri" w:cstheme="minorHAnsi"/>
          <w:color w:val="000000" w:themeColor="text1"/>
        </w:rPr>
        <w:t>and MAHKOTA</w:t>
      </w:r>
      <w:r w:rsidRPr="002F584E">
        <w:rPr>
          <w:rFonts w:eastAsia="Calibri" w:cstheme="minorHAnsi"/>
          <w:color w:val="000000" w:themeColor="text1"/>
        </w:rPr>
        <w:t xml:space="preserve">. </w:t>
      </w:r>
      <w:r w:rsidR="00456A2A" w:rsidRPr="002F584E">
        <w:rPr>
          <w:rFonts w:eastAsia="Calibri" w:cstheme="minorHAnsi"/>
          <w:color w:val="000000" w:themeColor="text1"/>
        </w:rPr>
        <w:t xml:space="preserve">Lessons for </w:t>
      </w:r>
      <w:r w:rsidRPr="002F584E">
        <w:rPr>
          <w:rFonts w:eastAsia="Calibri" w:cstheme="minorHAnsi"/>
          <w:color w:val="000000" w:themeColor="text1"/>
        </w:rPr>
        <w:t xml:space="preserve">PAITUA </w:t>
      </w:r>
      <w:r w:rsidR="00456A2A" w:rsidRPr="002F584E">
        <w:rPr>
          <w:rFonts w:eastAsia="Calibri" w:cstheme="minorHAnsi"/>
          <w:color w:val="000000" w:themeColor="text1"/>
        </w:rPr>
        <w:t>include</w:t>
      </w:r>
      <w:r w:rsidR="00414463">
        <w:rPr>
          <w:rFonts w:eastAsia="Calibri" w:cstheme="minorHAnsi"/>
          <w:color w:val="000000" w:themeColor="text1"/>
        </w:rPr>
        <w:t>d</w:t>
      </w:r>
      <w:r w:rsidR="00456A2A" w:rsidRPr="002F584E">
        <w:rPr>
          <w:rFonts w:eastAsia="Calibri" w:cstheme="minorHAnsi"/>
          <w:color w:val="000000" w:themeColor="text1"/>
        </w:rPr>
        <w:t xml:space="preserve"> the importance</w:t>
      </w:r>
      <w:r w:rsidRPr="002F584E">
        <w:rPr>
          <w:rFonts w:eastAsia="Calibri" w:cstheme="minorHAnsi"/>
          <w:color w:val="000000" w:themeColor="text1"/>
        </w:rPr>
        <w:t xml:space="preserve"> of participation </w:t>
      </w:r>
      <w:r w:rsidR="00456A2A" w:rsidRPr="002F584E">
        <w:rPr>
          <w:rFonts w:eastAsia="Calibri" w:cstheme="minorHAnsi"/>
          <w:color w:val="000000" w:themeColor="text1"/>
        </w:rPr>
        <w:t>by</w:t>
      </w:r>
      <w:r w:rsidRPr="002F584E">
        <w:rPr>
          <w:rFonts w:eastAsia="Calibri" w:cstheme="minorHAnsi"/>
          <w:color w:val="000000" w:themeColor="text1"/>
        </w:rPr>
        <w:t xml:space="preserve"> district/city governments</w:t>
      </w:r>
      <w:r w:rsidR="00456A2A" w:rsidRPr="002F584E">
        <w:rPr>
          <w:rFonts w:eastAsia="Calibri" w:cstheme="minorHAnsi"/>
          <w:color w:val="000000" w:themeColor="text1"/>
        </w:rPr>
        <w:t xml:space="preserve"> in the program</w:t>
      </w:r>
      <w:r w:rsidR="00407579" w:rsidRPr="002F584E">
        <w:rPr>
          <w:rFonts w:eastAsia="Calibri" w:cstheme="minorHAnsi"/>
          <w:color w:val="000000" w:themeColor="text1"/>
        </w:rPr>
        <w:t xml:space="preserve">, </w:t>
      </w:r>
      <w:r w:rsidR="00456A2A" w:rsidRPr="002F584E">
        <w:rPr>
          <w:rFonts w:eastAsia="Calibri" w:cstheme="minorHAnsi"/>
          <w:color w:val="000000" w:themeColor="text1"/>
        </w:rPr>
        <w:t xml:space="preserve">the use of </w:t>
      </w:r>
      <w:r w:rsidRPr="002F584E">
        <w:rPr>
          <w:rFonts w:eastAsia="Calibri" w:cstheme="minorHAnsi"/>
          <w:color w:val="000000" w:themeColor="text1"/>
        </w:rPr>
        <w:t xml:space="preserve">SAIK+ to </w:t>
      </w:r>
      <w:r w:rsidR="008257A1" w:rsidRPr="002F584E">
        <w:rPr>
          <w:rFonts w:eastAsia="Calibri" w:cstheme="minorHAnsi"/>
          <w:color w:val="000000" w:themeColor="text1"/>
        </w:rPr>
        <w:t xml:space="preserve">help update or validate </w:t>
      </w:r>
      <w:r w:rsidR="00EA3D37" w:rsidRPr="002F584E">
        <w:rPr>
          <w:rFonts w:eastAsia="Calibri" w:cstheme="minorHAnsi"/>
          <w:color w:val="000000" w:themeColor="text1"/>
        </w:rPr>
        <w:t xml:space="preserve">the </w:t>
      </w:r>
      <w:r w:rsidR="00407579" w:rsidRPr="002F584E">
        <w:rPr>
          <w:rFonts w:eastAsia="Calibri" w:cstheme="minorHAnsi"/>
          <w:color w:val="000000" w:themeColor="text1"/>
        </w:rPr>
        <w:t>D</w:t>
      </w:r>
      <w:r w:rsidR="00C179BD" w:rsidRPr="002F584E">
        <w:rPr>
          <w:rFonts w:eastAsia="Calibri" w:cstheme="minorHAnsi"/>
          <w:color w:val="000000" w:themeColor="text1"/>
        </w:rPr>
        <w:t>UKCAPIL</w:t>
      </w:r>
      <w:r w:rsidR="00407579" w:rsidRPr="002F584E">
        <w:rPr>
          <w:rFonts w:eastAsia="Calibri" w:cstheme="minorHAnsi"/>
          <w:color w:val="000000" w:themeColor="text1"/>
        </w:rPr>
        <w:t xml:space="preserve"> </w:t>
      </w:r>
      <w:r w:rsidRPr="002F584E">
        <w:rPr>
          <w:rFonts w:eastAsia="Calibri" w:cstheme="minorHAnsi"/>
          <w:color w:val="000000" w:themeColor="text1"/>
        </w:rPr>
        <w:t xml:space="preserve">data </w:t>
      </w:r>
      <w:r w:rsidR="008C1FB7" w:rsidRPr="002F584E">
        <w:rPr>
          <w:rFonts w:eastAsia="Calibri" w:cstheme="minorHAnsi"/>
          <w:color w:val="000000" w:themeColor="text1"/>
        </w:rPr>
        <w:t xml:space="preserve">to ensure </w:t>
      </w:r>
      <w:r w:rsidRPr="002F584E">
        <w:rPr>
          <w:rFonts w:eastAsia="Calibri" w:cstheme="minorHAnsi"/>
          <w:color w:val="000000" w:themeColor="text1"/>
        </w:rPr>
        <w:t>accura</w:t>
      </w:r>
      <w:r w:rsidR="008C1FB7" w:rsidRPr="002F584E">
        <w:rPr>
          <w:rFonts w:eastAsia="Calibri" w:cstheme="minorHAnsi"/>
          <w:color w:val="000000" w:themeColor="text1"/>
        </w:rPr>
        <w:t xml:space="preserve">te </w:t>
      </w:r>
      <w:r w:rsidRPr="002F584E">
        <w:rPr>
          <w:rFonts w:eastAsia="Calibri" w:cstheme="minorHAnsi"/>
          <w:color w:val="000000" w:themeColor="text1"/>
        </w:rPr>
        <w:t>beneficiary selection</w:t>
      </w:r>
      <w:r w:rsidR="008C1FB7" w:rsidRPr="002F584E">
        <w:rPr>
          <w:rFonts w:eastAsia="Calibri" w:cstheme="minorHAnsi"/>
          <w:color w:val="000000" w:themeColor="text1"/>
        </w:rPr>
        <w:t xml:space="preserve"> and </w:t>
      </w:r>
      <w:r w:rsidR="00C179BD" w:rsidRPr="002F584E">
        <w:rPr>
          <w:rFonts w:eastAsia="Calibri" w:cstheme="minorHAnsi"/>
          <w:color w:val="000000" w:themeColor="text1"/>
        </w:rPr>
        <w:t xml:space="preserve">proper </w:t>
      </w:r>
      <w:r w:rsidR="008C1FB7" w:rsidRPr="002F584E">
        <w:rPr>
          <w:rFonts w:eastAsia="Calibri" w:cstheme="minorHAnsi"/>
          <w:color w:val="000000" w:themeColor="text1"/>
        </w:rPr>
        <w:t xml:space="preserve">target setting </w:t>
      </w:r>
      <w:r w:rsidR="00414463">
        <w:rPr>
          <w:rFonts w:eastAsia="Calibri" w:cstheme="minorHAnsi"/>
          <w:color w:val="000000" w:themeColor="text1"/>
        </w:rPr>
        <w:t xml:space="preserve">and </w:t>
      </w:r>
      <w:r w:rsidR="00E87CBF" w:rsidRPr="002F584E">
        <w:rPr>
          <w:rFonts w:eastAsia="Calibri" w:cstheme="minorHAnsi"/>
          <w:color w:val="000000" w:themeColor="text1"/>
        </w:rPr>
        <w:t>distribution mechanism</w:t>
      </w:r>
      <w:r w:rsidR="00414463">
        <w:rPr>
          <w:rFonts w:eastAsia="Calibri" w:cstheme="minorHAnsi"/>
          <w:color w:val="000000" w:themeColor="text1"/>
        </w:rPr>
        <w:t xml:space="preserve">s. The program also </w:t>
      </w:r>
      <w:r w:rsidR="008C1FB7" w:rsidRPr="002F584E">
        <w:rPr>
          <w:rFonts w:eastAsia="Calibri" w:cstheme="minorHAnsi"/>
          <w:color w:val="000000" w:themeColor="text1"/>
        </w:rPr>
        <w:t>adopt</w:t>
      </w:r>
      <w:r w:rsidR="00414463">
        <w:rPr>
          <w:rFonts w:eastAsia="Calibri" w:cstheme="minorHAnsi"/>
          <w:color w:val="000000" w:themeColor="text1"/>
        </w:rPr>
        <w:t>ed</w:t>
      </w:r>
      <w:r w:rsidR="00C179BD" w:rsidRPr="002F584E">
        <w:rPr>
          <w:rFonts w:eastAsia="Calibri" w:cstheme="minorHAnsi"/>
          <w:color w:val="000000" w:themeColor="text1"/>
        </w:rPr>
        <w:t xml:space="preserve"> BANGGA Papua</w:t>
      </w:r>
      <w:r w:rsidR="00414463">
        <w:rPr>
          <w:rFonts w:eastAsia="Calibri" w:cstheme="minorHAnsi"/>
          <w:color w:val="000000" w:themeColor="text1"/>
        </w:rPr>
        <w:t>’s</w:t>
      </w:r>
      <w:r w:rsidR="008C1FB7" w:rsidRPr="002F584E">
        <w:rPr>
          <w:rFonts w:eastAsia="Calibri" w:cstheme="minorHAnsi"/>
          <w:color w:val="000000" w:themeColor="text1"/>
        </w:rPr>
        <w:t xml:space="preserve"> </w:t>
      </w:r>
      <w:r w:rsidR="00EA3D37" w:rsidRPr="002F584E">
        <w:rPr>
          <w:rFonts w:eastAsia="Calibri" w:cstheme="minorHAnsi"/>
          <w:color w:val="000000" w:themeColor="text1"/>
        </w:rPr>
        <w:t>Management Information System</w:t>
      </w:r>
      <w:r w:rsidRPr="002F584E">
        <w:rPr>
          <w:rFonts w:eastAsia="Calibri" w:cstheme="minorHAnsi"/>
          <w:color w:val="000000" w:themeColor="text1"/>
        </w:rPr>
        <w:t>.</w:t>
      </w:r>
    </w:p>
    <w:p w14:paraId="533917A6" w14:textId="14954B09" w:rsidR="00D13AF1" w:rsidRDefault="48EABDEF" w:rsidP="00A364B4">
      <w:pPr>
        <w:spacing w:line="257" w:lineRule="auto"/>
        <w:jc w:val="both"/>
        <w:rPr>
          <w:rFonts w:eastAsia="Calibri"/>
          <w:color w:val="000000" w:themeColor="text1"/>
        </w:rPr>
      </w:pPr>
      <w:r w:rsidRPr="6E5FE499">
        <w:rPr>
          <w:rFonts w:eastAsia="Calibri"/>
          <w:color w:val="000000" w:themeColor="text1"/>
        </w:rPr>
        <w:t>Papua</w:t>
      </w:r>
      <w:r w:rsidR="1E0D42DB" w:rsidRPr="6E5FE499">
        <w:rPr>
          <w:rFonts w:eastAsia="Calibri"/>
          <w:color w:val="000000" w:themeColor="text1"/>
        </w:rPr>
        <w:t xml:space="preserve"> Barat Daya</w:t>
      </w:r>
      <w:r w:rsidRPr="6E5FE499">
        <w:rPr>
          <w:rFonts w:eastAsia="Calibri"/>
          <w:color w:val="000000" w:themeColor="text1"/>
        </w:rPr>
        <w:t xml:space="preserve"> </w:t>
      </w:r>
      <w:r w:rsidR="34BFD314" w:rsidRPr="6E5FE499">
        <w:rPr>
          <w:rFonts w:eastAsia="Calibri"/>
          <w:color w:val="000000" w:themeColor="text1"/>
        </w:rPr>
        <w:t>officially launched the PAITUA Program</w:t>
      </w:r>
      <w:r w:rsidRPr="6E5FE499">
        <w:rPr>
          <w:rFonts w:eastAsia="Calibri"/>
          <w:color w:val="000000" w:themeColor="text1"/>
        </w:rPr>
        <w:t xml:space="preserve"> on July 17, 2023</w:t>
      </w:r>
      <w:r w:rsidR="34BFD314" w:rsidRPr="6E5FE499">
        <w:rPr>
          <w:rFonts w:eastAsia="Calibri"/>
          <w:color w:val="000000" w:themeColor="text1"/>
        </w:rPr>
        <w:t xml:space="preserve">, </w:t>
      </w:r>
      <w:r w:rsidRPr="6E5FE499">
        <w:rPr>
          <w:rFonts w:eastAsia="Calibri"/>
          <w:color w:val="000000" w:themeColor="text1"/>
        </w:rPr>
        <w:t>in the presence</w:t>
      </w:r>
      <w:r w:rsidR="34BFD314" w:rsidRPr="6E5FE499">
        <w:rPr>
          <w:rFonts w:eastAsia="Calibri"/>
          <w:color w:val="000000" w:themeColor="text1"/>
        </w:rPr>
        <w:t xml:space="preserve"> of the Australian Charg</w:t>
      </w:r>
      <w:r w:rsidR="00414463">
        <w:rPr>
          <w:rFonts w:eastAsia="Calibri"/>
          <w:color w:val="000000" w:themeColor="text1"/>
        </w:rPr>
        <w:t>e</w:t>
      </w:r>
      <w:r w:rsidR="34BFD314" w:rsidRPr="6E5FE499">
        <w:rPr>
          <w:rFonts w:eastAsia="Calibri"/>
          <w:color w:val="000000" w:themeColor="text1"/>
        </w:rPr>
        <w:t xml:space="preserve"> de Affairs. The PAITUA Program was praised by the Vice President of the Republic of Indonesia for being one of the priority initiatives of the </w:t>
      </w:r>
      <w:r w:rsidRPr="6E5FE499">
        <w:rPr>
          <w:rFonts w:eastAsia="Calibri"/>
          <w:color w:val="000000" w:themeColor="text1"/>
        </w:rPr>
        <w:t>Papua</w:t>
      </w:r>
      <w:r w:rsidR="7364B845" w:rsidRPr="6E5FE499">
        <w:rPr>
          <w:rFonts w:eastAsia="Calibri"/>
          <w:color w:val="000000" w:themeColor="text1"/>
        </w:rPr>
        <w:t xml:space="preserve"> Barat Daya</w:t>
      </w:r>
      <w:r w:rsidRPr="6E5FE499">
        <w:rPr>
          <w:rFonts w:eastAsia="Calibri"/>
          <w:color w:val="000000" w:themeColor="text1"/>
        </w:rPr>
        <w:t xml:space="preserve"> </w:t>
      </w:r>
      <w:r w:rsidR="34BFD314" w:rsidRPr="6E5FE499">
        <w:rPr>
          <w:rFonts w:eastAsia="Calibri"/>
          <w:color w:val="000000" w:themeColor="text1"/>
        </w:rPr>
        <w:t xml:space="preserve">Provincial Government </w:t>
      </w:r>
      <w:r w:rsidR="00414463">
        <w:rPr>
          <w:rFonts w:eastAsia="Calibri"/>
          <w:color w:val="000000" w:themeColor="text1"/>
        </w:rPr>
        <w:t xml:space="preserve">which was </w:t>
      </w:r>
      <w:r w:rsidR="34BFD314" w:rsidRPr="6E5FE499">
        <w:rPr>
          <w:rFonts w:eastAsia="Calibri"/>
          <w:color w:val="000000" w:themeColor="text1"/>
        </w:rPr>
        <w:t>jointly developed by the province and all districts/cities in</w:t>
      </w:r>
      <w:r w:rsidR="62CFEA5D" w:rsidRPr="6E5FE499">
        <w:rPr>
          <w:rFonts w:eastAsia="Calibri"/>
          <w:color w:val="000000" w:themeColor="text1"/>
        </w:rPr>
        <w:t xml:space="preserve"> </w:t>
      </w:r>
      <w:r w:rsidRPr="6E5FE499">
        <w:rPr>
          <w:rFonts w:eastAsia="Calibri"/>
          <w:color w:val="000000" w:themeColor="text1"/>
        </w:rPr>
        <w:t>Papua</w:t>
      </w:r>
      <w:r w:rsidR="1E51033B" w:rsidRPr="6E5FE499">
        <w:rPr>
          <w:rFonts w:eastAsia="Calibri"/>
          <w:color w:val="000000" w:themeColor="text1"/>
        </w:rPr>
        <w:t xml:space="preserve"> Barat Daya</w:t>
      </w:r>
      <w:r w:rsidRPr="6E5FE499">
        <w:rPr>
          <w:rFonts w:eastAsia="Calibri"/>
          <w:color w:val="000000" w:themeColor="text1"/>
        </w:rPr>
        <w:t xml:space="preserve"> and funded by OTSUS. </w:t>
      </w:r>
    </w:p>
    <w:p w14:paraId="4780975C" w14:textId="3CD713AC" w:rsidR="001F2FEC" w:rsidRPr="00473F5C" w:rsidRDefault="001F2FEC" w:rsidP="00080C97">
      <w:pPr>
        <w:pStyle w:val="Heading3"/>
        <w:numPr>
          <w:ilvl w:val="2"/>
          <w:numId w:val="5"/>
        </w:numPr>
        <w:jc w:val="both"/>
        <w:rPr>
          <w:rFonts w:asciiTheme="minorHAnsi" w:hAnsiTheme="minorHAnsi" w:cstheme="minorBidi"/>
          <w:b/>
          <w:bCs/>
          <w:color w:val="auto"/>
        </w:rPr>
      </w:pPr>
      <w:bookmarkStart w:id="53" w:name="_Toc142210292"/>
      <w:bookmarkStart w:id="54" w:name="_Toc142384622"/>
      <w:r w:rsidRPr="00473F5C">
        <w:rPr>
          <w:rFonts w:asciiTheme="minorHAnsi" w:hAnsiTheme="minorHAnsi" w:cstheme="minorBidi"/>
          <w:b/>
          <w:bCs/>
          <w:color w:val="auto"/>
        </w:rPr>
        <w:t xml:space="preserve">Strengthened data </w:t>
      </w:r>
      <w:r w:rsidR="00334CAF" w:rsidRPr="00473F5C">
        <w:rPr>
          <w:rFonts w:asciiTheme="minorHAnsi" w:hAnsiTheme="minorHAnsi" w:cstheme="minorBidi"/>
          <w:b/>
          <w:bCs/>
          <w:color w:val="auto"/>
        </w:rPr>
        <w:t>and evidence on women and vulnerable groups used in local government planning and budgeting decisions</w:t>
      </w:r>
      <w:r w:rsidRPr="00473F5C">
        <w:rPr>
          <w:rFonts w:asciiTheme="minorHAnsi" w:hAnsiTheme="minorHAnsi" w:cstheme="minorBidi"/>
          <w:b/>
          <w:bCs/>
          <w:color w:val="auto"/>
        </w:rPr>
        <w:t xml:space="preserve"> (IO 5 &amp; 9)</w:t>
      </w:r>
      <w:bookmarkEnd w:id="53"/>
      <w:bookmarkEnd w:id="54"/>
      <w:r w:rsidRPr="00473F5C">
        <w:rPr>
          <w:rFonts w:asciiTheme="minorHAnsi" w:hAnsiTheme="minorHAnsi" w:cstheme="minorBidi"/>
          <w:b/>
          <w:bCs/>
          <w:color w:val="auto"/>
        </w:rPr>
        <w:t xml:space="preserve"> </w:t>
      </w:r>
    </w:p>
    <w:p w14:paraId="00906DBB" w14:textId="0F718462" w:rsidR="00261C77" w:rsidRPr="002F584E" w:rsidRDefault="00024731" w:rsidP="00A364B4">
      <w:pPr>
        <w:spacing w:line="276" w:lineRule="auto"/>
        <w:jc w:val="both"/>
      </w:pPr>
      <w:r>
        <w:br/>
      </w:r>
      <w:r w:rsidR="606046C6" w:rsidRPr="6E5FE499">
        <w:t xml:space="preserve">Village information systems have been supported by </w:t>
      </w:r>
      <w:proofErr w:type="gramStart"/>
      <w:r w:rsidR="606046C6" w:rsidRPr="6E5FE499">
        <w:t>a number of</w:t>
      </w:r>
      <w:proofErr w:type="gramEnd"/>
      <w:r w:rsidR="606046C6" w:rsidRPr="6E5FE499">
        <w:t xml:space="preserve"> program</w:t>
      </w:r>
      <w:r w:rsidR="44C3258F" w:rsidRPr="6E5FE499">
        <w:t xml:space="preserve">s, including KOMPAK and ACCESS. These systems continue to be supported by SKALA as they have the potential to provide more granular information on vulnerable individuals that can be used to effectively plan, target and access the delivery of basic services. In Aceh, the </w:t>
      </w:r>
      <w:r w:rsidR="00414463">
        <w:t xml:space="preserve">local </w:t>
      </w:r>
      <w:r w:rsidR="44C3258F" w:rsidRPr="6E5FE499">
        <w:t>system is called SIGAP, in NTB Open-SID, in Papua</w:t>
      </w:r>
      <w:r w:rsidR="40CE7FD7" w:rsidRPr="6E5FE499">
        <w:t xml:space="preserve"> Barat</w:t>
      </w:r>
      <w:r w:rsidR="44C3258F" w:rsidRPr="6E5FE499">
        <w:t xml:space="preserve"> SA</w:t>
      </w:r>
      <w:r w:rsidR="28A47814" w:rsidRPr="6E5FE499">
        <w:t>I</w:t>
      </w:r>
      <w:r w:rsidR="44C3258F" w:rsidRPr="6E5FE499">
        <w:t>K+ and in Papua SI</w:t>
      </w:r>
      <w:r w:rsidR="48286542" w:rsidRPr="6E5FE499">
        <w:t>O</w:t>
      </w:r>
      <w:r w:rsidR="44C3258F" w:rsidRPr="6E5FE499">
        <w:t xml:space="preserve">. </w:t>
      </w:r>
    </w:p>
    <w:p w14:paraId="047FCFBB" w14:textId="09A00016" w:rsidR="001F2FEC" w:rsidRPr="002F584E" w:rsidRDefault="00261C77" w:rsidP="00A364B4">
      <w:pPr>
        <w:spacing w:line="276" w:lineRule="auto"/>
        <w:jc w:val="both"/>
        <w:rPr>
          <w:rFonts w:cstheme="minorHAnsi"/>
        </w:rPr>
      </w:pPr>
      <w:r w:rsidRPr="002F584E">
        <w:rPr>
          <w:rFonts w:cstheme="minorHAnsi"/>
        </w:rPr>
        <w:t xml:space="preserve">While each of these systems exist in their own local environments and </w:t>
      </w:r>
      <w:r w:rsidR="00244F24" w:rsidRPr="002F584E">
        <w:rPr>
          <w:rFonts w:cstheme="minorHAnsi"/>
        </w:rPr>
        <w:t xml:space="preserve">have </w:t>
      </w:r>
      <w:r w:rsidRPr="002F584E">
        <w:rPr>
          <w:rFonts w:cstheme="minorHAnsi"/>
        </w:rPr>
        <w:t>develop</w:t>
      </w:r>
      <w:r w:rsidR="00244F24" w:rsidRPr="002F584E">
        <w:rPr>
          <w:rFonts w:cstheme="minorHAnsi"/>
        </w:rPr>
        <w:t>ed</w:t>
      </w:r>
      <w:r w:rsidRPr="002F584E">
        <w:rPr>
          <w:rFonts w:cstheme="minorHAnsi"/>
        </w:rPr>
        <w:t xml:space="preserve"> in the face of local political dynamics and demands, they also face </w:t>
      </w:r>
      <w:proofErr w:type="gramStart"/>
      <w:r w:rsidRPr="002F584E">
        <w:rPr>
          <w:rFonts w:cstheme="minorHAnsi"/>
        </w:rPr>
        <w:t>a number of</w:t>
      </w:r>
      <w:proofErr w:type="gramEnd"/>
      <w:r w:rsidRPr="002F584E">
        <w:rPr>
          <w:rFonts w:cstheme="minorHAnsi"/>
        </w:rPr>
        <w:t xml:space="preserve"> similar </w:t>
      </w:r>
      <w:r w:rsidR="004E7ADE">
        <w:rPr>
          <w:rFonts w:cstheme="minorHAnsi"/>
        </w:rPr>
        <w:t>challenges</w:t>
      </w:r>
      <w:r w:rsidRPr="002F584E">
        <w:rPr>
          <w:rFonts w:cstheme="minorHAnsi"/>
        </w:rPr>
        <w:t xml:space="preserve">. These </w:t>
      </w:r>
      <w:r w:rsidR="004967F2">
        <w:rPr>
          <w:rFonts w:cstheme="minorHAnsi"/>
        </w:rPr>
        <w:t xml:space="preserve">include </w:t>
      </w:r>
      <w:r w:rsidR="00414463" w:rsidRPr="002F584E">
        <w:rPr>
          <w:rFonts w:cstheme="minorHAnsi"/>
        </w:rPr>
        <w:t>system integration</w:t>
      </w:r>
      <w:r w:rsidR="00414463">
        <w:rPr>
          <w:rFonts w:cstheme="minorHAnsi"/>
        </w:rPr>
        <w:t>,</w:t>
      </w:r>
      <w:r w:rsidR="00414463" w:rsidRPr="002F584E">
        <w:rPr>
          <w:rFonts w:cstheme="minorHAnsi"/>
        </w:rPr>
        <w:t xml:space="preserve"> </w:t>
      </w:r>
      <w:r w:rsidRPr="002F584E">
        <w:rPr>
          <w:rFonts w:cstheme="minorHAnsi"/>
        </w:rPr>
        <w:t>information</w:t>
      </w:r>
      <w:r w:rsidR="004967F2">
        <w:rPr>
          <w:rFonts w:cstheme="minorHAnsi"/>
        </w:rPr>
        <w:t xml:space="preserve"> management</w:t>
      </w:r>
      <w:r w:rsidR="00AD5F37">
        <w:rPr>
          <w:rFonts w:cstheme="minorHAnsi"/>
        </w:rPr>
        <w:t xml:space="preserve"> </w:t>
      </w:r>
      <w:r w:rsidRPr="002F584E">
        <w:rPr>
          <w:rFonts w:cstheme="minorHAnsi"/>
        </w:rPr>
        <w:t>and interoperability</w:t>
      </w:r>
      <w:r w:rsidR="00AD5F37">
        <w:rPr>
          <w:rFonts w:cstheme="minorHAnsi"/>
        </w:rPr>
        <w:t xml:space="preserve"> issues</w:t>
      </w:r>
      <w:r w:rsidRPr="002F584E">
        <w:rPr>
          <w:rFonts w:cstheme="minorHAnsi"/>
        </w:rPr>
        <w:t>, resulting in limited</w:t>
      </w:r>
      <w:r w:rsidR="00414463">
        <w:rPr>
          <w:rFonts w:cstheme="minorHAnsi"/>
        </w:rPr>
        <w:t xml:space="preserve"> opportunities for</w:t>
      </w:r>
      <w:r w:rsidRPr="002F584E">
        <w:rPr>
          <w:rFonts w:cstheme="minorHAnsi"/>
        </w:rPr>
        <w:t xml:space="preserve"> collaboration </w:t>
      </w:r>
      <w:r w:rsidR="00414463">
        <w:rPr>
          <w:rFonts w:cstheme="minorHAnsi"/>
        </w:rPr>
        <w:t>around</w:t>
      </w:r>
      <w:r w:rsidRPr="002F584E">
        <w:rPr>
          <w:rFonts w:cstheme="minorHAnsi"/>
        </w:rPr>
        <w:t xml:space="preserve"> evidence-based development planning </w:t>
      </w:r>
      <w:r w:rsidR="00414463">
        <w:rPr>
          <w:rFonts w:cstheme="minorHAnsi"/>
        </w:rPr>
        <w:t>between</w:t>
      </w:r>
      <w:r w:rsidRPr="002F584E">
        <w:rPr>
          <w:rFonts w:cstheme="minorHAnsi"/>
        </w:rPr>
        <w:t xml:space="preserve"> village to </w:t>
      </w:r>
      <w:r w:rsidR="00414463">
        <w:rPr>
          <w:rFonts w:cstheme="minorHAnsi"/>
        </w:rPr>
        <w:t xml:space="preserve">and higher levels of government. </w:t>
      </w:r>
      <w:r w:rsidRPr="002F584E">
        <w:rPr>
          <w:rFonts w:cstheme="minorHAnsi"/>
        </w:rPr>
        <w:t>Furthermore, there are capacity limitations in data management and analysis to inform planning, as well as gaps and issues related to data quality and the availability of data on women and vulnerable groups.</w:t>
      </w:r>
    </w:p>
    <w:p w14:paraId="1F617188" w14:textId="38E5BBC9" w:rsidR="00A864DF" w:rsidRPr="002F584E" w:rsidRDefault="00A864DF" w:rsidP="00A364B4">
      <w:pPr>
        <w:jc w:val="both"/>
        <w:rPr>
          <w:rFonts w:cstheme="minorHAnsi"/>
        </w:rPr>
      </w:pPr>
      <w:r w:rsidRPr="002F584E">
        <w:rPr>
          <w:rFonts w:cstheme="minorHAnsi"/>
        </w:rPr>
        <w:t xml:space="preserve">SKALA focuses on data integration as an entry point to discuss many of these challenges. This has resulted in different outcomes in different locations: </w:t>
      </w:r>
    </w:p>
    <w:p w14:paraId="0590A3FE" w14:textId="37D13F47" w:rsidR="002038C1" w:rsidRPr="00BA7F41" w:rsidRDefault="00A864DF" w:rsidP="00080C97">
      <w:pPr>
        <w:pStyle w:val="ListParagraph"/>
        <w:numPr>
          <w:ilvl w:val="0"/>
          <w:numId w:val="15"/>
        </w:numPr>
        <w:ind w:left="900"/>
        <w:jc w:val="both"/>
        <w:rPr>
          <w:rFonts w:cstheme="minorHAnsi"/>
        </w:rPr>
      </w:pPr>
      <w:r w:rsidRPr="00BA7F41">
        <w:rPr>
          <w:rFonts w:cstheme="minorHAnsi"/>
        </w:rPr>
        <w:t xml:space="preserve">In NTB, </w:t>
      </w:r>
      <w:r w:rsidR="0E99B142" w:rsidRPr="00BA7F41">
        <w:rPr>
          <w:rFonts w:cstheme="minorHAnsi"/>
        </w:rPr>
        <w:t xml:space="preserve">SKALA </w:t>
      </w:r>
      <w:r w:rsidR="00231084" w:rsidRPr="00BA7F41">
        <w:rPr>
          <w:rFonts w:cstheme="minorHAnsi"/>
        </w:rPr>
        <w:t>support</w:t>
      </w:r>
      <w:r w:rsidR="0076722B">
        <w:rPr>
          <w:rFonts w:cstheme="minorHAnsi"/>
        </w:rPr>
        <w:t>ed</w:t>
      </w:r>
      <w:r w:rsidR="00231084" w:rsidRPr="00BA7F41">
        <w:rPr>
          <w:rFonts w:cstheme="minorHAnsi"/>
        </w:rPr>
        <w:t xml:space="preserve"> </w:t>
      </w:r>
      <w:r w:rsidR="003C5698" w:rsidRPr="00BA7F41">
        <w:rPr>
          <w:rFonts w:cstheme="minorHAnsi"/>
        </w:rPr>
        <w:t>the</w:t>
      </w:r>
      <w:r w:rsidR="002156F7">
        <w:rPr>
          <w:rFonts w:cstheme="minorHAnsi"/>
        </w:rPr>
        <w:t xml:space="preserve"> development </w:t>
      </w:r>
      <w:r w:rsidR="003A38B8">
        <w:rPr>
          <w:rFonts w:cstheme="minorHAnsi"/>
        </w:rPr>
        <w:t>of a roadmap to integrate</w:t>
      </w:r>
      <w:r w:rsidR="00231084" w:rsidRPr="00BA7F41">
        <w:rPr>
          <w:rFonts w:cstheme="minorHAnsi"/>
        </w:rPr>
        <w:t xml:space="preserve"> </w:t>
      </w:r>
      <w:r w:rsidR="0E99B142" w:rsidRPr="00BA7F41">
        <w:rPr>
          <w:rFonts w:cstheme="minorHAnsi"/>
        </w:rPr>
        <w:t xml:space="preserve">existing </w:t>
      </w:r>
      <w:r w:rsidR="00231084" w:rsidRPr="00BA7F41">
        <w:rPr>
          <w:rFonts w:cstheme="minorHAnsi"/>
        </w:rPr>
        <w:t>system</w:t>
      </w:r>
      <w:r w:rsidR="003C5698" w:rsidRPr="00BA7F41">
        <w:rPr>
          <w:rFonts w:cstheme="minorHAnsi"/>
        </w:rPr>
        <w:t>s</w:t>
      </w:r>
      <w:r w:rsidR="00231084" w:rsidRPr="00BA7F41">
        <w:rPr>
          <w:rFonts w:cstheme="minorHAnsi"/>
        </w:rPr>
        <w:t xml:space="preserve">, </w:t>
      </w:r>
      <w:r w:rsidR="00111931" w:rsidRPr="00BA7F41">
        <w:rPr>
          <w:rFonts w:cstheme="minorHAnsi"/>
        </w:rPr>
        <w:t>platform</w:t>
      </w:r>
      <w:r w:rsidR="003C5698" w:rsidRPr="00BA7F41">
        <w:rPr>
          <w:rFonts w:cstheme="minorHAnsi"/>
        </w:rPr>
        <w:t>s</w:t>
      </w:r>
      <w:r w:rsidR="00CA35FB" w:rsidRPr="00BA7F41">
        <w:rPr>
          <w:rFonts w:cstheme="minorHAnsi"/>
        </w:rPr>
        <w:t xml:space="preserve">, roles and </w:t>
      </w:r>
      <w:r w:rsidR="000D3D75" w:rsidRPr="00BA7F41">
        <w:rPr>
          <w:rFonts w:cstheme="minorHAnsi"/>
        </w:rPr>
        <w:t>function</w:t>
      </w:r>
      <w:r w:rsidR="00CA35FB" w:rsidRPr="00BA7F41">
        <w:rPr>
          <w:rFonts w:cstheme="minorHAnsi"/>
        </w:rPr>
        <w:t>s</w:t>
      </w:r>
      <w:r w:rsidR="003C5698" w:rsidRPr="00BA7F41">
        <w:rPr>
          <w:rFonts w:cstheme="minorHAnsi"/>
        </w:rPr>
        <w:t xml:space="preserve"> with a view toward integration.</w:t>
      </w:r>
      <w:r w:rsidR="00CA35FB" w:rsidRPr="00BA7F41">
        <w:rPr>
          <w:rFonts w:cstheme="minorHAnsi"/>
        </w:rPr>
        <w:t xml:space="preserve"> </w:t>
      </w:r>
      <w:r w:rsidR="003C5698" w:rsidRPr="00BA7F41">
        <w:rPr>
          <w:rFonts w:cstheme="minorHAnsi"/>
        </w:rPr>
        <w:t xml:space="preserve">Programs and platforms included </w:t>
      </w:r>
      <w:r w:rsidRPr="00BA7F41">
        <w:rPr>
          <w:rFonts w:cstheme="minorHAnsi"/>
        </w:rPr>
        <w:t xml:space="preserve">NTB </w:t>
      </w:r>
      <w:r w:rsidR="00002B74" w:rsidRPr="00BA7F41">
        <w:rPr>
          <w:rFonts w:cstheme="minorHAnsi"/>
        </w:rPr>
        <w:t>Satu Data</w:t>
      </w:r>
      <w:r w:rsidRPr="00BA7F41">
        <w:rPr>
          <w:rFonts w:cstheme="minorHAnsi"/>
        </w:rPr>
        <w:t>, E-</w:t>
      </w:r>
      <w:proofErr w:type="spellStart"/>
      <w:r w:rsidRPr="00BA7F41">
        <w:rPr>
          <w:rFonts w:cstheme="minorHAnsi"/>
        </w:rPr>
        <w:t>walidata</w:t>
      </w:r>
      <w:proofErr w:type="spellEnd"/>
      <w:r w:rsidRPr="00BA7F41">
        <w:rPr>
          <w:rFonts w:cstheme="minorHAnsi"/>
        </w:rPr>
        <w:t xml:space="preserve"> NTB Province, District </w:t>
      </w:r>
      <w:r w:rsidR="00231084" w:rsidRPr="00BA7F41">
        <w:rPr>
          <w:rFonts w:cstheme="minorHAnsi"/>
        </w:rPr>
        <w:t>Satu D</w:t>
      </w:r>
      <w:r w:rsidR="00A76AFA" w:rsidRPr="00BA7F41">
        <w:rPr>
          <w:rFonts w:cstheme="minorHAnsi"/>
        </w:rPr>
        <w:t>a</w:t>
      </w:r>
      <w:r w:rsidR="00231084" w:rsidRPr="00BA7F41">
        <w:rPr>
          <w:rFonts w:cstheme="minorHAnsi"/>
        </w:rPr>
        <w:t>ta</w:t>
      </w:r>
      <w:r w:rsidRPr="00BA7F41">
        <w:rPr>
          <w:rFonts w:cstheme="minorHAnsi"/>
        </w:rPr>
        <w:t>, E-</w:t>
      </w:r>
      <w:proofErr w:type="spellStart"/>
      <w:r w:rsidRPr="00BA7F41">
        <w:rPr>
          <w:rFonts w:cstheme="minorHAnsi"/>
        </w:rPr>
        <w:t>walidata</w:t>
      </w:r>
      <w:proofErr w:type="spellEnd"/>
      <w:r w:rsidRPr="00BA7F41">
        <w:rPr>
          <w:rFonts w:cstheme="minorHAnsi"/>
        </w:rPr>
        <w:t xml:space="preserve"> District, SID</w:t>
      </w:r>
      <w:r w:rsidR="00A76AFA" w:rsidRPr="00BA7F41">
        <w:rPr>
          <w:rFonts w:cstheme="minorHAnsi"/>
        </w:rPr>
        <w:t>-Open Data</w:t>
      </w:r>
      <w:r w:rsidRPr="00BA7F41">
        <w:rPr>
          <w:rFonts w:cstheme="minorHAnsi"/>
        </w:rPr>
        <w:t xml:space="preserve">, Village Information System Forum. </w:t>
      </w:r>
    </w:p>
    <w:p w14:paraId="081BA26D" w14:textId="496AAACB" w:rsidR="00A864DF" w:rsidRPr="00BA7F41" w:rsidRDefault="00A864DF" w:rsidP="00080C97">
      <w:pPr>
        <w:pStyle w:val="ListParagraph"/>
        <w:numPr>
          <w:ilvl w:val="0"/>
          <w:numId w:val="15"/>
        </w:numPr>
        <w:ind w:left="900"/>
        <w:jc w:val="both"/>
        <w:rPr>
          <w:rFonts w:cstheme="minorHAnsi"/>
        </w:rPr>
      </w:pPr>
      <w:r w:rsidRPr="00BA7F41">
        <w:rPr>
          <w:rFonts w:cstheme="minorHAnsi"/>
        </w:rPr>
        <w:t xml:space="preserve">In </w:t>
      </w:r>
      <w:r w:rsidRPr="00BA7F41">
        <w:rPr>
          <w:rFonts w:eastAsia="Times New Roman" w:cstheme="minorHAnsi"/>
          <w:color w:val="000000" w:themeColor="text1"/>
          <w:kern w:val="0"/>
          <w14:ligatures w14:val="none"/>
        </w:rPr>
        <w:t>Aceh, SKALA succeeded in facilitating</w:t>
      </w:r>
      <w:r w:rsidR="00244F24" w:rsidRPr="00BA7F41">
        <w:rPr>
          <w:rFonts w:eastAsia="Times New Roman" w:cstheme="minorHAnsi"/>
          <w:color w:val="000000" w:themeColor="text1"/>
          <w:kern w:val="0"/>
          <w14:ligatures w14:val="none"/>
        </w:rPr>
        <w:t xml:space="preserve"> </w:t>
      </w:r>
      <w:r w:rsidR="00A263E2">
        <w:rPr>
          <w:rFonts w:eastAsia="Times New Roman" w:cstheme="minorHAnsi"/>
          <w:color w:val="000000" w:themeColor="text1"/>
          <w:kern w:val="0"/>
          <w14:ligatures w14:val="none"/>
        </w:rPr>
        <w:t>the first</w:t>
      </w:r>
      <w:r w:rsidR="00403B6B">
        <w:rPr>
          <w:rFonts w:eastAsia="Times New Roman" w:cstheme="minorHAnsi"/>
          <w:color w:val="000000" w:themeColor="text1"/>
          <w:kern w:val="0"/>
          <w14:ligatures w14:val="none"/>
        </w:rPr>
        <w:t xml:space="preserve"> meeting of the</w:t>
      </w:r>
      <w:r w:rsidRPr="00BA7F41">
        <w:rPr>
          <w:rFonts w:eastAsia="Times New Roman" w:cstheme="minorHAnsi"/>
          <w:color w:val="000000" w:themeColor="text1"/>
          <w:kern w:val="0"/>
          <w14:ligatures w14:val="none"/>
        </w:rPr>
        <w:t xml:space="preserve"> </w:t>
      </w:r>
      <w:r w:rsidRPr="00BA7F41">
        <w:rPr>
          <w:rFonts w:eastAsia="Times New Roman" w:cstheme="minorHAnsi"/>
          <w:i/>
          <w:iCs/>
          <w:color w:val="000000" w:themeColor="text1"/>
          <w:kern w:val="0"/>
          <w14:ligatures w14:val="none"/>
        </w:rPr>
        <w:t>Satu Data Aceh forum</w:t>
      </w:r>
      <w:r w:rsidR="00A263E2">
        <w:rPr>
          <w:rFonts w:eastAsia="Times New Roman" w:cstheme="minorHAnsi"/>
          <w:color w:val="000000" w:themeColor="text1"/>
          <w:kern w:val="0"/>
          <w14:ligatures w14:val="none"/>
        </w:rPr>
        <w:t>. Though the body</w:t>
      </w:r>
      <w:r w:rsidRPr="00BA7F41">
        <w:rPr>
          <w:rFonts w:eastAsia="Times New Roman" w:cstheme="minorHAnsi"/>
          <w:color w:val="000000" w:themeColor="text1"/>
          <w:kern w:val="0"/>
          <w14:ligatures w14:val="none"/>
        </w:rPr>
        <w:t xml:space="preserve"> </w:t>
      </w:r>
      <w:r w:rsidR="00A263E2">
        <w:rPr>
          <w:rFonts w:eastAsia="Times New Roman" w:cstheme="minorHAnsi"/>
          <w:color w:val="000000" w:themeColor="text1"/>
          <w:kern w:val="0"/>
          <w14:ligatures w14:val="none"/>
        </w:rPr>
        <w:t>was</w:t>
      </w:r>
      <w:r w:rsidR="00C50919" w:rsidRPr="00BA7F41">
        <w:rPr>
          <w:rFonts w:eastAsia="Times New Roman" w:cstheme="minorHAnsi"/>
          <w:color w:val="000000" w:themeColor="text1"/>
          <w:kern w:val="0"/>
          <w14:ligatures w14:val="none"/>
        </w:rPr>
        <w:t xml:space="preserve"> formally</w:t>
      </w:r>
      <w:r w:rsidRPr="00BA7F41">
        <w:rPr>
          <w:rFonts w:eastAsia="Times New Roman" w:cstheme="minorHAnsi"/>
          <w:color w:val="000000" w:themeColor="text1"/>
          <w:kern w:val="0"/>
          <w14:ligatures w14:val="none"/>
        </w:rPr>
        <w:t xml:space="preserve"> establish</w:t>
      </w:r>
      <w:r w:rsidR="00C50919" w:rsidRPr="00BA7F41">
        <w:rPr>
          <w:rFonts w:eastAsia="Times New Roman" w:cstheme="minorHAnsi"/>
          <w:color w:val="000000" w:themeColor="text1"/>
          <w:kern w:val="0"/>
          <w14:ligatures w14:val="none"/>
        </w:rPr>
        <w:t>ed</w:t>
      </w:r>
      <w:r w:rsidRPr="00BA7F41">
        <w:rPr>
          <w:rFonts w:eastAsia="Times New Roman" w:cstheme="minorHAnsi"/>
          <w:color w:val="000000" w:themeColor="text1"/>
          <w:kern w:val="0"/>
          <w14:ligatures w14:val="none"/>
        </w:rPr>
        <w:t xml:space="preserve"> in 2021</w:t>
      </w:r>
      <w:r w:rsidR="00A263E2">
        <w:rPr>
          <w:rFonts w:eastAsia="Times New Roman" w:cstheme="minorHAnsi"/>
          <w:color w:val="000000" w:themeColor="text1"/>
          <w:kern w:val="0"/>
          <w14:ligatures w14:val="none"/>
        </w:rPr>
        <w:t>, it had not yet convened</w:t>
      </w:r>
      <w:r w:rsidRPr="00BA7F41">
        <w:rPr>
          <w:rFonts w:eastAsia="Times New Roman" w:cstheme="minorHAnsi"/>
          <w:color w:val="000000" w:themeColor="text1"/>
          <w:kern w:val="0"/>
          <w14:ligatures w14:val="none"/>
        </w:rPr>
        <w:t>.</w:t>
      </w:r>
    </w:p>
    <w:p w14:paraId="774A492C" w14:textId="01D6EA02" w:rsidR="00F92E62" w:rsidRDefault="00F92E62" w:rsidP="00A364B4">
      <w:pPr>
        <w:spacing w:line="240" w:lineRule="auto"/>
        <w:jc w:val="both"/>
        <w:rPr>
          <w:rFonts w:eastAsia="Times New Roman" w:cstheme="minorHAnsi"/>
          <w:color w:val="000000" w:themeColor="text1"/>
          <w:kern w:val="0"/>
          <w14:ligatures w14:val="none"/>
        </w:rPr>
      </w:pPr>
      <w:r w:rsidRPr="002F584E">
        <w:rPr>
          <w:rFonts w:cstheme="minorHAnsi"/>
        </w:rPr>
        <w:t>In both Aceh and NTB, SKALA support</w:t>
      </w:r>
      <w:r w:rsidR="00414463">
        <w:rPr>
          <w:rFonts w:cstheme="minorHAnsi"/>
        </w:rPr>
        <w:t>s</w:t>
      </w:r>
      <w:r w:rsidRPr="002F584E">
        <w:rPr>
          <w:rFonts w:cstheme="minorHAnsi"/>
        </w:rPr>
        <w:t xml:space="preserve"> the integration of local data into the REGSOSEK database and the use of the SEPAKAT analytical interface. In Aceh, </w:t>
      </w:r>
      <w:r w:rsidRPr="002F584E">
        <w:rPr>
          <w:rFonts w:eastAsia="Times New Roman" w:cstheme="minorHAnsi"/>
          <w:color w:val="000000" w:themeColor="text1"/>
          <w:kern w:val="0"/>
          <w14:ligatures w14:val="none"/>
        </w:rPr>
        <w:t xml:space="preserve">SKALA has facilitated and provided technical input regarding dynamics, challenges, and opportunities to integrate SEPAKAT into the executive dashboard of </w:t>
      </w:r>
      <w:r w:rsidRPr="002F584E">
        <w:rPr>
          <w:rFonts w:eastAsia="Times New Roman" w:cstheme="minorHAnsi"/>
          <w:i/>
          <w:iCs/>
          <w:color w:val="000000" w:themeColor="text1"/>
          <w:kern w:val="0"/>
          <w14:ligatures w14:val="none"/>
        </w:rPr>
        <w:t>Satu Data Aceh</w:t>
      </w:r>
      <w:r w:rsidRPr="002F584E">
        <w:rPr>
          <w:rFonts w:eastAsia="Times New Roman" w:cstheme="minorHAnsi"/>
          <w:color w:val="000000" w:themeColor="text1"/>
          <w:kern w:val="0"/>
          <w14:ligatures w14:val="none"/>
        </w:rPr>
        <w:t xml:space="preserve"> to inform program planning. In NTB, agreements have been reached around data storage and use. Data will be entered through SID and SIPD, stored in NTB </w:t>
      </w:r>
      <w:r w:rsidR="001D6B0E" w:rsidRPr="002F584E">
        <w:rPr>
          <w:rFonts w:eastAsia="Times New Roman" w:cstheme="minorHAnsi"/>
          <w:color w:val="000000" w:themeColor="text1"/>
          <w:kern w:val="0"/>
          <w14:ligatures w14:val="none"/>
        </w:rPr>
        <w:t xml:space="preserve">Satu </w:t>
      </w:r>
      <w:r w:rsidRPr="002F584E">
        <w:rPr>
          <w:rFonts w:eastAsia="Times New Roman" w:cstheme="minorHAnsi"/>
          <w:color w:val="000000" w:themeColor="text1"/>
          <w:kern w:val="0"/>
          <w14:ligatures w14:val="none"/>
        </w:rPr>
        <w:t xml:space="preserve">Data and </w:t>
      </w:r>
      <w:proofErr w:type="spellStart"/>
      <w:r w:rsidR="002038C1" w:rsidRPr="002F584E">
        <w:rPr>
          <w:rFonts w:eastAsia="Times New Roman" w:cstheme="minorHAnsi"/>
          <w:color w:val="000000" w:themeColor="text1"/>
          <w:kern w:val="0"/>
          <w14:ligatures w14:val="none"/>
        </w:rPr>
        <w:t>analy</w:t>
      </w:r>
      <w:r w:rsidR="007840CA">
        <w:rPr>
          <w:rFonts w:eastAsia="Times New Roman" w:cstheme="minorHAnsi"/>
          <w:color w:val="000000" w:themeColor="text1"/>
          <w:kern w:val="0"/>
          <w14:ligatures w14:val="none"/>
        </w:rPr>
        <w:t>s</w:t>
      </w:r>
      <w:r w:rsidR="002038C1" w:rsidRPr="002F584E">
        <w:rPr>
          <w:rFonts w:eastAsia="Times New Roman" w:cstheme="minorHAnsi"/>
          <w:color w:val="000000" w:themeColor="text1"/>
          <w:kern w:val="0"/>
          <w14:ligatures w14:val="none"/>
        </w:rPr>
        <w:t>ed</w:t>
      </w:r>
      <w:proofErr w:type="spellEnd"/>
      <w:r w:rsidRPr="002F584E">
        <w:rPr>
          <w:rFonts w:eastAsia="Times New Roman" w:cstheme="minorHAnsi"/>
          <w:color w:val="000000" w:themeColor="text1"/>
          <w:kern w:val="0"/>
          <w14:ligatures w14:val="none"/>
        </w:rPr>
        <w:t xml:space="preserve"> for planning and budgeting purposes using SEPAKAT, which will also support monitoring and evaluation. </w:t>
      </w:r>
    </w:p>
    <w:p w14:paraId="7746B140" w14:textId="235FB4CA" w:rsidR="006B4CF5" w:rsidRPr="002F584E" w:rsidRDefault="00F92E62" w:rsidP="00A364B4">
      <w:pPr>
        <w:jc w:val="both"/>
        <w:rPr>
          <w:rFonts w:eastAsia="Times New Roman"/>
          <w:color w:val="000000" w:themeColor="text1"/>
          <w:kern w:val="0"/>
          <w14:ligatures w14:val="none"/>
        </w:rPr>
      </w:pPr>
      <w:r w:rsidRPr="0CCDB8E1">
        <w:t xml:space="preserve">In Aceh, SKALA worked to </w:t>
      </w:r>
      <w:r w:rsidR="006B4CF5" w:rsidRPr="0CCDB8E1">
        <w:t xml:space="preserve">expand data entry and use at the </w:t>
      </w:r>
      <w:r w:rsidR="00194A2B" w:rsidRPr="0CCDB8E1">
        <w:t>village/</w:t>
      </w:r>
      <w:proofErr w:type="spellStart"/>
      <w:r w:rsidR="006B4CF5" w:rsidRPr="0CCDB8E1">
        <w:rPr>
          <w:i/>
        </w:rPr>
        <w:t>gampong</w:t>
      </w:r>
      <w:proofErr w:type="spellEnd"/>
      <w:r w:rsidR="006B4CF5" w:rsidRPr="0CCDB8E1">
        <w:t xml:space="preserve"> level, drawing on lessons from areas where SIGAP is working well. This approach informed the expansion of SIGAP into Central </w:t>
      </w:r>
      <w:r w:rsidR="006B4CF5" w:rsidRPr="0CCDB8E1">
        <w:lastRenderedPageBreak/>
        <w:t xml:space="preserve">Aceh, </w:t>
      </w:r>
      <w:proofErr w:type="spellStart"/>
      <w:r w:rsidR="006B4CF5" w:rsidRPr="0CCDB8E1">
        <w:t>Pidie</w:t>
      </w:r>
      <w:proofErr w:type="spellEnd"/>
      <w:r w:rsidR="006B4CF5" w:rsidRPr="0CCDB8E1">
        <w:t xml:space="preserve"> Jaya, Aceh </w:t>
      </w:r>
      <w:proofErr w:type="spellStart"/>
      <w:r w:rsidR="006B4CF5" w:rsidRPr="0CCDB8E1">
        <w:t>Tamiang</w:t>
      </w:r>
      <w:proofErr w:type="spellEnd"/>
      <w:r w:rsidR="006B4CF5" w:rsidRPr="0CCDB8E1">
        <w:t xml:space="preserve"> and Gayo Lues Districts. In addition, both universities and university students have been </w:t>
      </w:r>
      <w:proofErr w:type="spellStart"/>
      <w:r w:rsidR="006B4CF5" w:rsidRPr="0CCDB8E1">
        <w:t>mobili</w:t>
      </w:r>
      <w:r w:rsidR="009D7438" w:rsidRPr="0CCDB8E1">
        <w:t>s</w:t>
      </w:r>
      <w:r w:rsidR="006B4CF5" w:rsidRPr="0CCDB8E1">
        <w:t>ed</w:t>
      </w:r>
      <w:proofErr w:type="spellEnd"/>
      <w:r w:rsidR="006B4CF5" w:rsidRPr="0CCDB8E1">
        <w:t xml:space="preserve"> to support implementation. </w:t>
      </w:r>
      <w:r w:rsidR="006B4CF5" w:rsidRPr="0CCDB8E1">
        <w:rPr>
          <w:rFonts w:eastAsia="Times New Roman"/>
          <w:color w:val="000000" w:themeColor="text1"/>
          <w:kern w:val="0"/>
          <w14:ligatures w14:val="none"/>
        </w:rPr>
        <w:t>Around 350 university students were trained in operating SIGAP and are assisting village operators and village government staff in data input. This has increased data entry completion to over 47</w:t>
      </w:r>
      <w:r w:rsidR="007D5389" w:rsidRPr="0CCDB8E1">
        <w:rPr>
          <w:rFonts w:eastAsia="Times New Roman"/>
          <w:color w:val="000000" w:themeColor="text1"/>
        </w:rPr>
        <w:t xml:space="preserve"> pe</w:t>
      </w:r>
      <w:r w:rsidR="5BBE4BE2" w:rsidRPr="0CCDB8E1">
        <w:rPr>
          <w:rFonts w:eastAsia="Times New Roman"/>
          <w:color w:val="000000" w:themeColor="text1"/>
        </w:rPr>
        <w:t>r</w:t>
      </w:r>
      <w:r w:rsidR="007D5389" w:rsidRPr="0CCDB8E1">
        <w:rPr>
          <w:rFonts w:eastAsia="Times New Roman"/>
          <w:color w:val="000000" w:themeColor="text1"/>
        </w:rPr>
        <w:t xml:space="preserve"> cent</w:t>
      </w:r>
      <w:r w:rsidR="006B4CF5" w:rsidRPr="0CCDB8E1">
        <w:rPr>
          <w:rFonts w:eastAsia="Times New Roman"/>
          <w:color w:val="000000" w:themeColor="text1"/>
          <w:kern w:val="0"/>
          <w14:ligatures w14:val="none"/>
        </w:rPr>
        <w:t xml:space="preserve"> in Aceh Selatan and </w:t>
      </w:r>
      <w:proofErr w:type="spellStart"/>
      <w:r w:rsidR="006B4CF5" w:rsidRPr="0CCDB8E1">
        <w:rPr>
          <w:rFonts w:eastAsia="Times New Roman"/>
          <w:color w:val="000000" w:themeColor="text1"/>
          <w:kern w:val="0"/>
          <w14:ligatures w14:val="none"/>
        </w:rPr>
        <w:t>Pidi</w:t>
      </w:r>
      <w:proofErr w:type="spellEnd"/>
      <w:r w:rsidR="006B4CF5" w:rsidRPr="0CCDB8E1">
        <w:rPr>
          <w:rFonts w:eastAsia="Times New Roman"/>
          <w:color w:val="000000" w:themeColor="text1"/>
          <w:kern w:val="0"/>
          <w14:ligatures w14:val="none"/>
        </w:rPr>
        <w:t xml:space="preserve"> Jaya District compared to less than 10</w:t>
      </w:r>
      <w:r w:rsidR="007D5389" w:rsidRPr="0CCDB8E1">
        <w:rPr>
          <w:rFonts w:eastAsia="Times New Roman"/>
          <w:color w:val="000000" w:themeColor="text1"/>
        </w:rPr>
        <w:t xml:space="preserve"> per cent</w:t>
      </w:r>
      <w:r w:rsidR="006B4CF5" w:rsidRPr="0CCDB8E1">
        <w:rPr>
          <w:rFonts w:eastAsia="Times New Roman"/>
          <w:color w:val="000000" w:themeColor="text1"/>
          <w:kern w:val="0"/>
          <w14:ligatures w14:val="none"/>
        </w:rPr>
        <w:t xml:space="preserve"> in other locations.</w:t>
      </w:r>
      <w:r w:rsidR="00893859" w:rsidRPr="0CCDB8E1">
        <w:rPr>
          <w:rFonts w:eastAsia="Times New Roman"/>
          <w:color w:val="000000" w:themeColor="text1"/>
          <w:kern w:val="0"/>
          <w14:ligatures w14:val="none"/>
        </w:rPr>
        <w:t xml:space="preserve"> </w:t>
      </w:r>
    </w:p>
    <w:p w14:paraId="244AF445" w14:textId="73936DA7" w:rsidR="00893859" w:rsidRPr="002F584E" w:rsidRDefault="48286542" w:rsidP="00A364B4">
      <w:pPr>
        <w:jc w:val="both"/>
        <w:rPr>
          <w:rFonts w:eastAsia="Times New Roman"/>
          <w:color w:val="000000" w:themeColor="text1"/>
          <w:kern w:val="0"/>
          <w14:ligatures w14:val="none"/>
        </w:rPr>
      </w:pPr>
      <w:r w:rsidRPr="6E5FE499">
        <w:rPr>
          <w:rFonts w:eastAsia="Times New Roman"/>
          <w:color w:val="000000" w:themeColor="text1"/>
          <w:kern w:val="0"/>
          <w14:ligatures w14:val="none"/>
        </w:rPr>
        <w:t>In Papua and Papua</w:t>
      </w:r>
      <w:r w:rsidR="5D800C9D" w:rsidRPr="6E5FE499">
        <w:rPr>
          <w:rFonts w:eastAsia="Times New Roman"/>
          <w:color w:val="000000" w:themeColor="text1"/>
          <w:kern w:val="0"/>
          <w14:ligatures w14:val="none"/>
        </w:rPr>
        <w:t xml:space="preserve"> Barat</w:t>
      </w:r>
      <w:r w:rsidRPr="6E5FE499">
        <w:rPr>
          <w:rFonts w:eastAsia="Times New Roman"/>
          <w:color w:val="000000" w:themeColor="text1"/>
          <w:kern w:val="0"/>
          <w14:ligatures w14:val="none"/>
        </w:rPr>
        <w:t xml:space="preserve">, SKALA continued to support the expansion of </w:t>
      </w:r>
      <w:r w:rsidR="6BFA7F0C" w:rsidRPr="6E5FE499">
        <w:rPr>
          <w:rFonts w:eastAsia="Times New Roman"/>
          <w:color w:val="000000" w:themeColor="text1"/>
          <w:kern w:val="0"/>
          <w14:ligatures w14:val="none"/>
        </w:rPr>
        <w:t>SIO Papua and SAIK+</w:t>
      </w:r>
      <w:r w:rsidRPr="6E5FE499">
        <w:rPr>
          <w:rFonts w:eastAsia="Times New Roman"/>
          <w:color w:val="000000" w:themeColor="text1"/>
          <w:kern w:val="0"/>
          <w14:ligatures w14:val="none"/>
        </w:rPr>
        <w:t xml:space="preserve"> through the provision of technical input on how to budget for the systems, and support</w:t>
      </w:r>
      <w:r w:rsidR="28A47814" w:rsidRPr="6E5FE499">
        <w:rPr>
          <w:rFonts w:eastAsia="Times New Roman"/>
          <w:color w:val="000000" w:themeColor="text1"/>
          <w:kern w:val="0"/>
          <w14:ligatures w14:val="none"/>
        </w:rPr>
        <w:t xml:space="preserve"> for appropriate</w:t>
      </w:r>
      <w:r w:rsidRPr="6E5FE499">
        <w:rPr>
          <w:rFonts w:eastAsia="Times New Roman"/>
          <w:color w:val="000000" w:themeColor="text1"/>
          <w:kern w:val="0"/>
          <w14:ligatures w14:val="none"/>
        </w:rPr>
        <w:t xml:space="preserve"> budget allocations. </w:t>
      </w:r>
      <w:r w:rsidR="175F2BF1" w:rsidRPr="6E5FE499">
        <w:rPr>
          <w:rFonts w:eastAsia="Times New Roman"/>
          <w:color w:val="000000" w:themeColor="text1"/>
          <w:kern w:val="0"/>
          <w14:ligatures w14:val="none"/>
        </w:rPr>
        <w:t xml:space="preserve">In addition, in both locations, SKALA supported system expansion through replication and support for training of </w:t>
      </w:r>
      <w:r w:rsidR="016C3781" w:rsidRPr="6E5FE499">
        <w:rPr>
          <w:rFonts w:eastAsia="Times New Roman"/>
          <w:color w:val="000000" w:themeColor="text1"/>
          <w:kern w:val="0"/>
          <w14:ligatures w14:val="none"/>
        </w:rPr>
        <w:t xml:space="preserve">local facilitators and </w:t>
      </w:r>
      <w:r w:rsidR="175F2BF1" w:rsidRPr="6E5FE499">
        <w:rPr>
          <w:rFonts w:eastAsia="Times New Roman"/>
          <w:color w:val="000000" w:themeColor="text1"/>
          <w:kern w:val="0"/>
          <w14:ligatures w14:val="none"/>
        </w:rPr>
        <w:t xml:space="preserve">operators. </w:t>
      </w:r>
    </w:p>
    <w:p w14:paraId="7EABCBEE" w14:textId="2559B3ED" w:rsidR="00375F08" w:rsidRPr="002F584E" w:rsidRDefault="006B4CF5" w:rsidP="00A364B4">
      <w:pPr>
        <w:spacing w:after="0" w:line="240" w:lineRule="auto"/>
        <w:jc w:val="both"/>
        <w:textAlignment w:val="baseline"/>
        <w:rPr>
          <w:rFonts w:eastAsia="Times New Roman" w:cstheme="minorHAnsi"/>
          <w:color w:val="000000" w:themeColor="text1"/>
          <w:kern w:val="0"/>
          <w14:ligatures w14:val="none"/>
        </w:rPr>
      </w:pPr>
      <w:r w:rsidRPr="002F584E">
        <w:rPr>
          <w:rFonts w:eastAsia="Times New Roman" w:cstheme="minorHAnsi"/>
          <w:color w:val="000000" w:themeColor="text1"/>
          <w:kern w:val="0"/>
          <w14:ligatures w14:val="none"/>
        </w:rPr>
        <w:t xml:space="preserve">Going forward, </w:t>
      </w:r>
      <w:r w:rsidR="00375F08" w:rsidRPr="002F584E">
        <w:rPr>
          <w:rFonts w:eastAsia="Times New Roman" w:cstheme="minorHAnsi"/>
          <w:color w:val="000000" w:themeColor="text1"/>
          <w:kern w:val="0"/>
          <w14:ligatures w14:val="none"/>
        </w:rPr>
        <w:t xml:space="preserve">SKALA </w:t>
      </w:r>
      <w:r w:rsidRPr="002F584E">
        <w:rPr>
          <w:rFonts w:eastAsia="Times New Roman" w:cstheme="minorHAnsi"/>
          <w:color w:val="000000" w:themeColor="text1"/>
          <w:kern w:val="0"/>
          <w14:ligatures w14:val="none"/>
        </w:rPr>
        <w:t xml:space="preserve">will continue to promote data integration and </w:t>
      </w:r>
      <w:r w:rsidRPr="002F584E">
        <w:rPr>
          <w:rFonts w:cstheme="minorHAnsi"/>
        </w:rPr>
        <w:t xml:space="preserve">the </w:t>
      </w:r>
      <w:proofErr w:type="spellStart"/>
      <w:r w:rsidRPr="002F584E">
        <w:rPr>
          <w:rFonts w:cstheme="minorHAnsi"/>
        </w:rPr>
        <w:t>utili</w:t>
      </w:r>
      <w:r w:rsidR="00091CF6">
        <w:rPr>
          <w:rFonts w:cstheme="minorHAnsi"/>
        </w:rPr>
        <w:t>s</w:t>
      </w:r>
      <w:r w:rsidRPr="002F584E">
        <w:rPr>
          <w:rFonts w:cstheme="minorHAnsi"/>
        </w:rPr>
        <w:t>ation</w:t>
      </w:r>
      <w:proofErr w:type="spellEnd"/>
      <w:r w:rsidRPr="002F584E">
        <w:rPr>
          <w:rFonts w:cstheme="minorHAnsi"/>
        </w:rPr>
        <w:t xml:space="preserve"> of data to improve its standard and quality. In NTB, once the information systems are integrated and the data is available and up-to-date and ready to be </w:t>
      </w:r>
      <w:proofErr w:type="spellStart"/>
      <w:r w:rsidRPr="002F584E">
        <w:rPr>
          <w:rFonts w:cstheme="minorHAnsi"/>
        </w:rPr>
        <w:t>utili</w:t>
      </w:r>
      <w:r w:rsidR="007D6AB2">
        <w:rPr>
          <w:rFonts w:cstheme="minorHAnsi"/>
        </w:rPr>
        <w:t>s</w:t>
      </w:r>
      <w:r w:rsidRPr="002F584E">
        <w:rPr>
          <w:rFonts w:cstheme="minorHAnsi"/>
        </w:rPr>
        <w:t>ed</w:t>
      </w:r>
      <w:proofErr w:type="spellEnd"/>
      <w:r w:rsidRPr="002F584E">
        <w:rPr>
          <w:rFonts w:cstheme="minorHAnsi"/>
        </w:rPr>
        <w:t>, SKALA will proceed with strengthening the implementation of MSS action</w:t>
      </w:r>
      <w:r w:rsidR="00414463">
        <w:rPr>
          <w:rFonts w:cstheme="minorHAnsi"/>
        </w:rPr>
        <w:t xml:space="preserve"> plans</w:t>
      </w:r>
      <w:r w:rsidRPr="002F584E">
        <w:rPr>
          <w:rFonts w:cstheme="minorHAnsi"/>
        </w:rPr>
        <w:t xml:space="preserve"> based on data.  In Aceh</w:t>
      </w:r>
      <w:r w:rsidR="00206F08">
        <w:rPr>
          <w:rFonts w:cstheme="minorHAnsi"/>
        </w:rPr>
        <w:t>,</w:t>
      </w:r>
      <w:r w:rsidRPr="002F584E">
        <w:rPr>
          <w:rFonts w:cstheme="minorHAnsi"/>
        </w:rPr>
        <w:t xml:space="preserve"> SKAL</w:t>
      </w:r>
      <w:r w:rsidR="00194A2B" w:rsidRPr="002F584E">
        <w:rPr>
          <w:rFonts w:cstheme="minorHAnsi"/>
        </w:rPr>
        <w:t>A</w:t>
      </w:r>
      <w:r w:rsidRPr="002F584E">
        <w:rPr>
          <w:rFonts w:cstheme="minorHAnsi"/>
        </w:rPr>
        <w:t xml:space="preserve"> </w:t>
      </w:r>
      <w:r w:rsidR="00375F08" w:rsidRPr="002F584E">
        <w:rPr>
          <w:rFonts w:eastAsia="Times New Roman" w:cstheme="minorHAnsi"/>
          <w:color w:val="000000" w:themeColor="text1"/>
          <w:kern w:val="0"/>
          <w14:ligatures w14:val="none"/>
        </w:rPr>
        <w:t>will</w:t>
      </w:r>
      <w:r w:rsidRPr="002F584E">
        <w:rPr>
          <w:rFonts w:eastAsia="Times New Roman" w:cstheme="minorHAnsi"/>
          <w:color w:val="000000" w:themeColor="text1"/>
          <w:kern w:val="0"/>
          <w14:ligatures w14:val="none"/>
        </w:rPr>
        <w:t xml:space="preserve"> </w:t>
      </w:r>
      <w:r w:rsidR="00375F08" w:rsidRPr="002F584E">
        <w:rPr>
          <w:rFonts w:eastAsia="Times New Roman" w:cstheme="minorHAnsi"/>
          <w:color w:val="000000" w:themeColor="text1"/>
          <w:kern w:val="0"/>
          <w14:ligatures w14:val="none"/>
        </w:rPr>
        <w:t xml:space="preserve">assist in preparing Aceh Governor’s Circular to finance SIGAP training and </w:t>
      </w:r>
      <w:proofErr w:type="spellStart"/>
      <w:r w:rsidR="00375F08" w:rsidRPr="002F584E">
        <w:rPr>
          <w:rFonts w:eastAsia="Times New Roman" w:cstheme="minorHAnsi"/>
          <w:color w:val="000000" w:themeColor="text1"/>
          <w:kern w:val="0"/>
          <w14:ligatures w14:val="none"/>
        </w:rPr>
        <w:t>operationali</w:t>
      </w:r>
      <w:r w:rsidR="00206F08">
        <w:rPr>
          <w:rFonts w:eastAsia="Times New Roman" w:cstheme="minorHAnsi"/>
          <w:color w:val="000000" w:themeColor="text1"/>
          <w:kern w:val="0"/>
          <w14:ligatures w14:val="none"/>
        </w:rPr>
        <w:t>s</w:t>
      </w:r>
      <w:r w:rsidR="00375F08" w:rsidRPr="002F584E">
        <w:rPr>
          <w:rFonts w:eastAsia="Times New Roman" w:cstheme="minorHAnsi"/>
          <w:color w:val="000000" w:themeColor="text1"/>
          <w:kern w:val="0"/>
          <w14:ligatures w14:val="none"/>
        </w:rPr>
        <w:t>ation</w:t>
      </w:r>
      <w:proofErr w:type="spellEnd"/>
      <w:r w:rsidR="00375F08" w:rsidRPr="002F584E">
        <w:rPr>
          <w:rFonts w:eastAsia="Times New Roman" w:cstheme="minorHAnsi"/>
          <w:color w:val="000000" w:themeColor="text1"/>
          <w:kern w:val="0"/>
          <w14:ligatures w14:val="none"/>
        </w:rPr>
        <w:t xml:space="preserve"> using 2023 Village </w:t>
      </w:r>
      <w:proofErr w:type="gramStart"/>
      <w:r w:rsidR="00375F08" w:rsidRPr="002F584E">
        <w:rPr>
          <w:rFonts w:eastAsia="Times New Roman" w:cstheme="minorHAnsi"/>
          <w:color w:val="000000" w:themeColor="text1"/>
          <w:kern w:val="0"/>
          <w14:ligatures w14:val="none"/>
        </w:rPr>
        <w:t>Fund</w:t>
      </w:r>
      <w:r w:rsidRPr="002F584E">
        <w:rPr>
          <w:rFonts w:eastAsia="Times New Roman" w:cstheme="minorHAnsi"/>
          <w:color w:val="000000" w:themeColor="text1"/>
          <w:kern w:val="0"/>
          <w14:ligatures w14:val="none"/>
        </w:rPr>
        <w:t>s, and</w:t>
      </w:r>
      <w:proofErr w:type="gramEnd"/>
      <w:r w:rsidRPr="002F584E">
        <w:rPr>
          <w:rFonts w:eastAsia="Times New Roman" w:cstheme="minorHAnsi"/>
          <w:color w:val="000000" w:themeColor="text1"/>
          <w:kern w:val="0"/>
          <w14:ligatures w14:val="none"/>
        </w:rPr>
        <w:t xml:space="preserve"> continue to </w:t>
      </w:r>
      <w:r w:rsidR="00375F08" w:rsidRPr="002F584E">
        <w:rPr>
          <w:rFonts w:eastAsia="Times New Roman" w:cstheme="minorHAnsi"/>
          <w:color w:val="000000" w:themeColor="text1"/>
          <w:kern w:val="0"/>
          <w14:ligatures w14:val="none"/>
        </w:rPr>
        <w:t>facilitate the expansion of SIGAP to other districts.  </w:t>
      </w:r>
    </w:p>
    <w:p w14:paraId="37563B1C" w14:textId="3AD9BCBC" w:rsidR="00C50EEA" w:rsidRPr="00473F5C" w:rsidRDefault="00C50EEA" w:rsidP="00080C97">
      <w:pPr>
        <w:pStyle w:val="Heading1"/>
        <w:numPr>
          <w:ilvl w:val="0"/>
          <w:numId w:val="5"/>
        </w:numPr>
        <w:jc w:val="both"/>
        <w:rPr>
          <w:rFonts w:asciiTheme="minorHAnsi" w:hAnsiTheme="minorHAnsi" w:cstheme="minorHAnsi"/>
          <w:color w:val="auto"/>
        </w:rPr>
      </w:pPr>
      <w:bookmarkStart w:id="55" w:name="_Toc142384623"/>
      <w:r w:rsidRPr="00473F5C">
        <w:rPr>
          <w:rFonts w:asciiTheme="minorHAnsi" w:hAnsiTheme="minorHAnsi" w:cstheme="minorHAnsi"/>
          <w:color w:val="auto"/>
        </w:rPr>
        <w:t>Management and Operations</w:t>
      </w:r>
      <w:bookmarkEnd w:id="55"/>
      <w:r w:rsidRPr="00473F5C">
        <w:rPr>
          <w:rFonts w:asciiTheme="minorHAnsi" w:hAnsiTheme="minorHAnsi" w:cstheme="minorHAnsi"/>
          <w:color w:val="auto"/>
        </w:rPr>
        <w:t xml:space="preserve"> </w:t>
      </w:r>
    </w:p>
    <w:p w14:paraId="6FA00BB7" w14:textId="1F32448F" w:rsidR="00367530" w:rsidRDefault="00024731" w:rsidP="00A364B4">
      <w:pPr>
        <w:jc w:val="both"/>
      </w:pPr>
      <w:r>
        <w:br/>
      </w:r>
      <w:r w:rsidR="00C50EEA" w:rsidRPr="002F584E">
        <w:t xml:space="preserve">While SKALA was able to leverage relationships held by key individuals who joined from the KOMPAK team, and programming that built on previous work, the program was simultaneously working to start up. This included recruitment, the development of program governance and operational procedures, systems and ways of working. </w:t>
      </w:r>
    </w:p>
    <w:p w14:paraId="368C0B25" w14:textId="4B7EA55F" w:rsidR="002429A0" w:rsidRDefault="002429A0" w:rsidP="00A364B4">
      <w:pPr>
        <w:jc w:val="both"/>
      </w:pPr>
      <w:r>
        <w:t xml:space="preserve">SKALA was </w:t>
      </w:r>
      <w:proofErr w:type="spellStart"/>
      <w:r>
        <w:t>mobilised</w:t>
      </w:r>
      <w:proofErr w:type="spellEnd"/>
      <w:r>
        <w:t xml:space="preserve"> on 1 November 2022 and the focus through to 31 December 2022, was to establish immediate systems and process</w:t>
      </w:r>
      <w:r w:rsidR="001A03A0">
        <w:t>es</w:t>
      </w:r>
      <w:r>
        <w:t xml:space="preserve"> to enable essential operation</w:t>
      </w:r>
      <w:r w:rsidR="001A03A0">
        <w:t>al</w:t>
      </w:r>
      <w:r>
        <w:t xml:space="preserve"> functions, recruitment of staff </w:t>
      </w:r>
      <w:r w:rsidR="001A03A0">
        <w:t xml:space="preserve">and </w:t>
      </w:r>
      <w:r>
        <w:t xml:space="preserve">planning of early program deliverables. Temporary offices were established at level 33, International Finance Centre, </w:t>
      </w:r>
      <w:proofErr w:type="spellStart"/>
      <w:r>
        <w:t>Jl</w:t>
      </w:r>
      <w:proofErr w:type="spellEnd"/>
      <w:r>
        <w:t xml:space="preserve"> </w:t>
      </w:r>
      <w:proofErr w:type="spellStart"/>
      <w:r w:rsidRPr="008B45F5">
        <w:t>Jenderal</w:t>
      </w:r>
      <w:proofErr w:type="spellEnd"/>
      <w:r w:rsidRPr="008B45F5">
        <w:t xml:space="preserve"> </w:t>
      </w:r>
      <w:r>
        <w:t xml:space="preserve">Sudirman, </w:t>
      </w:r>
      <w:proofErr w:type="spellStart"/>
      <w:r>
        <w:t>Kuningan</w:t>
      </w:r>
      <w:proofErr w:type="spellEnd"/>
      <w:r>
        <w:t xml:space="preserve">, which provided the team with a base and meeting space. To determine an office for SKALA, a comparison and assessment was made of 7 different locations and permanent office was agreed with DFAT in December 2022, at level 17, International Finance Centre. The location had previously been </w:t>
      </w:r>
      <w:proofErr w:type="spellStart"/>
      <w:r>
        <w:t>utilised</w:t>
      </w:r>
      <w:proofErr w:type="spellEnd"/>
      <w:r>
        <w:t xml:space="preserve"> by another DFAT program therefore SKALA was able to demonstrate additional value for money in </w:t>
      </w:r>
      <w:proofErr w:type="spellStart"/>
      <w:r>
        <w:t>utilising</w:t>
      </w:r>
      <w:proofErr w:type="spellEnd"/>
      <w:r>
        <w:t xml:space="preserve"> the location as it minimized renovation costs. The team moved into the partially renovated office late April and all renovations will be completed by the end of August 2023.</w:t>
      </w:r>
    </w:p>
    <w:p w14:paraId="35946B06" w14:textId="2566F96E" w:rsidR="002429A0" w:rsidRPr="007F51C1" w:rsidRDefault="002429A0" w:rsidP="00A364B4">
      <w:pPr>
        <w:jc w:val="both"/>
      </w:pPr>
      <w:r>
        <w:t xml:space="preserve">During this period, initial program oversight processes were also established. The Senior Leadership Team </w:t>
      </w:r>
      <w:r w:rsidRPr="007F51C1">
        <w:t xml:space="preserve">(Team Leader and Directors of Implementation, Planning and Quality, </w:t>
      </w:r>
      <w:r>
        <w:t xml:space="preserve">Performance and Learning </w:t>
      </w:r>
      <w:r w:rsidRPr="007F51C1">
        <w:t>and Operations)</w:t>
      </w:r>
      <w:r>
        <w:t xml:space="preserve"> meetings with DT Global weekly and fortnightly management meetings </w:t>
      </w:r>
      <w:r w:rsidR="001A03A0">
        <w:t>were</w:t>
      </w:r>
      <w:r>
        <w:t xml:space="preserve"> held with </w:t>
      </w:r>
      <w:r w:rsidRPr="007F51C1">
        <w:t xml:space="preserve">DFAT’s </w:t>
      </w:r>
      <w:proofErr w:type="spellStart"/>
      <w:r w:rsidRPr="007F51C1">
        <w:t>Decentralised</w:t>
      </w:r>
      <w:proofErr w:type="spellEnd"/>
      <w:r w:rsidRPr="007F51C1">
        <w:t xml:space="preserve"> Governance Unit</w:t>
      </w:r>
      <w:r>
        <w:t xml:space="preserve"> during inception. Both arrangements </w:t>
      </w:r>
      <w:r w:rsidRPr="007F51C1">
        <w:t>prove</w:t>
      </w:r>
      <w:r w:rsidR="001A03A0">
        <w:t>d</w:t>
      </w:r>
      <w:r w:rsidRPr="007F51C1">
        <w:t xml:space="preserve"> to be effective </w:t>
      </w:r>
      <w:r w:rsidR="001A03A0">
        <w:t>to</w:t>
      </w:r>
      <w:r w:rsidRPr="007F51C1">
        <w:t xml:space="preserve"> progress discussions</w:t>
      </w:r>
      <w:r w:rsidR="008C6E9E">
        <w:t>. A</w:t>
      </w:r>
      <w:r>
        <w:t xml:space="preserve">s implementation proceeds and systems have been established, the meetings with DFAT will </w:t>
      </w:r>
      <w:r w:rsidR="008C6E9E">
        <w:t>shift</w:t>
      </w:r>
      <w:r>
        <w:t xml:space="preserve"> to regular monthly updates</w:t>
      </w:r>
      <w:r w:rsidRPr="007F51C1">
        <w:t>.</w:t>
      </w:r>
    </w:p>
    <w:p w14:paraId="19DAA431" w14:textId="0783FC03" w:rsidR="002429A0" w:rsidRPr="007F51C1" w:rsidRDefault="000F1C2C" w:rsidP="00A364B4">
      <w:pPr>
        <w:jc w:val="both"/>
      </w:pPr>
      <w:r>
        <w:t>As stated in the previous section, t</w:t>
      </w:r>
      <w:r w:rsidR="002429A0" w:rsidRPr="007F51C1">
        <w:t xml:space="preserve">he initial </w:t>
      </w:r>
      <w:proofErr w:type="spellStart"/>
      <w:r w:rsidR="002429A0" w:rsidRPr="007F51C1">
        <w:t>mobilisation</w:t>
      </w:r>
      <w:proofErr w:type="spellEnd"/>
      <w:r w:rsidR="002429A0" w:rsidRPr="007F51C1">
        <w:t xml:space="preserve"> phase also saw handover of activities from </w:t>
      </w:r>
      <w:r w:rsidR="006634EA">
        <w:t>BaKTI</w:t>
      </w:r>
      <w:r w:rsidR="002429A0" w:rsidRPr="007F51C1">
        <w:t>, which</w:t>
      </w:r>
      <w:r w:rsidR="002429A0">
        <w:t xml:space="preserve"> bridged activities between KOMPAK and SKALA</w:t>
      </w:r>
      <w:r w:rsidR="002429A0" w:rsidRPr="007F51C1">
        <w:t>.</w:t>
      </w:r>
      <w:r w:rsidR="002429A0">
        <w:t xml:space="preserve"> </w:t>
      </w:r>
      <w:r w:rsidR="00092913">
        <w:t>T</w:t>
      </w:r>
      <w:r w:rsidR="002429A0">
        <w:t xml:space="preserve">he implementation of a significant set of interim activities in parallel with program establishment has added </w:t>
      </w:r>
      <w:r w:rsidR="009F35F5">
        <w:t>significant pressure to the SKALA team, as</w:t>
      </w:r>
      <w:r w:rsidR="002429A0">
        <w:t xml:space="preserve"> staff are often requested to provide support and implementation of activities (including travel</w:t>
      </w:r>
      <w:r w:rsidR="008E7EDB">
        <w:t xml:space="preserve"> missions</w:t>
      </w:r>
      <w:r w:rsidR="002429A0">
        <w:t xml:space="preserve">) which has at times competed with the need to run key SKALA establishment activities. The Senior Leadership Team are </w:t>
      </w:r>
      <w:proofErr w:type="spellStart"/>
      <w:r w:rsidR="008E7EDB">
        <w:t>cognisant</w:t>
      </w:r>
      <w:proofErr w:type="spellEnd"/>
      <w:r w:rsidR="002429A0">
        <w:t xml:space="preserve"> of this burden and mindful of endorsing and imbedding a healthy way of working in the implementation phase</w:t>
      </w:r>
      <w:r w:rsidR="006634EA">
        <w:t>.</w:t>
      </w:r>
    </w:p>
    <w:p w14:paraId="02267BC4" w14:textId="6891FED6" w:rsidR="00C50EEA" w:rsidRPr="00BD2BF8" w:rsidRDefault="002429A0" w:rsidP="00A364B4">
      <w:pPr>
        <w:jc w:val="both"/>
      </w:pPr>
      <w:r>
        <w:lastRenderedPageBreak/>
        <w:t xml:space="preserve">During </w:t>
      </w:r>
      <w:proofErr w:type="spellStart"/>
      <w:r>
        <w:t>mobilisation</w:t>
      </w:r>
      <w:proofErr w:type="spellEnd"/>
      <w:r>
        <w:t>, SKALA established a Recruitment Strategy</w:t>
      </w:r>
      <w:r w:rsidR="0076667C">
        <w:t xml:space="preserve"> providing a </w:t>
      </w:r>
      <w:r>
        <w:t xml:space="preserve">phased recruitment process. Initially the </w:t>
      </w:r>
      <w:r w:rsidRPr="007F51C1">
        <w:t>focus</w:t>
      </w:r>
      <w:r>
        <w:t xml:space="preserve"> was </w:t>
      </w:r>
      <w:r w:rsidRPr="007F51C1">
        <w:t>on administrative and support positions to cover office and process establishment,</w:t>
      </w:r>
      <w:r>
        <w:t xml:space="preserve"> and expanded to</w:t>
      </w:r>
      <w:r w:rsidRPr="007F51C1">
        <w:t xml:space="preserve"> operations, implementation</w:t>
      </w:r>
      <w:r>
        <w:t>,</w:t>
      </w:r>
      <w:r w:rsidRPr="007F51C1">
        <w:t xml:space="preserve"> planning quality</w:t>
      </w:r>
      <w:r w:rsidRPr="00BF7D9A">
        <w:t xml:space="preserve"> </w:t>
      </w:r>
      <w:r w:rsidRPr="007F51C1">
        <w:t>and</w:t>
      </w:r>
      <w:r>
        <w:t xml:space="preserve"> sub-national office establishment</w:t>
      </w:r>
      <w:r w:rsidRPr="007F51C1">
        <w:t xml:space="preserve">. </w:t>
      </w:r>
    </w:p>
    <w:p w14:paraId="0318EB96" w14:textId="16CFF42C" w:rsidR="00A67CC6" w:rsidRDefault="00BD2BF8" w:rsidP="00A364B4">
      <w:pPr>
        <w:jc w:val="both"/>
      </w:pPr>
      <w:r>
        <w:t>During the</w:t>
      </w:r>
      <w:r w:rsidR="00A67CC6">
        <w:t xml:space="preserve"> </w:t>
      </w:r>
      <w:r>
        <w:t>reported period</w:t>
      </w:r>
      <w:r w:rsidR="00EE795A">
        <w:t xml:space="preserve">, the following contract deliverables have been </w:t>
      </w:r>
      <w:r w:rsidR="00A67CC6">
        <w:t>develop</w:t>
      </w:r>
      <w:r w:rsidR="00EE795A">
        <w:t>ed</w:t>
      </w:r>
      <w:r w:rsidR="00A67CC6">
        <w:t xml:space="preserve"> and submitted</w:t>
      </w:r>
      <w:r w:rsidR="00EE795A">
        <w:t>:</w:t>
      </w:r>
    </w:p>
    <w:p w14:paraId="6E127F54" w14:textId="77777777" w:rsidR="00A67CC6" w:rsidRDefault="00A67CC6" w:rsidP="00080C97">
      <w:pPr>
        <w:pStyle w:val="ListParagraph"/>
        <w:numPr>
          <w:ilvl w:val="0"/>
          <w:numId w:val="19"/>
        </w:numPr>
        <w:ind w:left="900"/>
        <w:jc w:val="both"/>
      </w:pPr>
      <w:proofErr w:type="spellStart"/>
      <w:r>
        <w:t>Mobilisation</w:t>
      </w:r>
      <w:proofErr w:type="spellEnd"/>
      <w:r>
        <w:t xml:space="preserve"> Plan</w:t>
      </w:r>
    </w:p>
    <w:p w14:paraId="56ABAF4E" w14:textId="77777777" w:rsidR="00A67CC6" w:rsidRDefault="00A67CC6" w:rsidP="00080C97">
      <w:pPr>
        <w:pStyle w:val="ListParagraph"/>
        <w:numPr>
          <w:ilvl w:val="0"/>
          <w:numId w:val="19"/>
        </w:numPr>
        <w:ind w:left="900"/>
        <w:jc w:val="both"/>
      </w:pPr>
      <w:r>
        <w:t>Response to the BaKTI Handover</w:t>
      </w:r>
    </w:p>
    <w:p w14:paraId="13712293" w14:textId="77777777" w:rsidR="00A67CC6" w:rsidRDefault="00A67CC6" w:rsidP="00080C97">
      <w:pPr>
        <w:pStyle w:val="ListParagraph"/>
        <w:numPr>
          <w:ilvl w:val="0"/>
          <w:numId w:val="19"/>
        </w:numPr>
        <w:ind w:left="900"/>
        <w:jc w:val="both"/>
      </w:pPr>
      <w:r>
        <w:t>Inception Phase Plan</w:t>
      </w:r>
    </w:p>
    <w:p w14:paraId="76480FB4" w14:textId="77777777" w:rsidR="00A67CC6" w:rsidRDefault="00A67CC6" w:rsidP="00080C97">
      <w:pPr>
        <w:pStyle w:val="ListParagraph"/>
        <w:numPr>
          <w:ilvl w:val="0"/>
          <w:numId w:val="19"/>
        </w:numPr>
        <w:ind w:left="900"/>
        <w:jc w:val="both"/>
      </w:pPr>
      <w:r>
        <w:t>Operations Manual</w:t>
      </w:r>
    </w:p>
    <w:p w14:paraId="458F7655" w14:textId="77777777" w:rsidR="00A67CC6" w:rsidRDefault="00A67CC6" w:rsidP="00080C97">
      <w:pPr>
        <w:pStyle w:val="ListParagraph"/>
        <w:numPr>
          <w:ilvl w:val="0"/>
          <w:numId w:val="19"/>
        </w:numPr>
        <w:ind w:left="900"/>
        <w:jc w:val="both"/>
      </w:pPr>
      <w:r>
        <w:t xml:space="preserve">GEDSI Strategy </w:t>
      </w:r>
    </w:p>
    <w:p w14:paraId="2BBB8428" w14:textId="77777777" w:rsidR="00A67CC6" w:rsidRDefault="00A67CC6" w:rsidP="00080C97">
      <w:pPr>
        <w:pStyle w:val="ListParagraph"/>
        <w:numPr>
          <w:ilvl w:val="0"/>
          <w:numId w:val="19"/>
        </w:numPr>
        <w:ind w:left="900"/>
        <w:jc w:val="both"/>
      </w:pPr>
      <w:r>
        <w:t>Communications and Stakeholder Engagement Plan</w:t>
      </w:r>
    </w:p>
    <w:p w14:paraId="53C9ADE0" w14:textId="77777777" w:rsidR="00A67CC6" w:rsidRDefault="00A67CC6" w:rsidP="00080C97">
      <w:pPr>
        <w:pStyle w:val="ListParagraph"/>
        <w:numPr>
          <w:ilvl w:val="0"/>
          <w:numId w:val="19"/>
        </w:numPr>
        <w:ind w:left="900"/>
        <w:jc w:val="both"/>
      </w:pPr>
      <w:r>
        <w:t>Pillar 1 Engagement Strategy</w:t>
      </w:r>
      <w:r>
        <w:rPr>
          <w:rStyle w:val="FootnoteReference"/>
        </w:rPr>
        <w:footnoteReference w:id="11"/>
      </w:r>
    </w:p>
    <w:p w14:paraId="7B203ED1" w14:textId="77777777" w:rsidR="00A67CC6" w:rsidRDefault="00A67CC6" w:rsidP="00080C97">
      <w:pPr>
        <w:pStyle w:val="ListParagraph"/>
        <w:numPr>
          <w:ilvl w:val="0"/>
          <w:numId w:val="19"/>
        </w:numPr>
        <w:ind w:left="900"/>
        <w:jc w:val="both"/>
      </w:pPr>
      <w:r>
        <w:t>Pillar 2 Engagement Strategy</w:t>
      </w:r>
    </w:p>
    <w:p w14:paraId="1F16CCF7" w14:textId="77777777" w:rsidR="00A67CC6" w:rsidRDefault="00A67CC6" w:rsidP="00080C97">
      <w:pPr>
        <w:pStyle w:val="ListParagraph"/>
        <w:numPr>
          <w:ilvl w:val="0"/>
          <w:numId w:val="19"/>
        </w:numPr>
        <w:ind w:left="900"/>
        <w:jc w:val="both"/>
      </w:pPr>
      <w:r>
        <w:t>Pillar 3 Engagement Strategy</w:t>
      </w:r>
      <w:r w:rsidRPr="00DD42C9">
        <w:t xml:space="preserve"> </w:t>
      </w:r>
    </w:p>
    <w:p w14:paraId="48C1EF14" w14:textId="77777777" w:rsidR="00A67CC6" w:rsidRDefault="00A67CC6" w:rsidP="00080C97">
      <w:pPr>
        <w:pStyle w:val="ListParagraph"/>
        <w:numPr>
          <w:ilvl w:val="0"/>
          <w:numId w:val="19"/>
        </w:numPr>
        <w:ind w:left="900"/>
        <w:jc w:val="both"/>
      </w:pPr>
      <w:r>
        <w:t>District Clustering Report</w:t>
      </w:r>
      <w:r>
        <w:rPr>
          <w:rStyle w:val="FootnoteReference"/>
        </w:rPr>
        <w:footnoteReference w:id="12"/>
      </w:r>
    </w:p>
    <w:p w14:paraId="52FDB9D1" w14:textId="77777777" w:rsidR="00A67CC6" w:rsidRDefault="00A67CC6" w:rsidP="00080C97">
      <w:pPr>
        <w:pStyle w:val="ListParagraph"/>
        <w:numPr>
          <w:ilvl w:val="0"/>
          <w:numId w:val="19"/>
        </w:numPr>
        <w:ind w:left="900"/>
        <w:jc w:val="both"/>
      </w:pPr>
      <w:r>
        <w:t>Recruitment report</w:t>
      </w:r>
    </w:p>
    <w:p w14:paraId="6ACE61D0" w14:textId="045D4E27" w:rsidR="00A67CC6" w:rsidRDefault="00A67CC6" w:rsidP="00080C97">
      <w:pPr>
        <w:pStyle w:val="ListParagraph"/>
        <w:numPr>
          <w:ilvl w:val="0"/>
          <w:numId w:val="19"/>
        </w:numPr>
        <w:ind w:left="900"/>
        <w:jc w:val="both"/>
      </w:pPr>
      <w:r>
        <w:t>Ways of Working Report</w:t>
      </w:r>
    </w:p>
    <w:p w14:paraId="0A8B4F11" w14:textId="4AE69FF1" w:rsidR="00A67CC6" w:rsidRDefault="008A1694" w:rsidP="00A364B4">
      <w:pPr>
        <w:jc w:val="both"/>
      </w:pPr>
      <w:r>
        <w:t>T</w:t>
      </w:r>
      <w:r w:rsidR="00A67CC6">
        <w:t xml:space="preserve">hese documents and strategies are key to guiding implementation of SKALA, </w:t>
      </w:r>
      <w:r w:rsidR="009D3689">
        <w:t>however achievement of these outputs</w:t>
      </w:r>
      <w:r w:rsidR="00A67CC6">
        <w:t xml:space="preserve"> whilst also implementing a significant interim work plan and establishing both national and subnational teams and</w:t>
      </w:r>
      <w:r w:rsidR="00A67CC6" w:rsidRPr="00CE715C">
        <w:t xml:space="preserve"> </w:t>
      </w:r>
      <w:r w:rsidR="00A67CC6">
        <w:t xml:space="preserve">offices, </w:t>
      </w:r>
      <w:r w:rsidR="000C334C">
        <w:t xml:space="preserve">as well as </w:t>
      </w:r>
      <w:r w:rsidR="005F10CA">
        <w:t xml:space="preserve">a range of governance processes </w:t>
      </w:r>
      <w:proofErr w:type="gramStart"/>
      <w:r w:rsidR="005F10CA">
        <w:t>in order to</w:t>
      </w:r>
      <w:proofErr w:type="gramEnd"/>
      <w:r w:rsidR="005F10CA">
        <w:t xml:space="preserve"> complete </w:t>
      </w:r>
      <w:r w:rsidR="00FC29D1">
        <w:t xml:space="preserve">an annual workplan for submission </w:t>
      </w:r>
      <w:r w:rsidR="00186868">
        <w:t>wh</w:t>
      </w:r>
      <w:r w:rsidR="00671871">
        <w:t>ilst also still recruiting key personnel has been incredibly intensive</w:t>
      </w:r>
      <w:r w:rsidR="00A67CC6">
        <w:t>. Flexibility has been key, both with DFAT and the requirements for the program deliverables and has enabled SKALA to meet all contractual requirements during Inception.</w:t>
      </w:r>
    </w:p>
    <w:p w14:paraId="66E692CA" w14:textId="236DB514" w:rsidR="008E3305" w:rsidRPr="00024731" w:rsidRDefault="008E3305" w:rsidP="00A364B4">
      <w:pPr>
        <w:jc w:val="both"/>
        <w:rPr>
          <w:sz w:val="18"/>
          <w:szCs w:val="18"/>
        </w:rPr>
      </w:pPr>
      <w:r w:rsidRPr="00024731">
        <w:rPr>
          <w:sz w:val="18"/>
          <w:szCs w:val="18"/>
        </w:rPr>
        <w:t xml:space="preserve">Table </w:t>
      </w:r>
      <w:r w:rsidR="006634EA" w:rsidRPr="00024731">
        <w:rPr>
          <w:sz w:val="18"/>
          <w:szCs w:val="18"/>
        </w:rPr>
        <w:t>2</w:t>
      </w:r>
      <w:r w:rsidRPr="00024731">
        <w:rPr>
          <w:sz w:val="18"/>
          <w:szCs w:val="18"/>
        </w:rPr>
        <w:t>: SKALA Staffing</w:t>
      </w:r>
    </w:p>
    <w:tbl>
      <w:tblPr>
        <w:tblStyle w:val="TableGridLight"/>
        <w:tblW w:w="4968" w:type="pct"/>
        <w:tblBorders>
          <w:bottom w:val="none" w:sz="0" w:space="0" w:color="auto"/>
          <w:insideH w:val="none" w:sz="0" w:space="0" w:color="auto"/>
        </w:tblBorders>
        <w:tblLook w:val="01E0" w:firstRow="1" w:lastRow="1" w:firstColumn="1" w:lastColumn="1" w:noHBand="0" w:noVBand="0"/>
      </w:tblPr>
      <w:tblGrid>
        <w:gridCol w:w="4050"/>
        <w:gridCol w:w="1803"/>
        <w:gridCol w:w="3115"/>
      </w:tblGrid>
      <w:tr w:rsidR="006634EA" w:rsidRPr="00A424A0" w14:paraId="6242050C" w14:textId="77777777" w:rsidTr="00024731">
        <w:trPr>
          <w:cnfStyle w:val="100000000000" w:firstRow="1" w:lastRow="0" w:firstColumn="0" w:lastColumn="0" w:oddVBand="0" w:evenVBand="0" w:oddHBand="0" w:evenHBand="0" w:firstRowFirstColumn="0" w:firstRowLastColumn="0" w:lastRowFirstColumn="0" w:lastRowLastColumn="0"/>
          <w:trHeight w:val="460"/>
        </w:trPr>
        <w:tc>
          <w:tcPr>
            <w:cnfStyle w:val="000000000100" w:firstRow="0" w:lastRow="0" w:firstColumn="0" w:lastColumn="0" w:oddVBand="0" w:evenVBand="0" w:oddHBand="0" w:evenHBand="0" w:firstRowFirstColumn="1" w:firstRowLastColumn="0" w:lastRowFirstColumn="0" w:lastRowLastColumn="0"/>
            <w:tcW w:w="2258" w:type="pct"/>
            <w:shd w:val="clear" w:color="auto" w:fill="00A9A3"/>
          </w:tcPr>
          <w:p w14:paraId="3F99A524" w14:textId="77777777" w:rsidR="00BD0DBD" w:rsidRPr="00473F5C" w:rsidRDefault="00BD0DBD" w:rsidP="00A364B4">
            <w:pPr>
              <w:jc w:val="both"/>
              <w:rPr>
                <w:b/>
                <w:color w:val="auto"/>
                <w:sz w:val="18"/>
                <w:szCs w:val="18"/>
              </w:rPr>
            </w:pPr>
            <w:r w:rsidRPr="00473F5C">
              <w:rPr>
                <w:b/>
                <w:color w:val="auto"/>
                <w:sz w:val="18"/>
                <w:szCs w:val="18"/>
              </w:rPr>
              <w:t>Location</w:t>
            </w:r>
          </w:p>
        </w:tc>
        <w:tc>
          <w:tcPr>
            <w:tcW w:w="1005" w:type="pct"/>
            <w:shd w:val="clear" w:color="auto" w:fill="00A9A3"/>
          </w:tcPr>
          <w:p w14:paraId="04611CF7" w14:textId="77777777" w:rsidR="00BD0DBD" w:rsidRPr="00473F5C" w:rsidRDefault="00BD0DBD" w:rsidP="00A364B4">
            <w:pPr>
              <w:jc w:val="both"/>
              <w:cnfStyle w:val="100000000000" w:firstRow="1" w:lastRow="0" w:firstColumn="0" w:lastColumn="0" w:oddVBand="0" w:evenVBand="0" w:oddHBand="0" w:evenHBand="0" w:firstRowFirstColumn="0" w:firstRowLastColumn="0" w:lastRowFirstColumn="0" w:lastRowLastColumn="0"/>
              <w:rPr>
                <w:b/>
                <w:color w:val="auto"/>
                <w:sz w:val="18"/>
                <w:szCs w:val="18"/>
              </w:rPr>
            </w:pPr>
            <w:r w:rsidRPr="00473F5C">
              <w:rPr>
                <w:b/>
                <w:color w:val="auto"/>
                <w:sz w:val="18"/>
                <w:szCs w:val="18"/>
              </w:rPr>
              <w:t>Staff number</w:t>
            </w:r>
          </w:p>
        </w:tc>
        <w:tc>
          <w:tcPr>
            <w:tcW w:w="1738" w:type="pct"/>
            <w:shd w:val="clear" w:color="auto" w:fill="00A9A3"/>
          </w:tcPr>
          <w:p w14:paraId="1CA0DCC4" w14:textId="77777777" w:rsidR="00BD0DBD" w:rsidRPr="00473F5C" w:rsidRDefault="00BD0DBD" w:rsidP="00A364B4">
            <w:pPr>
              <w:jc w:val="both"/>
              <w:cnfStyle w:val="100000000000" w:firstRow="1" w:lastRow="0" w:firstColumn="0" w:lastColumn="0" w:oddVBand="0" w:evenVBand="0" w:oddHBand="0" w:evenHBand="0" w:firstRowFirstColumn="0" w:firstRowLastColumn="0" w:lastRowFirstColumn="0" w:lastRowLastColumn="0"/>
              <w:rPr>
                <w:b/>
                <w:color w:val="auto"/>
                <w:sz w:val="18"/>
                <w:szCs w:val="18"/>
              </w:rPr>
            </w:pPr>
            <w:r w:rsidRPr="00473F5C">
              <w:rPr>
                <w:b/>
                <w:color w:val="auto"/>
                <w:sz w:val="18"/>
                <w:szCs w:val="18"/>
              </w:rPr>
              <w:t>Currently vacant or on recruitment</w:t>
            </w:r>
          </w:p>
        </w:tc>
      </w:tr>
      <w:tr w:rsidR="00BD0DBD" w:rsidRPr="00F72455" w14:paraId="15D4BF1F" w14:textId="77777777" w:rsidTr="00024731">
        <w:trPr>
          <w:trHeight w:val="224"/>
        </w:trPr>
        <w:tc>
          <w:tcPr>
            <w:tcW w:w="2258" w:type="pct"/>
            <w:shd w:val="clear" w:color="auto" w:fill="F2F2F2" w:themeFill="background1" w:themeFillShade="F2"/>
          </w:tcPr>
          <w:p w14:paraId="19C87FE5" w14:textId="77777777" w:rsidR="00BD0DBD" w:rsidRPr="004C4434" w:rsidRDefault="00BD0DBD" w:rsidP="00A364B4">
            <w:pPr>
              <w:jc w:val="both"/>
              <w:rPr>
                <w:rFonts w:cstheme="minorHAnsi"/>
                <w:sz w:val="18"/>
                <w:szCs w:val="18"/>
              </w:rPr>
            </w:pPr>
            <w:r w:rsidRPr="004C4434">
              <w:rPr>
                <w:rFonts w:cstheme="minorHAnsi"/>
                <w:sz w:val="18"/>
                <w:szCs w:val="18"/>
              </w:rPr>
              <w:t>Central Program Management Team (PMT)</w:t>
            </w:r>
          </w:p>
        </w:tc>
        <w:tc>
          <w:tcPr>
            <w:tcW w:w="1005" w:type="pct"/>
            <w:shd w:val="clear" w:color="auto" w:fill="F2F2F2" w:themeFill="background1" w:themeFillShade="F2"/>
          </w:tcPr>
          <w:p w14:paraId="3BDF2233" w14:textId="77777777" w:rsidR="00BD0DBD" w:rsidRPr="004C4434" w:rsidRDefault="00BD0DBD" w:rsidP="00A364B4">
            <w:pPr>
              <w:jc w:val="both"/>
              <w:rPr>
                <w:rFonts w:cstheme="minorHAnsi"/>
                <w:sz w:val="18"/>
                <w:szCs w:val="18"/>
              </w:rPr>
            </w:pPr>
            <w:r w:rsidRPr="004C4434">
              <w:rPr>
                <w:rFonts w:cstheme="minorHAnsi"/>
                <w:sz w:val="18"/>
                <w:szCs w:val="18"/>
              </w:rPr>
              <w:t>65</w:t>
            </w:r>
          </w:p>
        </w:tc>
        <w:tc>
          <w:tcPr>
            <w:tcW w:w="1738" w:type="pct"/>
            <w:shd w:val="clear" w:color="auto" w:fill="F2F2F2" w:themeFill="background1" w:themeFillShade="F2"/>
          </w:tcPr>
          <w:p w14:paraId="7A2FC63B" w14:textId="77777777" w:rsidR="00BD0DBD" w:rsidRPr="004C4434" w:rsidRDefault="00BD0DBD" w:rsidP="00A364B4">
            <w:pPr>
              <w:jc w:val="both"/>
              <w:rPr>
                <w:rFonts w:cstheme="minorHAnsi"/>
                <w:sz w:val="18"/>
                <w:szCs w:val="18"/>
              </w:rPr>
            </w:pPr>
            <w:r w:rsidRPr="004C4434">
              <w:rPr>
                <w:rFonts w:cstheme="minorHAnsi"/>
                <w:sz w:val="18"/>
                <w:szCs w:val="18"/>
              </w:rPr>
              <w:t>21</w:t>
            </w:r>
          </w:p>
        </w:tc>
      </w:tr>
      <w:tr w:rsidR="00BD0DBD" w:rsidRPr="00F72455" w14:paraId="1BC50CAC" w14:textId="77777777" w:rsidTr="00024731">
        <w:trPr>
          <w:trHeight w:val="224"/>
        </w:trPr>
        <w:tc>
          <w:tcPr>
            <w:tcW w:w="2258" w:type="pct"/>
          </w:tcPr>
          <w:p w14:paraId="1DB4BB24" w14:textId="77777777" w:rsidR="00BD0DBD" w:rsidRPr="004C4434" w:rsidRDefault="00BD0DBD" w:rsidP="00A364B4">
            <w:pPr>
              <w:jc w:val="both"/>
              <w:rPr>
                <w:rFonts w:cstheme="minorHAnsi"/>
                <w:sz w:val="18"/>
                <w:szCs w:val="18"/>
              </w:rPr>
            </w:pPr>
            <w:r w:rsidRPr="004C4434">
              <w:rPr>
                <w:rFonts w:cstheme="minorHAnsi"/>
                <w:sz w:val="18"/>
                <w:szCs w:val="18"/>
              </w:rPr>
              <w:t>Provincial PMT (Aceh)</w:t>
            </w:r>
          </w:p>
        </w:tc>
        <w:tc>
          <w:tcPr>
            <w:tcW w:w="1005" w:type="pct"/>
          </w:tcPr>
          <w:p w14:paraId="397C145E" w14:textId="77777777" w:rsidR="00BD0DBD" w:rsidRPr="004C4434" w:rsidRDefault="00BD0DBD" w:rsidP="00A364B4">
            <w:pPr>
              <w:jc w:val="both"/>
              <w:rPr>
                <w:rFonts w:cstheme="minorHAnsi"/>
                <w:sz w:val="18"/>
                <w:szCs w:val="18"/>
              </w:rPr>
            </w:pPr>
            <w:r w:rsidRPr="004C4434">
              <w:rPr>
                <w:rFonts w:cstheme="minorHAnsi"/>
                <w:sz w:val="18"/>
                <w:szCs w:val="18"/>
              </w:rPr>
              <w:t>8</w:t>
            </w:r>
          </w:p>
        </w:tc>
        <w:tc>
          <w:tcPr>
            <w:tcW w:w="1738" w:type="pct"/>
          </w:tcPr>
          <w:p w14:paraId="68262E24" w14:textId="77777777" w:rsidR="00BD0DBD" w:rsidRPr="004C4434" w:rsidRDefault="00BD0DBD" w:rsidP="00A364B4">
            <w:pPr>
              <w:jc w:val="both"/>
              <w:rPr>
                <w:rFonts w:cstheme="minorHAnsi"/>
                <w:sz w:val="18"/>
                <w:szCs w:val="18"/>
              </w:rPr>
            </w:pPr>
            <w:r w:rsidRPr="004C4434">
              <w:rPr>
                <w:rFonts w:cstheme="minorHAnsi"/>
                <w:sz w:val="18"/>
                <w:szCs w:val="18"/>
              </w:rPr>
              <w:t>3</w:t>
            </w:r>
          </w:p>
        </w:tc>
      </w:tr>
      <w:tr w:rsidR="00BD0DBD" w:rsidRPr="00F72455" w14:paraId="5ABB3F57" w14:textId="77777777" w:rsidTr="00024731">
        <w:trPr>
          <w:trHeight w:val="234"/>
        </w:trPr>
        <w:tc>
          <w:tcPr>
            <w:tcW w:w="2258" w:type="pct"/>
            <w:shd w:val="clear" w:color="auto" w:fill="F2F2F2" w:themeFill="background1" w:themeFillShade="F2"/>
          </w:tcPr>
          <w:p w14:paraId="7183E40B" w14:textId="77777777" w:rsidR="00BD0DBD" w:rsidRPr="004C4434" w:rsidRDefault="00BD0DBD" w:rsidP="00A364B4">
            <w:pPr>
              <w:jc w:val="both"/>
              <w:rPr>
                <w:rFonts w:cstheme="minorHAnsi"/>
                <w:sz w:val="18"/>
                <w:szCs w:val="18"/>
              </w:rPr>
            </w:pPr>
            <w:r w:rsidRPr="004C4434">
              <w:rPr>
                <w:rFonts w:cstheme="minorHAnsi"/>
                <w:sz w:val="18"/>
                <w:szCs w:val="18"/>
              </w:rPr>
              <w:t>Provincial PMT (NTB)</w:t>
            </w:r>
          </w:p>
        </w:tc>
        <w:tc>
          <w:tcPr>
            <w:tcW w:w="1005" w:type="pct"/>
            <w:shd w:val="clear" w:color="auto" w:fill="F2F2F2" w:themeFill="background1" w:themeFillShade="F2"/>
          </w:tcPr>
          <w:p w14:paraId="6BD077B9" w14:textId="77777777" w:rsidR="00BD0DBD" w:rsidRPr="004C4434" w:rsidRDefault="00BD0DBD" w:rsidP="00A364B4">
            <w:pPr>
              <w:jc w:val="both"/>
              <w:rPr>
                <w:rFonts w:cstheme="minorHAnsi"/>
                <w:sz w:val="18"/>
                <w:szCs w:val="18"/>
              </w:rPr>
            </w:pPr>
            <w:r w:rsidRPr="004C4434">
              <w:rPr>
                <w:rFonts w:cstheme="minorHAnsi"/>
                <w:sz w:val="18"/>
                <w:szCs w:val="18"/>
              </w:rPr>
              <w:t>8</w:t>
            </w:r>
          </w:p>
        </w:tc>
        <w:tc>
          <w:tcPr>
            <w:tcW w:w="1738" w:type="pct"/>
            <w:shd w:val="clear" w:color="auto" w:fill="F2F2F2" w:themeFill="background1" w:themeFillShade="F2"/>
          </w:tcPr>
          <w:p w14:paraId="378DEC9E" w14:textId="77777777" w:rsidR="00BD0DBD" w:rsidRPr="004C4434" w:rsidRDefault="00BD0DBD" w:rsidP="00A364B4">
            <w:pPr>
              <w:jc w:val="both"/>
              <w:rPr>
                <w:rFonts w:cstheme="minorHAnsi"/>
                <w:sz w:val="18"/>
                <w:szCs w:val="18"/>
              </w:rPr>
            </w:pPr>
            <w:r w:rsidRPr="004C4434">
              <w:rPr>
                <w:rFonts w:cstheme="minorHAnsi"/>
                <w:sz w:val="18"/>
                <w:szCs w:val="18"/>
              </w:rPr>
              <w:t>3</w:t>
            </w:r>
          </w:p>
        </w:tc>
      </w:tr>
      <w:tr w:rsidR="00BD0DBD" w:rsidRPr="00F72455" w14:paraId="70B7FF4F" w14:textId="77777777" w:rsidTr="00024731">
        <w:trPr>
          <w:trHeight w:val="224"/>
        </w:trPr>
        <w:tc>
          <w:tcPr>
            <w:tcW w:w="2258" w:type="pct"/>
          </w:tcPr>
          <w:p w14:paraId="5C79D38E" w14:textId="77777777" w:rsidR="00BD0DBD" w:rsidRPr="004C4434" w:rsidRDefault="00BD0DBD" w:rsidP="00A364B4">
            <w:pPr>
              <w:jc w:val="both"/>
              <w:rPr>
                <w:rFonts w:cstheme="minorHAnsi"/>
                <w:sz w:val="18"/>
                <w:szCs w:val="18"/>
              </w:rPr>
            </w:pPr>
            <w:r w:rsidRPr="004C4434">
              <w:rPr>
                <w:rFonts w:cstheme="minorHAnsi"/>
                <w:sz w:val="18"/>
                <w:szCs w:val="18"/>
              </w:rPr>
              <w:t>Provincial PMT (NTT)</w:t>
            </w:r>
          </w:p>
        </w:tc>
        <w:tc>
          <w:tcPr>
            <w:tcW w:w="1005" w:type="pct"/>
          </w:tcPr>
          <w:p w14:paraId="48B5DE74" w14:textId="77777777" w:rsidR="00BD0DBD" w:rsidRPr="004C4434" w:rsidRDefault="00BD0DBD" w:rsidP="00A364B4">
            <w:pPr>
              <w:jc w:val="both"/>
              <w:rPr>
                <w:rFonts w:cstheme="minorHAnsi"/>
                <w:sz w:val="18"/>
                <w:szCs w:val="18"/>
              </w:rPr>
            </w:pPr>
            <w:r w:rsidRPr="004C4434">
              <w:rPr>
                <w:rFonts w:cstheme="minorHAnsi"/>
                <w:sz w:val="18"/>
                <w:szCs w:val="18"/>
              </w:rPr>
              <w:t>6</w:t>
            </w:r>
          </w:p>
        </w:tc>
        <w:tc>
          <w:tcPr>
            <w:tcW w:w="1738" w:type="pct"/>
          </w:tcPr>
          <w:p w14:paraId="0423E940" w14:textId="77777777" w:rsidR="00BD0DBD" w:rsidRPr="004C4434" w:rsidRDefault="00BD0DBD" w:rsidP="00A364B4">
            <w:pPr>
              <w:jc w:val="both"/>
              <w:rPr>
                <w:rFonts w:cstheme="minorHAnsi"/>
                <w:sz w:val="18"/>
                <w:szCs w:val="18"/>
              </w:rPr>
            </w:pPr>
            <w:r w:rsidRPr="004C4434">
              <w:rPr>
                <w:rFonts w:cstheme="minorHAnsi"/>
                <w:sz w:val="18"/>
                <w:szCs w:val="18"/>
              </w:rPr>
              <w:t>5</w:t>
            </w:r>
          </w:p>
        </w:tc>
      </w:tr>
      <w:tr w:rsidR="00BD0DBD" w:rsidRPr="00F72455" w14:paraId="2B6EAC15" w14:textId="77777777" w:rsidTr="00024731">
        <w:trPr>
          <w:trHeight w:val="224"/>
        </w:trPr>
        <w:tc>
          <w:tcPr>
            <w:tcW w:w="2258" w:type="pct"/>
            <w:shd w:val="clear" w:color="auto" w:fill="F2F2F2" w:themeFill="background1" w:themeFillShade="F2"/>
          </w:tcPr>
          <w:p w14:paraId="5DCA6957" w14:textId="77777777" w:rsidR="00BD0DBD" w:rsidRPr="004C4434" w:rsidRDefault="00BD0DBD" w:rsidP="00A364B4">
            <w:pPr>
              <w:jc w:val="both"/>
              <w:rPr>
                <w:rFonts w:cstheme="minorHAnsi"/>
                <w:sz w:val="18"/>
                <w:szCs w:val="18"/>
              </w:rPr>
            </w:pPr>
            <w:r w:rsidRPr="004C4434">
              <w:rPr>
                <w:rFonts w:cstheme="minorHAnsi"/>
                <w:sz w:val="18"/>
                <w:szCs w:val="18"/>
              </w:rPr>
              <w:t>Provincial PMT (Tanah Papua)</w:t>
            </w:r>
            <w:r w:rsidRPr="004C4434">
              <w:rPr>
                <w:rStyle w:val="FootnoteReference"/>
                <w:rFonts w:cstheme="minorHAnsi"/>
                <w:sz w:val="18"/>
                <w:szCs w:val="18"/>
              </w:rPr>
              <w:footnoteReference w:id="13"/>
            </w:r>
          </w:p>
        </w:tc>
        <w:tc>
          <w:tcPr>
            <w:tcW w:w="1005" w:type="pct"/>
            <w:shd w:val="clear" w:color="auto" w:fill="F2F2F2" w:themeFill="background1" w:themeFillShade="F2"/>
          </w:tcPr>
          <w:p w14:paraId="39382152" w14:textId="77777777" w:rsidR="00BD0DBD" w:rsidRPr="004C4434" w:rsidRDefault="00BD0DBD" w:rsidP="00A364B4">
            <w:pPr>
              <w:jc w:val="both"/>
              <w:rPr>
                <w:rFonts w:cstheme="minorHAnsi"/>
                <w:sz w:val="18"/>
                <w:szCs w:val="18"/>
              </w:rPr>
            </w:pPr>
            <w:r w:rsidRPr="004C4434">
              <w:rPr>
                <w:rFonts w:cstheme="minorHAnsi"/>
                <w:sz w:val="18"/>
                <w:szCs w:val="18"/>
              </w:rPr>
              <w:t>10</w:t>
            </w:r>
          </w:p>
        </w:tc>
        <w:tc>
          <w:tcPr>
            <w:tcW w:w="1738" w:type="pct"/>
            <w:shd w:val="clear" w:color="auto" w:fill="F2F2F2" w:themeFill="background1" w:themeFillShade="F2"/>
          </w:tcPr>
          <w:p w14:paraId="39632427" w14:textId="77777777" w:rsidR="00BD0DBD" w:rsidRPr="004C4434" w:rsidRDefault="00BD0DBD" w:rsidP="00A364B4">
            <w:pPr>
              <w:jc w:val="both"/>
              <w:rPr>
                <w:rFonts w:cstheme="minorHAnsi"/>
                <w:sz w:val="18"/>
                <w:szCs w:val="18"/>
              </w:rPr>
            </w:pPr>
            <w:r w:rsidRPr="004C4434">
              <w:rPr>
                <w:rFonts w:cstheme="minorHAnsi"/>
                <w:sz w:val="18"/>
                <w:szCs w:val="18"/>
              </w:rPr>
              <w:t>5</w:t>
            </w:r>
          </w:p>
        </w:tc>
      </w:tr>
      <w:tr w:rsidR="00BD0DBD" w:rsidRPr="009E4137" w14:paraId="234BAECF" w14:textId="77777777" w:rsidTr="00024731">
        <w:trPr>
          <w:trHeight w:val="234"/>
        </w:trPr>
        <w:tc>
          <w:tcPr>
            <w:tcW w:w="2258" w:type="pct"/>
            <w:shd w:val="clear" w:color="auto" w:fill="D9D9D9" w:themeFill="background1" w:themeFillShade="D9"/>
          </w:tcPr>
          <w:p w14:paraId="4FCC7925" w14:textId="77777777" w:rsidR="00BD0DBD" w:rsidRPr="004C4434" w:rsidRDefault="00BD0DBD" w:rsidP="00A364B4">
            <w:pPr>
              <w:jc w:val="both"/>
              <w:rPr>
                <w:rFonts w:cstheme="minorHAnsi"/>
                <w:b/>
                <w:sz w:val="18"/>
                <w:szCs w:val="18"/>
              </w:rPr>
            </w:pPr>
            <w:r w:rsidRPr="004C4434">
              <w:rPr>
                <w:rFonts w:cstheme="minorHAnsi"/>
                <w:b/>
                <w:sz w:val="18"/>
                <w:szCs w:val="18"/>
              </w:rPr>
              <w:t>TOTAL</w:t>
            </w:r>
          </w:p>
        </w:tc>
        <w:tc>
          <w:tcPr>
            <w:tcW w:w="1005" w:type="pct"/>
            <w:shd w:val="clear" w:color="auto" w:fill="D9D9D9" w:themeFill="background1" w:themeFillShade="D9"/>
          </w:tcPr>
          <w:p w14:paraId="72506046" w14:textId="77777777" w:rsidR="00BD0DBD" w:rsidRPr="004C4434" w:rsidRDefault="00BD0DBD" w:rsidP="00A364B4">
            <w:pPr>
              <w:jc w:val="both"/>
              <w:rPr>
                <w:rFonts w:cstheme="minorHAnsi"/>
                <w:b/>
                <w:sz w:val="18"/>
                <w:szCs w:val="18"/>
              </w:rPr>
            </w:pPr>
            <w:r w:rsidRPr="004C4434">
              <w:rPr>
                <w:rFonts w:cstheme="minorHAnsi"/>
                <w:b/>
                <w:bCs/>
                <w:sz w:val="18"/>
                <w:szCs w:val="18"/>
              </w:rPr>
              <w:t>97</w:t>
            </w:r>
          </w:p>
        </w:tc>
        <w:tc>
          <w:tcPr>
            <w:tcW w:w="1738" w:type="pct"/>
            <w:shd w:val="clear" w:color="auto" w:fill="D9D9D9" w:themeFill="background1" w:themeFillShade="D9"/>
          </w:tcPr>
          <w:p w14:paraId="108A437C" w14:textId="77777777" w:rsidR="00BD0DBD" w:rsidRPr="004C4434" w:rsidRDefault="00BD0DBD" w:rsidP="00A364B4">
            <w:pPr>
              <w:jc w:val="both"/>
              <w:rPr>
                <w:rFonts w:cstheme="minorHAnsi"/>
                <w:b/>
                <w:sz w:val="18"/>
                <w:szCs w:val="18"/>
              </w:rPr>
            </w:pPr>
            <w:r w:rsidRPr="004C4434">
              <w:rPr>
                <w:rFonts w:cstheme="minorHAnsi"/>
                <w:b/>
                <w:sz w:val="18"/>
                <w:szCs w:val="18"/>
              </w:rPr>
              <w:t>37</w:t>
            </w:r>
          </w:p>
        </w:tc>
      </w:tr>
    </w:tbl>
    <w:p w14:paraId="5489EFFF" w14:textId="77777777" w:rsidR="006634EA" w:rsidRDefault="006634EA" w:rsidP="00A364B4">
      <w:pPr>
        <w:jc w:val="both"/>
        <w:rPr>
          <w:rFonts w:cstheme="minorHAnsi"/>
        </w:rPr>
      </w:pPr>
    </w:p>
    <w:p w14:paraId="4735E062" w14:textId="504AD698" w:rsidR="00EF6A85" w:rsidRDefault="009753DC" w:rsidP="00A364B4">
      <w:pPr>
        <w:jc w:val="both"/>
        <w:rPr>
          <w:rFonts w:cstheme="minorHAnsi"/>
        </w:rPr>
      </w:pPr>
      <w:r>
        <w:rPr>
          <w:rFonts w:cstheme="minorHAnsi"/>
        </w:rPr>
        <w:t xml:space="preserve">Table </w:t>
      </w:r>
      <w:r w:rsidR="006634EA">
        <w:rPr>
          <w:rFonts w:cstheme="minorHAnsi"/>
        </w:rPr>
        <w:t>2</w:t>
      </w:r>
      <w:r>
        <w:rPr>
          <w:rFonts w:cstheme="minorHAnsi"/>
        </w:rPr>
        <w:t xml:space="preserve"> reflects the</w:t>
      </w:r>
      <w:r w:rsidR="00AE2CA1">
        <w:rPr>
          <w:rFonts w:cstheme="minorHAnsi"/>
        </w:rPr>
        <w:t xml:space="preserve"> </w:t>
      </w:r>
      <w:r w:rsidR="00FF1B67">
        <w:rPr>
          <w:rFonts w:cstheme="minorHAnsi"/>
        </w:rPr>
        <w:t xml:space="preserve">current staffing and number of positions still to be filled. This hopefully will alleviate some of the current pressure on the team. </w:t>
      </w:r>
    </w:p>
    <w:p w14:paraId="1966B279" w14:textId="1F433FC4" w:rsidR="00C50EEA" w:rsidRPr="00473F5C" w:rsidRDefault="00C50EEA" w:rsidP="00080C97">
      <w:pPr>
        <w:pStyle w:val="Heading1"/>
        <w:numPr>
          <w:ilvl w:val="0"/>
          <w:numId w:val="5"/>
        </w:numPr>
        <w:jc w:val="both"/>
        <w:rPr>
          <w:rFonts w:asciiTheme="minorHAnsi" w:hAnsiTheme="minorHAnsi" w:cstheme="minorHAnsi"/>
          <w:color w:val="auto"/>
        </w:rPr>
      </w:pPr>
      <w:bookmarkStart w:id="56" w:name="_Toc142384624"/>
      <w:r w:rsidRPr="00473F5C">
        <w:rPr>
          <w:rFonts w:asciiTheme="minorHAnsi" w:hAnsiTheme="minorHAnsi" w:cstheme="minorHAnsi"/>
          <w:color w:val="auto"/>
        </w:rPr>
        <w:lastRenderedPageBreak/>
        <w:t>Budget and Resourcing</w:t>
      </w:r>
      <w:bookmarkEnd w:id="56"/>
    </w:p>
    <w:p w14:paraId="6DBFFB35" w14:textId="564D7789" w:rsidR="003C5698" w:rsidRDefault="00024731" w:rsidP="00A364B4">
      <w:pPr>
        <w:jc w:val="both"/>
        <w:rPr>
          <w:lang w:val="en-AU"/>
        </w:rPr>
      </w:pPr>
      <w:r>
        <w:rPr>
          <w:lang w:val="en-AU"/>
        </w:rPr>
        <w:br/>
      </w:r>
      <w:r w:rsidR="003C5698" w:rsidRPr="003C5698">
        <w:rPr>
          <w:lang w:val="en-AU"/>
        </w:rPr>
        <w:t xml:space="preserve">The initial estimate for reimbursable expenses </w:t>
      </w:r>
      <w:r w:rsidR="003C5698">
        <w:rPr>
          <w:lang w:val="en-AU"/>
        </w:rPr>
        <w:t xml:space="preserve">for the interim workplan </w:t>
      </w:r>
      <w:r w:rsidR="003C5698" w:rsidRPr="003C5698">
        <w:rPr>
          <w:lang w:val="en-AU"/>
        </w:rPr>
        <w:t xml:space="preserve">was </w:t>
      </w:r>
      <w:r w:rsidR="00846672">
        <w:rPr>
          <w:lang w:val="en-AU"/>
        </w:rPr>
        <w:t>AUD</w:t>
      </w:r>
      <w:r w:rsidR="003C5698" w:rsidRPr="003C5698">
        <w:rPr>
          <w:lang w:val="en-AU"/>
        </w:rPr>
        <w:t xml:space="preserve">6.980 mil. </w:t>
      </w:r>
      <w:r w:rsidR="003C5698">
        <w:rPr>
          <w:lang w:val="en-AU"/>
        </w:rPr>
        <w:t>D</w:t>
      </w:r>
      <w:r w:rsidR="003C5698" w:rsidRPr="003C5698">
        <w:rPr>
          <w:lang w:val="en-AU"/>
        </w:rPr>
        <w:t xml:space="preserve">elays in </w:t>
      </w:r>
      <w:r w:rsidR="003C5698">
        <w:rPr>
          <w:lang w:val="en-AU"/>
        </w:rPr>
        <w:t xml:space="preserve">the </w:t>
      </w:r>
      <w:r w:rsidR="003C5698" w:rsidRPr="003C5698">
        <w:rPr>
          <w:lang w:val="en-AU"/>
        </w:rPr>
        <w:t xml:space="preserve">signing of </w:t>
      </w:r>
      <w:r w:rsidR="003C5698">
        <w:rPr>
          <w:lang w:val="en-AU"/>
        </w:rPr>
        <w:t>SA</w:t>
      </w:r>
      <w:r w:rsidR="003C5698" w:rsidRPr="003C5698">
        <w:rPr>
          <w:lang w:val="en-AU"/>
        </w:rPr>
        <w:t xml:space="preserve"> </w:t>
      </w:r>
      <w:r w:rsidR="003C5698">
        <w:rPr>
          <w:lang w:val="en-AU"/>
        </w:rPr>
        <w:t>impacted</w:t>
      </w:r>
      <w:r w:rsidR="003C5698" w:rsidRPr="003C5698">
        <w:rPr>
          <w:lang w:val="en-AU"/>
        </w:rPr>
        <w:t xml:space="preserve"> on activity implementation and</w:t>
      </w:r>
      <w:r w:rsidR="00A646F1">
        <w:rPr>
          <w:lang w:val="en-AU"/>
        </w:rPr>
        <w:t xml:space="preserve"> </w:t>
      </w:r>
      <w:r w:rsidR="003C5698" w:rsidRPr="003C5698">
        <w:rPr>
          <w:lang w:val="en-AU"/>
        </w:rPr>
        <w:t>expenditure,</w:t>
      </w:r>
      <w:r w:rsidR="003C5698">
        <w:rPr>
          <w:lang w:val="en-AU"/>
        </w:rPr>
        <w:t xml:space="preserve"> and </w:t>
      </w:r>
      <w:proofErr w:type="gramStart"/>
      <w:r w:rsidR="003C5698">
        <w:rPr>
          <w:lang w:val="en-AU"/>
        </w:rPr>
        <w:t>the</w:t>
      </w:r>
      <w:r w:rsidR="003C5698" w:rsidRPr="003C5698">
        <w:rPr>
          <w:lang w:val="en-AU"/>
        </w:rPr>
        <w:t xml:space="preserve"> this</w:t>
      </w:r>
      <w:proofErr w:type="gramEnd"/>
      <w:r w:rsidR="003C5698" w:rsidRPr="003C5698">
        <w:rPr>
          <w:lang w:val="en-AU"/>
        </w:rPr>
        <w:t xml:space="preserve"> forecast </w:t>
      </w:r>
      <w:r w:rsidR="003C5698">
        <w:rPr>
          <w:lang w:val="en-AU"/>
        </w:rPr>
        <w:t>was</w:t>
      </w:r>
      <w:r w:rsidR="003C5698" w:rsidRPr="003C5698">
        <w:rPr>
          <w:lang w:val="en-AU"/>
        </w:rPr>
        <w:t xml:space="preserve"> revised multiple times</w:t>
      </w:r>
      <w:r w:rsidR="003C5698">
        <w:rPr>
          <w:lang w:val="en-AU"/>
        </w:rPr>
        <w:t xml:space="preserve"> to a final </w:t>
      </w:r>
      <w:r w:rsidR="003C5698" w:rsidRPr="003C5698">
        <w:rPr>
          <w:lang w:val="en-AU"/>
        </w:rPr>
        <w:t xml:space="preserve">estimate </w:t>
      </w:r>
      <w:r w:rsidR="003C5698">
        <w:rPr>
          <w:lang w:val="en-AU"/>
        </w:rPr>
        <w:t xml:space="preserve">of </w:t>
      </w:r>
      <w:r w:rsidR="00846672">
        <w:rPr>
          <w:lang w:val="en-AU"/>
        </w:rPr>
        <w:t>AUD</w:t>
      </w:r>
      <w:r w:rsidR="00A646F1">
        <w:rPr>
          <w:lang w:val="en-AU"/>
        </w:rPr>
        <w:t xml:space="preserve"> </w:t>
      </w:r>
      <w:r w:rsidR="003C5698" w:rsidRPr="003C5698">
        <w:rPr>
          <w:lang w:val="en-AU"/>
        </w:rPr>
        <w:t>5.778 mil. SKALA achieved 100</w:t>
      </w:r>
      <w:r w:rsidR="00846672">
        <w:rPr>
          <w:lang w:val="en-AU"/>
        </w:rPr>
        <w:t xml:space="preserve"> per cent</w:t>
      </w:r>
      <w:r w:rsidR="003C5698" w:rsidRPr="003C5698">
        <w:rPr>
          <w:lang w:val="en-AU"/>
        </w:rPr>
        <w:t xml:space="preserve"> of the revised estimate for reimbursable expenditure</w:t>
      </w:r>
      <w:r w:rsidR="003C5698">
        <w:rPr>
          <w:lang w:val="en-AU"/>
        </w:rPr>
        <w:t xml:space="preserve"> as detailed below.</w:t>
      </w:r>
    </w:p>
    <w:p w14:paraId="1A2CE1B6" w14:textId="36E4FA32" w:rsidR="00FB43F6" w:rsidRPr="003C5698" w:rsidRDefault="00FB43F6" w:rsidP="00FB43F6">
      <w:pPr>
        <w:ind w:left="270"/>
        <w:rPr>
          <w:lang w:val="en-AU"/>
        </w:rPr>
      </w:pPr>
      <w:r>
        <w:rPr>
          <w:lang w:val="en-AU"/>
        </w:rPr>
        <w:t>Reimbursable Expense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5"/>
        <w:gridCol w:w="2700"/>
      </w:tblGrid>
      <w:tr w:rsidR="00FB43F6" w14:paraId="46B3B6B5" w14:textId="77777777" w:rsidTr="00E055D1">
        <w:tc>
          <w:tcPr>
            <w:tcW w:w="3955" w:type="dxa"/>
            <w:shd w:val="clear" w:color="auto" w:fill="00A9A3"/>
            <w:vAlign w:val="center"/>
          </w:tcPr>
          <w:p w14:paraId="47BB876D" w14:textId="4B95B7EA" w:rsidR="00FB43F6" w:rsidRPr="00473F5C" w:rsidRDefault="00FB43F6" w:rsidP="00E055D1">
            <w:pPr>
              <w:spacing w:line="360" w:lineRule="auto"/>
              <w:rPr>
                <w:b/>
                <w:bCs/>
                <w:lang w:val="en-AU"/>
              </w:rPr>
            </w:pPr>
            <w:r w:rsidRPr="00473F5C">
              <w:rPr>
                <w:b/>
                <w:bCs/>
                <w:lang w:val="en-AU"/>
              </w:rPr>
              <w:t>Category</w:t>
            </w:r>
          </w:p>
        </w:tc>
        <w:tc>
          <w:tcPr>
            <w:tcW w:w="2700" w:type="dxa"/>
            <w:shd w:val="clear" w:color="auto" w:fill="00A9A3"/>
            <w:vAlign w:val="center"/>
          </w:tcPr>
          <w:p w14:paraId="00473472" w14:textId="16BCE45B" w:rsidR="00FB43F6" w:rsidRPr="00473F5C" w:rsidRDefault="00FB43F6" w:rsidP="00E055D1">
            <w:pPr>
              <w:spacing w:line="360" w:lineRule="auto"/>
              <w:jc w:val="center"/>
              <w:rPr>
                <w:b/>
                <w:bCs/>
                <w:lang w:val="en-AU"/>
              </w:rPr>
            </w:pPr>
            <w:r w:rsidRPr="00473F5C">
              <w:rPr>
                <w:b/>
                <w:bCs/>
                <w:lang w:val="en-AU"/>
              </w:rPr>
              <w:t>Grand Total</w:t>
            </w:r>
          </w:p>
        </w:tc>
      </w:tr>
      <w:tr w:rsidR="00FB43F6" w14:paraId="76E8394D" w14:textId="77777777" w:rsidTr="00E055D1">
        <w:tc>
          <w:tcPr>
            <w:tcW w:w="3955" w:type="dxa"/>
            <w:shd w:val="clear" w:color="auto" w:fill="F2F2F2" w:themeFill="background1" w:themeFillShade="F2"/>
          </w:tcPr>
          <w:p w14:paraId="76D21187" w14:textId="49CD2E04" w:rsidR="00C86965" w:rsidRDefault="00C86965" w:rsidP="0097268F">
            <w:pPr>
              <w:spacing w:line="288" w:lineRule="auto"/>
              <w:rPr>
                <w:lang w:val="en-AU"/>
              </w:rPr>
            </w:pPr>
            <w:r>
              <w:rPr>
                <w:lang w:val="en-AU"/>
              </w:rPr>
              <w:t>Personnel Fees</w:t>
            </w:r>
          </w:p>
        </w:tc>
        <w:tc>
          <w:tcPr>
            <w:tcW w:w="2700" w:type="dxa"/>
            <w:shd w:val="clear" w:color="auto" w:fill="F2F2F2" w:themeFill="background1" w:themeFillShade="F2"/>
          </w:tcPr>
          <w:p w14:paraId="73F77248" w14:textId="0934BDC5" w:rsidR="00FB43F6" w:rsidRDefault="00C86965" w:rsidP="0097268F">
            <w:pPr>
              <w:spacing w:line="288" w:lineRule="auto"/>
              <w:jc w:val="right"/>
              <w:rPr>
                <w:lang w:val="en-AU"/>
              </w:rPr>
            </w:pPr>
            <w:r>
              <w:rPr>
                <w:lang w:val="en-AU"/>
              </w:rPr>
              <w:t>$2,00</w:t>
            </w:r>
            <w:r w:rsidR="00CB23FD">
              <w:rPr>
                <w:lang w:val="en-AU"/>
              </w:rPr>
              <w:t>8,868.82</w:t>
            </w:r>
          </w:p>
        </w:tc>
      </w:tr>
      <w:tr w:rsidR="00C86965" w14:paraId="72E7248A" w14:textId="77777777" w:rsidTr="00E055D1">
        <w:tc>
          <w:tcPr>
            <w:tcW w:w="3955" w:type="dxa"/>
          </w:tcPr>
          <w:p w14:paraId="1E159676" w14:textId="6BD2CA4A" w:rsidR="00C86965" w:rsidRDefault="00C86965" w:rsidP="0097268F">
            <w:pPr>
              <w:spacing w:line="288" w:lineRule="auto"/>
              <w:rPr>
                <w:lang w:val="en-AU"/>
              </w:rPr>
            </w:pPr>
            <w:r>
              <w:rPr>
                <w:lang w:val="en-AU"/>
              </w:rPr>
              <w:t>Long Term Personnel Support Costs</w:t>
            </w:r>
          </w:p>
        </w:tc>
        <w:tc>
          <w:tcPr>
            <w:tcW w:w="2700" w:type="dxa"/>
          </w:tcPr>
          <w:p w14:paraId="3D39F134" w14:textId="689CCC21" w:rsidR="00C86965" w:rsidRDefault="00CB23FD" w:rsidP="0097268F">
            <w:pPr>
              <w:spacing w:line="288" w:lineRule="auto"/>
              <w:jc w:val="right"/>
              <w:rPr>
                <w:lang w:val="en-AU"/>
              </w:rPr>
            </w:pPr>
            <w:r>
              <w:rPr>
                <w:lang w:val="en-AU"/>
              </w:rPr>
              <w:t>$289,091.27</w:t>
            </w:r>
          </w:p>
        </w:tc>
      </w:tr>
      <w:tr w:rsidR="00C86965" w14:paraId="0E4EF400" w14:textId="77777777" w:rsidTr="00E055D1">
        <w:tc>
          <w:tcPr>
            <w:tcW w:w="3955" w:type="dxa"/>
            <w:shd w:val="clear" w:color="auto" w:fill="F2F2F2" w:themeFill="background1" w:themeFillShade="F2"/>
          </w:tcPr>
          <w:p w14:paraId="303AE84F" w14:textId="0C2A5D5E" w:rsidR="00C86965" w:rsidRDefault="00C86965" w:rsidP="0097268F">
            <w:pPr>
              <w:spacing w:line="288" w:lineRule="auto"/>
              <w:rPr>
                <w:lang w:val="en-AU"/>
              </w:rPr>
            </w:pPr>
            <w:r>
              <w:rPr>
                <w:lang w:val="en-AU"/>
              </w:rPr>
              <w:t>Operations Costs</w:t>
            </w:r>
          </w:p>
        </w:tc>
        <w:tc>
          <w:tcPr>
            <w:tcW w:w="2700" w:type="dxa"/>
            <w:shd w:val="clear" w:color="auto" w:fill="F2F2F2" w:themeFill="background1" w:themeFillShade="F2"/>
          </w:tcPr>
          <w:p w14:paraId="5EEEE834" w14:textId="455B96E8" w:rsidR="00C86965" w:rsidRDefault="00CB23FD" w:rsidP="0097268F">
            <w:pPr>
              <w:spacing w:line="288" w:lineRule="auto"/>
              <w:jc w:val="right"/>
              <w:rPr>
                <w:lang w:val="en-AU"/>
              </w:rPr>
            </w:pPr>
            <w:r>
              <w:rPr>
                <w:lang w:val="en-AU"/>
              </w:rPr>
              <w:t>$1,201,842.24</w:t>
            </w:r>
          </w:p>
        </w:tc>
      </w:tr>
      <w:tr w:rsidR="00C86965" w14:paraId="3B075E98" w14:textId="77777777" w:rsidTr="00E055D1">
        <w:tc>
          <w:tcPr>
            <w:tcW w:w="3955" w:type="dxa"/>
          </w:tcPr>
          <w:p w14:paraId="34D17B16" w14:textId="5BC75999" w:rsidR="00C86965" w:rsidRDefault="00C86965" w:rsidP="0097268F">
            <w:pPr>
              <w:spacing w:line="288" w:lineRule="auto"/>
              <w:rPr>
                <w:lang w:val="en-AU"/>
              </w:rPr>
            </w:pPr>
            <w:r>
              <w:rPr>
                <w:lang w:val="en-AU"/>
              </w:rPr>
              <w:t>Program Activity Costs</w:t>
            </w:r>
          </w:p>
        </w:tc>
        <w:tc>
          <w:tcPr>
            <w:tcW w:w="2700" w:type="dxa"/>
          </w:tcPr>
          <w:p w14:paraId="636BD641" w14:textId="070442FD" w:rsidR="00C86965" w:rsidRDefault="00CB23FD" w:rsidP="0097268F">
            <w:pPr>
              <w:spacing w:line="288" w:lineRule="auto"/>
              <w:jc w:val="right"/>
              <w:rPr>
                <w:lang w:val="en-AU"/>
              </w:rPr>
            </w:pPr>
            <w:r>
              <w:rPr>
                <w:lang w:val="en-AU"/>
              </w:rPr>
              <w:t>$2,302,196.65</w:t>
            </w:r>
          </w:p>
        </w:tc>
      </w:tr>
      <w:tr w:rsidR="00CB23FD" w14:paraId="15933D66" w14:textId="77777777" w:rsidTr="00E055D1">
        <w:tc>
          <w:tcPr>
            <w:tcW w:w="3955" w:type="dxa"/>
            <w:shd w:val="clear" w:color="auto" w:fill="D9D9D9" w:themeFill="background1" w:themeFillShade="D9"/>
          </w:tcPr>
          <w:p w14:paraId="1F167B9B" w14:textId="77777777" w:rsidR="00CB23FD" w:rsidRDefault="00CB23FD" w:rsidP="0097268F">
            <w:pPr>
              <w:spacing w:line="288" w:lineRule="auto"/>
              <w:rPr>
                <w:lang w:val="en-AU"/>
              </w:rPr>
            </w:pPr>
          </w:p>
        </w:tc>
        <w:tc>
          <w:tcPr>
            <w:tcW w:w="2700" w:type="dxa"/>
            <w:shd w:val="clear" w:color="auto" w:fill="D9D9D9" w:themeFill="background1" w:themeFillShade="D9"/>
          </w:tcPr>
          <w:p w14:paraId="3C90AEEB" w14:textId="4D5298B4" w:rsidR="00CB23FD" w:rsidRPr="00E055D1" w:rsidRDefault="00B27DAB" w:rsidP="0097268F">
            <w:pPr>
              <w:spacing w:line="288" w:lineRule="auto"/>
              <w:jc w:val="right"/>
              <w:rPr>
                <w:b/>
                <w:bCs/>
                <w:lang w:val="en-AU"/>
              </w:rPr>
            </w:pPr>
            <w:r w:rsidRPr="00E055D1">
              <w:rPr>
                <w:b/>
                <w:bCs/>
                <w:lang w:val="en-AU"/>
              </w:rPr>
              <w:t>$5,</w:t>
            </w:r>
            <w:r w:rsidR="00E055D1" w:rsidRPr="00E055D1">
              <w:rPr>
                <w:b/>
                <w:bCs/>
                <w:lang w:val="en-AU"/>
              </w:rPr>
              <w:t>801,998.98</w:t>
            </w:r>
          </w:p>
        </w:tc>
      </w:tr>
    </w:tbl>
    <w:p w14:paraId="0FB3F62E" w14:textId="3F96E06F" w:rsidR="00FB43F6" w:rsidRPr="003C5698" w:rsidRDefault="00FB43F6" w:rsidP="00FB43F6">
      <w:pPr>
        <w:ind w:left="270"/>
        <w:rPr>
          <w:lang w:val="en-AU"/>
        </w:rPr>
      </w:pPr>
    </w:p>
    <w:p w14:paraId="197C33B1" w14:textId="4372222C" w:rsidR="00C50EEA" w:rsidRPr="00473F5C" w:rsidRDefault="00C50EEA" w:rsidP="00080C97">
      <w:pPr>
        <w:pStyle w:val="Heading1"/>
        <w:numPr>
          <w:ilvl w:val="0"/>
          <w:numId w:val="5"/>
        </w:numPr>
        <w:jc w:val="both"/>
        <w:rPr>
          <w:rFonts w:asciiTheme="minorHAnsi" w:hAnsiTheme="minorHAnsi" w:cstheme="minorHAnsi"/>
          <w:color w:val="auto"/>
        </w:rPr>
      </w:pPr>
      <w:bookmarkStart w:id="57" w:name="_Toc142384625"/>
      <w:r w:rsidRPr="00473F5C">
        <w:rPr>
          <w:rFonts w:asciiTheme="minorHAnsi" w:hAnsiTheme="minorHAnsi" w:cstheme="minorHAnsi"/>
          <w:color w:val="auto"/>
        </w:rPr>
        <w:t>Lessons, Challenges and Opportunities</w:t>
      </w:r>
      <w:bookmarkEnd w:id="57"/>
    </w:p>
    <w:p w14:paraId="2DEF265B" w14:textId="56AC3B2D" w:rsidR="005A2D59" w:rsidRDefault="0097268F" w:rsidP="00A364B4">
      <w:pPr>
        <w:jc w:val="both"/>
        <w:rPr>
          <w:rFonts w:cstheme="minorHAnsi"/>
        </w:rPr>
      </w:pPr>
      <w:r>
        <w:rPr>
          <w:rFonts w:cstheme="minorHAnsi"/>
        </w:rPr>
        <w:br/>
      </w:r>
      <w:r w:rsidR="005A2D59">
        <w:rPr>
          <w:rFonts w:cstheme="minorHAnsi"/>
        </w:rPr>
        <w:t xml:space="preserve">The delay in signing the SA was a key challenge of the </w:t>
      </w:r>
      <w:r w:rsidR="00A646F1">
        <w:rPr>
          <w:rFonts w:cstheme="minorHAnsi"/>
        </w:rPr>
        <w:t>i</w:t>
      </w:r>
      <w:r w:rsidR="005B1E28">
        <w:rPr>
          <w:rFonts w:cstheme="minorHAnsi"/>
        </w:rPr>
        <w:t>nception phase</w:t>
      </w:r>
      <w:r w:rsidR="005A2D59">
        <w:rPr>
          <w:rFonts w:cstheme="minorHAnsi"/>
        </w:rPr>
        <w:t>, but it also contributed to important lessons for the program. These included</w:t>
      </w:r>
      <w:r w:rsidR="00FC7026">
        <w:rPr>
          <w:rFonts w:cstheme="minorHAnsi"/>
        </w:rPr>
        <w:t>:</w:t>
      </w:r>
      <w:r w:rsidR="005A2D59">
        <w:rPr>
          <w:rFonts w:cstheme="minorHAnsi"/>
        </w:rPr>
        <w:t xml:space="preserve"> </w:t>
      </w:r>
    </w:p>
    <w:p w14:paraId="68F0F3A2" w14:textId="0BB2132D" w:rsidR="005A2D59" w:rsidRPr="00565E0E" w:rsidRDefault="005A2D59" w:rsidP="00080C97">
      <w:pPr>
        <w:pStyle w:val="ListParagraph"/>
        <w:numPr>
          <w:ilvl w:val="0"/>
          <w:numId w:val="16"/>
        </w:numPr>
        <w:jc w:val="both"/>
        <w:rPr>
          <w:rFonts w:cstheme="minorHAnsi"/>
        </w:rPr>
      </w:pPr>
      <w:r w:rsidRPr="00565E0E">
        <w:rPr>
          <w:rFonts w:cstheme="minorHAnsi"/>
        </w:rPr>
        <w:t xml:space="preserve">The value of novated staff </w:t>
      </w:r>
      <w:r w:rsidR="00C5493F" w:rsidRPr="00565E0E">
        <w:rPr>
          <w:rFonts w:cstheme="minorHAnsi"/>
        </w:rPr>
        <w:t>who were flexible and dynamic in the face of difficult operating conditions but navigated effectively due to a clear understanding of government procedure and solid</w:t>
      </w:r>
      <w:r w:rsidRPr="00565E0E">
        <w:rPr>
          <w:rFonts w:cstheme="minorHAnsi"/>
        </w:rPr>
        <w:t xml:space="preserve"> relationships with government</w:t>
      </w:r>
      <w:r w:rsidR="006634EA">
        <w:rPr>
          <w:rFonts w:cstheme="minorHAnsi"/>
        </w:rPr>
        <w:t>.</w:t>
      </w:r>
      <w:r w:rsidRPr="00565E0E">
        <w:rPr>
          <w:rFonts w:cstheme="minorHAnsi"/>
        </w:rPr>
        <w:t xml:space="preserve"> </w:t>
      </w:r>
    </w:p>
    <w:p w14:paraId="2B2956CB" w14:textId="18D2073A" w:rsidR="005A2D59" w:rsidRPr="00565E0E" w:rsidRDefault="005A2D59" w:rsidP="00080C97">
      <w:pPr>
        <w:pStyle w:val="ListParagraph"/>
        <w:numPr>
          <w:ilvl w:val="0"/>
          <w:numId w:val="16"/>
        </w:numPr>
        <w:jc w:val="both"/>
        <w:rPr>
          <w:rFonts w:cstheme="minorHAnsi"/>
        </w:rPr>
      </w:pPr>
      <w:r w:rsidRPr="00565E0E">
        <w:rPr>
          <w:rFonts w:cstheme="minorHAnsi"/>
        </w:rPr>
        <w:t>The importance of working with government and continuing to build on its agendas and strategies as starting points for collaboration with the program and coordination between government offices</w:t>
      </w:r>
      <w:r w:rsidR="006634EA">
        <w:rPr>
          <w:rFonts w:cstheme="minorHAnsi"/>
        </w:rPr>
        <w:t>.</w:t>
      </w:r>
    </w:p>
    <w:p w14:paraId="3E2674FD" w14:textId="1D149AE6" w:rsidR="003C5698" w:rsidRDefault="005A2D59" w:rsidP="00080C97">
      <w:pPr>
        <w:pStyle w:val="ListParagraph"/>
        <w:numPr>
          <w:ilvl w:val="0"/>
          <w:numId w:val="16"/>
        </w:numPr>
        <w:jc w:val="both"/>
        <w:rPr>
          <w:rFonts w:cstheme="minorHAnsi"/>
        </w:rPr>
      </w:pPr>
      <w:r w:rsidRPr="00565E0E">
        <w:rPr>
          <w:rFonts w:cstheme="minorHAnsi"/>
        </w:rPr>
        <w:t xml:space="preserve">The critical importance of understanding government capacity and constraints, which allows the program to move beyond a problem-solution frame to a broader space that incorporates institutional understanding and allows for a better tailoring of responses to institutional capacity to adopt innovation and adapt to change. </w:t>
      </w:r>
    </w:p>
    <w:p w14:paraId="29C6532E" w14:textId="77777777" w:rsidR="007D21F2" w:rsidRDefault="00C31508" w:rsidP="00080C97">
      <w:pPr>
        <w:pStyle w:val="ListParagraph"/>
        <w:numPr>
          <w:ilvl w:val="0"/>
          <w:numId w:val="16"/>
        </w:numPr>
        <w:jc w:val="both"/>
        <w:rPr>
          <w:rFonts w:cstheme="minorHAnsi"/>
        </w:rPr>
      </w:pPr>
      <w:r>
        <w:rPr>
          <w:rFonts w:cstheme="minorHAnsi"/>
        </w:rPr>
        <w:t xml:space="preserve">The juncture In Indonesia’s </w:t>
      </w:r>
      <w:r w:rsidR="00204AE6">
        <w:rPr>
          <w:rFonts w:cstheme="minorHAnsi"/>
        </w:rPr>
        <w:t xml:space="preserve">political processes which means that many interim leadership positions in provinces and districts are currently being held by central government officials, many of whom are for the first time </w:t>
      </w:r>
      <w:r w:rsidR="0009124B">
        <w:rPr>
          <w:rFonts w:cstheme="minorHAnsi"/>
        </w:rPr>
        <w:t xml:space="preserve">experiencing </w:t>
      </w:r>
      <w:proofErr w:type="spellStart"/>
      <w:proofErr w:type="gramStart"/>
      <w:r w:rsidR="0009124B">
        <w:rPr>
          <w:rFonts w:cstheme="minorHAnsi"/>
        </w:rPr>
        <w:t>first hand</w:t>
      </w:r>
      <w:proofErr w:type="spellEnd"/>
      <w:proofErr w:type="gramEnd"/>
      <w:r w:rsidR="0009124B">
        <w:rPr>
          <w:rFonts w:cstheme="minorHAnsi"/>
        </w:rPr>
        <w:t xml:space="preserve"> the challenges faced by provincial and district governments dealing with a </w:t>
      </w:r>
      <w:r w:rsidR="006A391C">
        <w:rPr>
          <w:rFonts w:cstheme="minorHAnsi"/>
        </w:rPr>
        <w:t>barrage of “reforms”, often uncoordinated and/or misaligned from central ministries</w:t>
      </w:r>
      <w:r w:rsidR="007D21F2">
        <w:rPr>
          <w:rFonts w:cstheme="minorHAnsi"/>
        </w:rPr>
        <w:t xml:space="preserve">. This provides a window of opportunity for SKALA to support the advocacy of improved synchronization at national level. </w:t>
      </w:r>
    </w:p>
    <w:p w14:paraId="260F1517" w14:textId="1B49D9AB" w:rsidR="00FC7026" w:rsidRPr="000875A2" w:rsidRDefault="00F660C7" w:rsidP="00080C97">
      <w:pPr>
        <w:pStyle w:val="ListParagraph"/>
        <w:numPr>
          <w:ilvl w:val="0"/>
          <w:numId w:val="16"/>
        </w:numPr>
        <w:jc w:val="both"/>
        <w:rPr>
          <w:rFonts w:cstheme="minorHAnsi"/>
        </w:rPr>
      </w:pPr>
      <w:r>
        <w:rPr>
          <w:rFonts w:cstheme="minorHAnsi"/>
        </w:rPr>
        <w:t xml:space="preserve">Also affected by the above juncture is the initial plan in the design for SKALA to immediately commence district level engagement. SKALA has pivoted to focus on </w:t>
      </w:r>
      <w:r w:rsidR="004C737C">
        <w:rPr>
          <w:rFonts w:cstheme="minorHAnsi"/>
        </w:rPr>
        <w:t xml:space="preserve">building the capacity of provincial governments in exercising their authority </w:t>
      </w:r>
      <w:r w:rsidR="002347D3">
        <w:rPr>
          <w:rFonts w:cstheme="minorHAnsi"/>
        </w:rPr>
        <w:t>as an extension of central government and in providing guidance to district governments.</w:t>
      </w:r>
      <w:r w:rsidR="006A391C">
        <w:rPr>
          <w:rFonts w:cstheme="minorHAnsi"/>
        </w:rPr>
        <w:t xml:space="preserve"> </w:t>
      </w:r>
      <w:r w:rsidR="00C5493F" w:rsidRPr="000875A2">
        <w:rPr>
          <w:rFonts w:cstheme="minorHAnsi"/>
        </w:rPr>
        <w:t xml:space="preserve">To continue to focus on strategic initiatives </w:t>
      </w:r>
      <w:r w:rsidR="00D703EA" w:rsidRPr="000875A2">
        <w:rPr>
          <w:rFonts w:cstheme="minorHAnsi"/>
        </w:rPr>
        <w:t xml:space="preserve">and leverage the current conditions with stronger </w:t>
      </w:r>
      <w:r w:rsidR="00A50829" w:rsidRPr="000875A2">
        <w:rPr>
          <w:rFonts w:cstheme="minorHAnsi"/>
        </w:rPr>
        <w:t>subnational networks also utilizing many of the interim local leaders’ links to central ministries</w:t>
      </w:r>
      <w:r w:rsidR="000875A2" w:rsidRPr="000875A2">
        <w:rPr>
          <w:rFonts w:cstheme="minorHAnsi"/>
        </w:rPr>
        <w:t>,</w:t>
      </w:r>
      <w:r w:rsidR="00A50829" w:rsidRPr="000875A2">
        <w:rPr>
          <w:rFonts w:cstheme="minorHAnsi"/>
        </w:rPr>
        <w:t xml:space="preserve"> </w:t>
      </w:r>
      <w:r w:rsidR="00C5493F" w:rsidRPr="000875A2">
        <w:rPr>
          <w:rFonts w:cstheme="minorHAnsi"/>
        </w:rPr>
        <w:t xml:space="preserve">the program will need to </w:t>
      </w:r>
      <w:r w:rsidR="000875A2" w:rsidRPr="000875A2">
        <w:rPr>
          <w:rFonts w:cstheme="minorHAnsi"/>
        </w:rPr>
        <w:t xml:space="preserve">build </w:t>
      </w:r>
      <w:r w:rsidR="00C5493F" w:rsidRPr="000875A2">
        <w:rPr>
          <w:rFonts w:cstheme="minorHAnsi"/>
        </w:rPr>
        <w:t xml:space="preserve">a stronger focus on public advocacy, allowing it to build on its successes more effectively and help to shape discussions and agendas within government. </w:t>
      </w:r>
    </w:p>
    <w:p w14:paraId="1D094AB5" w14:textId="5927F6C4" w:rsidR="00704B97" w:rsidRPr="00020A31" w:rsidRDefault="00EB20D2" w:rsidP="00020A31">
      <w:pPr>
        <w:pStyle w:val="Heading1"/>
        <w:rPr>
          <w:rFonts w:asciiTheme="minorHAnsi" w:hAnsiTheme="minorHAnsi" w:cstheme="minorHAnsi"/>
          <w:b w:val="0"/>
          <w:bCs/>
          <w:lang w:val="sv-SE"/>
        </w:rPr>
      </w:pPr>
      <w:r w:rsidRPr="00322EE2">
        <w:br w:type="page"/>
      </w:r>
      <w:bookmarkStart w:id="58" w:name="_Toc142384626"/>
      <w:r w:rsidRPr="00020A31">
        <w:rPr>
          <w:rFonts w:asciiTheme="minorHAnsi" w:hAnsiTheme="minorHAnsi" w:cstheme="minorHAnsi"/>
          <w:b w:val="0"/>
          <w:bCs/>
          <w:lang w:val="sv-SE"/>
        </w:rPr>
        <w:lastRenderedPageBreak/>
        <w:t>Annex</w:t>
      </w:r>
      <w:r w:rsidR="001F2FEC" w:rsidRPr="00020A31">
        <w:rPr>
          <w:rFonts w:asciiTheme="minorHAnsi" w:hAnsiTheme="minorHAnsi" w:cstheme="minorHAnsi"/>
          <w:b w:val="0"/>
          <w:bCs/>
          <w:lang w:val="sv-SE"/>
        </w:rPr>
        <w:t xml:space="preserve"> A</w:t>
      </w:r>
      <w:r w:rsidR="00D34A26" w:rsidRPr="00020A31">
        <w:rPr>
          <w:rFonts w:asciiTheme="minorHAnsi" w:hAnsiTheme="minorHAnsi" w:cstheme="minorHAnsi"/>
          <w:b w:val="0"/>
          <w:bCs/>
          <w:lang w:val="sv-SE"/>
        </w:rPr>
        <w:t xml:space="preserve">: </w:t>
      </w:r>
      <w:r w:rsidRPr="00020A31">
        <w:rPr>
          <w:rFonts w:asciiTheme="minorHAnsi" w:hAnsiTheme="minorHAnsi" w:cstheme="minorHAnsi"/>
          <w:b w:val="0"/>
          <w:bCs/>
          <w:lang w:val="sv-SE"/>
        </w:rPr>
        <w:t>SKALA Program Information</w:t>
      </w:r>
      <w:bookmarkEnd w:id="58"/>
      <w:r w:rsidR="00020A31">
        <w:rPr>
          <w:rFonts w:asciiTheme="minorHAnsi" w:hAnsiTheme="minorHAnsi" w:cstheme="minorHAnsi"/>
          <w:b w:val="0"/>
          <w:bCs/>
          <w:lang w:val="sv-SE"/>
        </w:rPr>
        <w:br/>
      </w:r>
      <w:r w:rsidR="009A7B9B" w:rsidRPr="00020A31">
        <w:rPr>
          <w:rFonts w:asciiTheme="minorHAnsi" w:eastAsia="Times New Roman" w:hAnsiTheme="minorHAnsi" w:cstheme="minorHAnsi"/>
          <w:b w:val="0"/>
          <w:bCs/>
          <w:kern w:val="0"/>
          <w:lang w:val="sv-SE"/>
          <w14:ligatures w14:val="none"/>
        </w:rPr>
        <w:t xml:space="preserve">  </w:t>
      </w:r>
    </w:p>
    <w:tbl>
      <w:tblPr>
        <w:tblW w:w="9720" w:type="dxa"/>
        <w:tblInd w:w="-8" w:type="dxa"/>
        <w:tblCellMar>
          <w:left w:w="0" w:type="dxa"/>
          <w:right w:w="0" w:type="dxa"/>
        </w:tblCellMar>
        <w:tblLook w:val="04A0" w:firstRow="1" w:lastRow="0" w:firstColumn="1" w:lastColumn="0" w:noHBand="0" w:noVBand="1"/>
      </w:tblPr>
      <w:tblGrid>
        <w:gridCol w:w="1710"/>
        <w:gridCol w:w="8010"/>
      </w:tblGrid>
      <w:tr w:rsidR="00704B97" w:rsidRPr="00581181" w14:paraId="529A96D2" w14:textId="77777777" w:rsidTr="008E4A19">
        <w:trPr>
          <w:trHeight w:val="570"/>
        </w:trPr>
        <w:tc>
          <w:tcPr>
            <w:tcW w:w="1710" w:type="dxa"/>
            <w:shd w:val="clear" w:color="auto" w:fill="00A9A3"/>
            <w:hideMark/>
          </w:tcPr>
          <w:p w14:paraId="0883CF88" w14:textId="77777777" w:rsidR="00704B97" w:rsidRPr="00473F5C" w:rsidRDefault="00704B97" w:rsidP="004F768A">
            <w:pPr>
              <w:spacing w:after="0" w:line="240" w:lineRule="auto"/>
              <w:ind w:left="90" w:right="80"/>
              <w:textAlignment w:val="baseline"/>
              <w:rPr>
                <w:rFonts w:eastAsia="Times New Roman" w:cstheme="minorHAnsi"/>
                <w:b/>
                <w:bCs/>
                <w:kern w:val="0"/>
                <w:sz w:val="18"/>
                <w:szCs w:val="18"/>
                <w14:ligatures w14:val="none"/>
              </w:rPr>
            </w:pPr>
            <w:r w:rsidRPr="00473F5C">
              <w:rPr>
                <w:rFonts w:eastAsia="Times New Roman" w:cstheme="minorHAnsi"/>
                <w:b/>
                <w:bCs/>
                <w:kern w:val="0"/>
                <w:sz w:val="18"/>
                <w:szCs w:val="18"/>
                <w14:ligatures w14:val="none"/>
              </w:rPr>
              <w:t>Program title </w:t>
            </w:r>
          </w:p>
        </w:tc>
        <w:tc>
          <w:tcPr>
            <w:tcW w:w="8010" w:type="dxa"/>
            <w:shd w:val="clear" w:color="auto" w:fill="F2F2F2" w:themeFill="background1" w:themeFillShade="F2"/>
            <w:hideMark/>
          </w:tcPr>
          <w:p w14:paraId="43BD5CB6" w14:textId="77777777" w:rsidR="00704B97" w:rsidRPr="002F584E" w:rsidRDefault="00704B97" w:rsidP="00026123">
            <w:pPr>
              <w:spacing w:after="0" w:line="240" w:lineRule="auto"/>
              <w:ind w:left="180" w:right="170"/>
              <w:jc w:val="both"/>
              <w:textAlignment w:val="baseline"/>
              <w:rPr>
                <w:rFonts w:eastAsia="Times New Roman" w:cstheme="minorHAnsi"/>
                <w:kern w:val="0"/>
                <w:sz w:val="18"/>
                <w:szCs w:val="18"/>
                <w:lang w:val="sv-SE"/>
                <w14:ligatures w14:val="none"/>
              </w:rPr>
            </w:pPr>
            <w:r w:rsidRPr="002F584E">
              <w:rPr>
                <w:rFonts w:eastAsia="Times New Roman" w:cstheme="minorHAnsi"/>
                <w:kern w:val="0"/>
                <w:sz w:val="18"/>
                <w:szCs w:val="18"/>
                <w:lang w:val="sv-SE"/>
                <w14:ligatures w14:val="none"/>
              </w:rPr>
              <w:t>SKALA – Sinergi dan Kolaborasi untuk Akselerasi Layanan Dasar (Synergies and Collaboration for Service Delivery Acceleration) </w:t>
            </w:r>
          </w:p>
        </w:tc>
      </w:tr>
      <w:tr w:rsidR="00704B97" w:rsidRPr="002F584E" w14:paraId="710A214B" w14:textId="77777777" w:rsidTr="008E4A19">
        <w:trPr>
          <w:trHeight w:val="600"/>
        </w:trPr>
        <w:tc>
          <w:tcPr>
            <w:tcW w:w="1710" w:type="dxa"/>
            <w:shd w:val="clear" w:color="auto" w:fill="00A9A3"/>
            <w:hideMark/>
          </w:tcPr>
          <w:p w14:paraId="40E07EE5" w14:textId="77777777" w:rsidR="00DE1D1D" w:rsidRPr="00473F5C" w:rsidRDefault="00DE1D1D" w:rsidP="004F768A">
            <w:pPr>
              <w:spacing w:after="0" w:line="240" w:lineRule="auto"/>
              <w:ind w:left="90" w:right="80"/>
              <w:textAlignment w:val="baseline"/>
              <w:rPr>
                <w:rFonts w:eastAsia="Times New Roman" w:cstheme="minorHAnsi"/>
                <w:b/>
                <w:bCs/>
                <w:kern w:val="0"/>
                <w:sz w:val="18"/>
                <w:szCs w:val="18"/>
                <w:lang w:val="sv-SE"/>
                <w14:ligatures w14:val="none"/>
              </w:rPr>
            </w:pPr>
          </w:p>
          <w:p w14:paraId="0F98D4ED" w14:textId="4C35A3FA" w:rsidR="00704B97" w:rsidRPr="00473F5C" w:rsidRDefault="00704B97" w:rsidP="004F768A">
            <w:pPr>
              <w:spacing w:after="0" w:line="240" w:lineRule="auto"/>
              <w:ind w:left="90" w:right="80"/>
              <w:textAlignment w:val="baseline"/>
              <w:rPr>
                <w:rFonts w:eastAsia="Times New Roman" w:cstheme="minorHAnsi"/>
                <w:b/>
                <w:bCs/>
                <w:kern w:val="0"/>
                <w:sz w:val="18"/>
                <w:szCs w:val="18"/>
                <w:lang w:val="sv-SE"/>
                <w14:ligatures w14:val="none"/>
              </w:rPr>
            </w:pPr>
            <w:r w:rsidRPr="00473F5C">
              <w:rPr>
                <w:rFonts w:eastAsia="Times New Roman" w:cstheme="minorHAnsi"/>
                <w:b/>
                <w:bCs/>
                <w:kern w:val="0"/>
                <w:sz w:val="18"/>
                <w:szCs w:val="18"/>
                <w:lang w:val="sv-SE"/>
                <w14:ligatures w14:val="none"/>
              </w:rPr>
              <w:t xml:space="preserve">Program rationales </w:t>
            </w:r>
          </w:p>
          <w:p w14:paraId="752D4B61" w14:textId="77777777" w:rsidR="00704B97" w:rsidRPr="00473F5C" w:rsidRDefault="00704B97" w:rsidP="004F768A">
            <w:pPr>
              <w:spacing w:after="0" w:line="240" w:lineRule="auto"/>
              <w:ind w:left="90" w:right="80"/>
              <w:textAlignment w:val="baseline"/>
              <w:rPr>
                <w:rFonts w:eastAsia="Times New Roman" w:cstheme="minorHAnsi"/>
                <w:b/>
                <w:bCs/>
                <w:kern w:val="0"/>
                <w:sz w:val="18"/>
                <w:szCs w:val="18"/>
                <w:lang w:val="sv-SE"/>
                <w14:ligatures w14:val="none"/>
              </w:rPr>
            </w:pPr>
            <w:r w:rsidRPr="00473F5C">
              <w:rPr>
                <w:rFonts w:eastAsia="Times New Roman" w:cstheme="minorHAnsi"/>
                <w:b/>
                <w:bCs/>
                <w:kern w:val="0"/>
                <w:sz w:val="18"/>
                <w:szCs w:val="18"/>
                <w:lang w:val="sv-SE"/>
                <w14:ligatures w14:val="none"/>
              </w:rPr>
              <w:t> </w:t>
            </w:r>
          </w:p>
        </w:tc>
        <w:tc>
          <w:tcPr>
            <w:tcW w:w="8010" w:type="dxa"/>
            <w:shd w:val="clear" w:color="auto" w:fill="auto"/>
            <w:hideMark/>
          </w:tcPr>
          <w:p w14:paraId="2AFD2308" w14:textId="77777777" w:rsidR="00DE1D1D" w:rsidRDefault="00DE1D1D" w:rsidP="00026123">
            <w:pPr>
              <w:spacing w:after="0" w:line="240" w:lineRule="auto"/>
              <w:ind w:left="180" w:right="170"/>
              <w:jc w:val="both"/>
              <w:textAlignment w:val="baseline"/>
              <w:rPr>
                <w:rFonts w:eastAsia="Times New Roman" w:cstheme="minorHAnsi"/>
                <w:kern w:val="0"/>
                <w:sz w:val="18"/>
                <w:szCs w:val="18"/>
                <w14:ligatures w14:val="none"/>
              </w:rPr>
            </w:pPr>
          </w:p>
          <w:p w14:paraId="65B1CCC9" w14:textId="7F70F1E7" w:rsidR="00704B97" w:rsidRPr="002F584E" w:rsidRDefault="00704B97" w:rsidP="00026123">
            <w:pPr>
              <w:spacing w:after="0" w:line="240" w:lineRule="auto"/>
              <w:ind w:left="180" w:right="17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The SKALA Program is an Australia-Indonesia Partnership Program to accelerate Indonesia in addressing regional disparities in development. SKALA will strengthening selected elements of Indonesia’s large and complex decentralized government system responsible for the delivery of basic services. SKALA focus on accelerating the improved delivery of services in these less developed regions, with a focus on ensuring better access for Indonesia’s vulnerable groups, including women and people with disabilities. SKALA approach is to undertake policy harmonization at National and subnational level, strengthening competency-based requirement across different level of government, and improved quality spending through evidence-based planning and budgeting. SKALA is a continuation of previous DFAT significant investment, including KOMPAK, AIPD, and ANTARA.</w:t>
            </w:r>
          </w:p>
        </w:tc>
      </w:tr>
      <w:tr w:rsidR="00704B97" w:rsidRPr="002F584E" w14:paraId="6DBF818F" w14:textId="77777777" w:rsidTr="008E4A19">
        <w:trPr>
          <w:trHeight w:val="600"/>
        </w:trPr>
        <w:tc>
          <w:tcPr>
            <w:tcW w:w="1710" w:type="dxa"/>
            <w:shd w:val="clear" w:color="auto" w:fill="00A9A3"/>
            <w:hideMark/>
          </w:tcPr>
          <w:p w14:paraId="49ACA634" w14:textId="77777777" w:rsidR="00DE1D1D" w:rsidRPr="00473F5C" w:rsidRDefault="00DE1D1D" w:rsidP="004F768A">
            <w:pPr>
              <w:spacing w:after="0" w:line="240" w:lineRule="auto"/>
              <w:ind w:left="90" w:right="80"/>
              <w:textAlignment w:val="baseline"/>
              <w:rPr>
                <w:rFonts w:eastAsia="Times New Roman" w:cstheme="minorHAnsi"/>
                <w:b/>
                <w:bCs/>
                <w:kern w:val="0"/>
                <w:sz w:val="18"/>
                <w:szCs w:val="18"/>
                <w14:ligatures w14:val="none"/>
              </w:rPr>
            </w:pPr>
          </w:p>
          <w:p w14:paraId="2CAC3821" w14:textId="4D26197D" w:rsidR="00704B97" w:rsidRPr="00473F5C" w:rsidRDefault="00704B97" w:rsidP="004F768A">
            <w:pPr>
              <w:spacing w:after="0" w:line="240" w:lineRule="auto"/>
              <w:ind w:left="90" w:right="80"/>
              <w:textAlignment w:val="baseline"/>
              <w:rPr>
                <w:rFonts w:eastAsia="Times New Roman" w:cstheme="minorHAnsi"/>
                <w:b/>
                <w:bCs/>
                <w:kern w:val="0"/>
                <w:sz w:val="18"/>
                <w:szCs w:val="18"/>
                <w14:ligatures w14:val="none"/>
              </w:rPr>
            </w:pPr>
            <w:r w:rsidRPr="00473F5C">
              <w:rPr>
                <w:rFonts w:eastAsia="Times New Roman" w:cstheme="minorHAnsi"/>
                <w:b/>
                <w:bCs/>
                <w:kern w:val="0"/>
                <w:sz w:val="18"/>
                <w:szCs w:val="18"/>
                <w14:ligatures w14:val="none"/>
              </w:rPr>
              <w:t>Start-end date program </w:t>
            </w:r>
          </w:p>
        </w:tc>
        <w:tc>
          <w:tcPr>
            <w:tcW w:w="8010" w:type="dxa"/>
            <w:shd w:val="clear" w:color="auto" w:fill="F2F2F2" w:themeFill="background1" w:themeFillShade="F2"/>
            <w:hideMark/>
          </w:tcPr>
          <w:p w14:paraId="0F04FB37" w14:textId="77777777" w:rsidR="00DE1D1D" w:rsidRDefault="00DE1D1D" w:rsidP="00293F02">
            <w:pPr>
              <w:spacing w:after="0" w:line="240" w:lineRule="auto"/>
              <w:ind w:left="870" w:hanging="690"/>
              <w:jc w:val="both"/>
              <w:textAlignment w:val="baseline"/>
              <w:rPr>
                <w:rFonts w:eastAsia="Times New Roman" w:cstheme="minorHAnsi"/>
                <w:kern w:val="0"/>
                <w:sz w:val="18"/>
                <w:szCs w:val="18"/>
                <w14:ligatures w14:val="none"/>
              </w:rPr>
            </w:pPr>
          </w:p>
          <w:p w14:paraId="65F20375" w14:textId="056501DC" w:rsidR="00704B97" w:rsidRPr="002F584E" w:rsidRDefault="00704B97" w:rsidP="00293F02">
            <w:pPr>
              <w:spacing w:after="0" w:line="240" w:lineRule="auto"/>
              <w:ind w:left="870" w:hanging="69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Phase 1</w:t>
            </w:r>
            <w:r w:rsidRPr="002F584E">
              <w:rPr>
                <w:rFonts w:eastAsia="Times New Roman" w:cstheme="minorHAnsi"/>
                <w:kern w:val="0"/>
                <w:sz w:val="18"/>
                <w:szCs w:val="18"/>
                <w14:ligatures w14:val="none"/>
              </w:rPr>
              <w:tab/>
              <w:t xml:space="preserve">: </w:t>
            </w:r>
            <w:r w:rsidR="00293F02">
              <w:rPr>
                <w:rFonts w:eastAsia="Times New Roman" w:cstheme="minorHAnsi"/>
                <w:kern w:val="0"/>
                <w:sz w:val="18"/>
                <w:szCs w:val="18"/>
                <w14:ligatures w14:val="none"/>
              </w:rPr>
              <w:t xml:space="preserve"> </w:t>
            </w:r>
            <w:r w:rsidRPr="002F584E">
              <w:rPr>
                <w:rFonts w:eastAsia="Times New Roman" w:cstheme="minorHAnsi"/>
                <w:kern w:val="0"/>
                <w:sz w:val="18"/>
                <w:szCs w:val="18"/>
                <w14:ligatures w14:val="none"/>
              </w:rPr>
              <w:t>2</w:t>
            </w:r>
            <w:r w:rsidR="00B75162" w:rsidRPr="002F584E">
              <w:rPr>
                <w:rFonts w:eastAsia="Times New Roman" w:cstheme="minorHAnsi"/>
                <w:kern w:val="0"/>
                <w:sz w:val="18"/>
                <w:szCs w:val="18"/>
                <w14:ligatures w14:val="none"/>
              </w:rPr>
              <w:t xml:space="preserve">6 </w:t>
            </w:r>
            <w:r w:rsidRPr="002F584E">
              <w:rPr>
                <w:rFonts w:eastAsia="Times New Roman" w:cstheme="minorHAnsi"/>
                <w:kern w:val="0"/>
                <w:sz w:val="18"/>
                <w:szCs w:val="18"/>
                <w14:ligatures w14:val="none"/>
              </w:rPr>
              <w:t>Oct 2022 – 31 Dec 2026 </w:t>
            </w:r>
          </w:p>
          <w:p w14:paraId="107B858F" w14:textId="0A8C17B6" w:rsidR="00704B97" w:rsidRPr="002F584E" w:rsidRDefault="00704B97" w:rsidP="00026123">
            <w:pPr>
              <w:spacing w:after="0" w:line="240" w:lineRule="auto"/>
              <w:ind w:left="870" w:hanging="69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Phase 2</w:t>
            </w:r>
            <w:r w:rsidRPr="002F584E">
              <w:rPr>
                <w:rFonts w:eastAsia="Times New Roman" w:cstheme="minorHAnsi"/>
                <w:kern w:val="0"/>
                <w:sz w:val="18"/>
                <w:szCs w:val="18"/>
                <w14:ligatures w14:val="none"/>
              </w:rPr>
              <w:tab/>
              <w:t xml:space="preserve">: </w:t>
            </w:r>
            <w:r w:rsidR="00293F02">
              <w:rPr>
                <w:rFonts w:eastAsia="Times New Roman" w:cstheme="minorHAnsi"/>
                <w:kern w:val="0"/>
                <w:sz w:val="18"/>
                <w:szCs w:val="18"/>
                <w14:ligatures w14:val="none"/>
              </w:rPr>
              <w:t xml:space="preserve"> </w:t>
            </w:r>
            <w:r w:rsidRPr="002F584E">
              <w:rPr>
                <w:rFonts w:eastAsia="Times New Roman" w:cstheme="minorHAnsi"/>
                <w:kern w:val="0"/>
                <w:sz w:val="18"/>
                <w:szCs w:val="18"/>
                <w14:ligatures w14:val="none"/>
              </w:rPr>
              <w:t>1 Jan 2027 – 30 Sept 2030 </w:t>
            </w:r>
          </w:p>
        </w:tc>
      </w:tr>
      <w:tr w:rsidR="00704B97" w:rsidRPr="002F584E" w14:paraId="125DE8B1" w14:textId="77777777" w:rsidTr="008E4A19">
        <w:trPr>
          <w:trHeight w:val="495"/>
        </w:trPr>
        <w:tc>
          <w:tcPr>
            <w:tcW w:w="1710" w:type="dxa"/>
            <w:shd w:val="clear" w:color="auto" w:fill="00A9A3"/>
            <w:hideMark/>
          </w:tcPr>
          <w:p w14:paraId="2473B149" w14:textId="77777777" w:rsidR="00DE1D1D" w:rsidRPr="00473F5C" w:rsidRDefault="00DE1D1D" w:rsidP="004F768A">
            <w:pPr>
              <w:spacing w:after="0" w:line="240" w:lineRule="auto"/>
              <w:ind w:left="90" w:right="80"/>
              <w:textAlignment w:val="baseline"/>
              <w:rPr>
                <w:rFonts w:eastAsia="Times New Roman" w:cstheme="minorHAnsi"/>
                <w:b/>
                <w:bCs/>
                <w:kern w:val="0"/>
                <w:sz w:val="18"/>
                <w:szCs w:val="18"/>
                <w14:ligatures w14:val="none"/>
              </w:rPr>
            </w:pPr>
          </w:p>
          <w:p w14:paraId="66DA3725" w14:textId="257213F0" w:rsidR="00704B97" w:rsidRPr="00473F5C" w:rsidRDefault="00704B97" w:rsidP="004F768A">
            <w:pPr>
              <w:spacing w:after="0" w:line="240" w:lineRule="auto"/>
              <w:ind w:left="90" w:right="80"/>
              <w:textAlignment w:val="baseline"/>
              <w:rPr>
                <w:rFonts w:eastAsia="Times New Roman" w:cstheme="minorHAnsi"/>
                <w:b/>
                <w:bCs/>
                <w:kern w:val="0"/>
                <w:sz w:val="18"/>
                <w:szCs w:val="18"/>
                <w14:ligatures w14:val="none"/>
              </w:rPr>
            </w:pPr>
            <w:r w:rsidRPr="00473F5C">
              <w:rPr>
                <w:rFonts w:eastAsia="Times New Roman" w:cstheme="minorHAnsi"/>
                <w:b/>
                <w:bCs/>
                <w:kern w:val="0"/>
                <w:sz w:val="18"/>
                <w:szCs w:val="18"/>
                <w14:ligatures w14:val="none"/>
              </w:rPr>
              <w:t>Program goal </w:t>
            </w:r>
          </w:p>
        </w:tc>
        <w:tc>
          <w:tcPr>
            <w:tcW w:w="8010" w:type="dxa"/>
            <w:shd w:val="clear" w:color="auto" w:fill="auto"/>
            <w:hideMark/>
          </w:tcPr>
          <w:p w14:paraId="237A3CFA" w14:textId="77777777" w:rsidR="008E4A19" w:rsidRDefault="008E4A19" w:rsidP="008E4A19">
            <w:pPr>
              <w:spacing w:after="0" w:line="240" w:lineRule="auto"/>
              <w:ind w:left="180"/>
              <w:textAlignment w:val="baseline"/>
              <w:rPr>
                <w:rFonts w:eastAsia="Times New Roman" w:cstheme="minorHAnsi"/>
                <w:kern w:val="0"/>
                <w:sz w:val="18"/>
                <w:szCs w:val="18"/>
                <w14:ligatures w14:val="none"/>
              </w:rPr>
            </w:pPr>
          </w:p>
          <w:p w14:paraId="5C826B5E" w14:textId="2B34CBC6" w:rsidR="00704B97" w:rsidRPr="002F584E" w:rsidRDefault="00704B97" w:rsidP="008E4A19">
            <w:pPr>
              <w:spacing w:after="0" w:line="240" w:lineRule="auto"/>
              <w:ind w:left="180"/>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To help reduce poverty and inequality within Indonesia by improving basic service provision to poor and vulnerable communities in less-developed regions </w:t>
            </w:r>
          </w:p>
        </w:tc>
      </w:tr>
      <w:tr w:rsidR="00704B97" w:rsidRPr="002F584E" w14:paraId="11ABD9F1" w14:textId="77777777" w:rsidTr="008E4A19">
        <w:trPr>
          <w:trHeight w:val="795"/>
        </w:trPr>
        <w:tc>
          <w:tcPr>
            <w:tcW w:w="1710" w:type="dxa"/>
            <w:shd w:val="clear" w:color="auto" w:fill="00A9A3"/>
            <w:hideMark/>
          </w:tcPr>
          <w:p w14:paraId="41F69166" w14:textId="77777777" w:rsidR="008E4A19" w:rsidRPr="00473F5C" w:rsidRDefault="008E4A19" w:rsidP="004F768A">
            <w:pPr>
              <w:spacing w:after="0" w:line="240" w:lineRule="auto"/>
              <w:ind w:left="90" w:right="80"/>
              <w:textAlignment w:val="baseline"/>
              <w:rPr>
                <w:rFonts w:eastAsia="Times New Roman" w:cstheme="minorHAnsi"/>
                <w:b/>
                <w:bCs/>
                <w:kern w:val="0"/>
                <w:sz w:val="18"/>
                <w:szCs w:val="18"/>
                <w14:ligatures w14:val="none"/>
              </w:rPr>
            </w:pPr>
          </w:p>
          <w:p w14:paraId="37B48539" w14:textId="1DAAF144" w:rsidR="00704B97" w:rsidRPr="00473F5C" w:rsidRDefault="00704B97" w:rsidP="004F768A">
            <w:pPr>
              <w:spacing w:after="0" w:line="240" w:lineRule="auto"/>
              <w:ind w:left="90" w:right="80"/>
              <w:textAlignment w:val="baseline"/>
              <w:rPr>
                <w:rFonts w:eastAsia="Times New Roman" w:cstheme="minorHAnsi"/>
                <w:b/>
                <w:bCs/>
                <w:kern w:val="0"/>
                <w:sz w:val="18"/>
                <w:szCs w:val="18"/>
                <w14:ligatures w14:val="none"/>
              </w:rPr>
            </w:pPr>
            <w:r w:rsidRPr="00473F5C">
              <w:rPr>
                <w:rFonts w:eastAsia="Times New Roman" w:cstheme="minorHAnsi"/>
                <w:b/>
                <w:bCs/>
                <w:kern w:val="0"/>
                <w:sz w:val="18"/>
                <w:szCs w:val="18"/>
                <w14:ligatures w14:val="none"/>
              </w:rPr>
              <w:t>End of program objective (EOPO) and intermediate Outcome (IO) </w:t>
            </w:r>
          </w:p>
        </w:tc>
        <w:tc>
          <w:tcPr>
            <w:tcW w:w="8010" w:type="dxa"/>
            <w:shd w:val="clear" w:color="auto" w:fill="F2F2F2" w:themeFill="background1" w:themeFillShade="F2"/>
            <w:hideMark/>
          </w:tcPr>
          <w:p w14:paraId="7B94FC96" w14:textId="77777777" w:rsidR="008E4A19" w:rsidRDefault="008E4A19" w:rsidP="00293F02">
            <w:pPr>
              <w:spacing w:after="0" w:line="240" w:lineRule="auto"/>
              <w:ind w:left="690" w:hanging="510"/>
              <w:textAlignment w:val="baseline"/>
              <w:rPr>
                <w:rFonts w:eastAsia="Times New Roman" w:cstheme="minorHAnsi"/>
                <w:b/>
                <w:bCs/>
                <w:kern w:val="0"/>
                <w:sz w:val="18"/>
                <w:szCs w:val="18"/>
                <w14:ligatures w14:val="none"/>
              </w:rPr>
            </w:pPr>
          </w:p>
          <w:p w14:paraId="0D87F103" w14:textId="63096C84" w:rsidR="00E75E10" w:rsidRPr="002F584E" w:rsidRDefault="00E75E10" w:rsidP="00293F02">
            <w:pPr>
              <w:spacing w:after="0" w:line="240" w:lineRule="auto"/>
              <w:ind w:left="690" w:hanging="510"/>
              <w:textAlignment w:val="baseline"/>
              <w:rPr>
                <w:rFonts w:eastAsia="Times New Roman" w:cstheme="minorHAnsi"/>
                <w:kern w:val="0"/>
                <w:sz w:val="18"/>
                <w:szCs w:val="18"/>
                <w14:ligatures w14:val="none"/>
              </w:rPr>
            </w:pPr>
            <w:r w:rsidRPr="002F584E">
              <w:rPr>
                <w:rFonts w:eastAsia="Times New Roman" w:cstheme="minorHAnsi"/>
                <w:b/>
                <w:bCs/>
                <w:kern w:val="0"/>
                <w:sz w:val="18"/>
                <w:szCs w:val="18"/>
                <w14:ligatures w14:val="none"/>
              </w:rPr>
              <w:t>EOPO 1:</w:t>
            </w:r>
            <w:r w:rsidR="00293F02">
              <w:rPr>
                <w:rFonts w:eastAsia="Times New Roman" w:cstheme="minorHAnsi"/>
                <w:b/>
                <w:bCs/>
                <w:kern w:val="0"/>
                <w:sz w:val="18"/>
                <w:szCs w:val="18"/>
                <w14:ligatures w14:val="none"/>
              </w:rPr>
              <w:t xml:space="preserve"> </w:t>
            </w:r>
            <w:r w:rsidRPr="002F584E">
              <w:rPr>
                <w:rFonts w:eastAsia="Times New Roman" w:cstheme="minorHAnsi"/>
                <w:kern w:val="0"/>
                <w:sz w:val="18"/>
                <w:szCs w:val="18"/>
                <w14:ligatures w14:val="none"/>
              </w:rPr>
              <w:t>Stronger enabling environment for subnational service delivery. </w:t>
            </w:r>
            <w:r w:rsidR="00293F02">
              <w:rPr>
                <w:rFonts w:eastAsia="Times New Roman" w:cstheme="minorHAnsi"/>
                <w:kern w:val="0"/>
                <w:sz w:val="18"/>
                <w:szCs w:val="18"/>
                <w14:ligatures w14:val="none"/>
              </w:rPr>
              <w:br/>
            </w:r>
          </w:p>
          <w:p w14:paraId="3335B896" w14:textId="77777777" w:rsidR="00E75E10" w:rsidRPr="002F584E" w:rsidRDefault="00E75E10" w:rsidP="008E4A19">
            <w:pPr>
              <w:tabs>
                <w:tab w:val="left" w:pos="700"/>
              </w:tabs>
              <w:spacing w:after="0" w:line="240" w:lineRule="auto"/>
              <w:ind w:left="700" w:right="260" w:hanging="45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 xml:space="preserve">IO 1. </w:t>
            </w:r>
            <w:r w:rsidRPr="002F584E">
              <w:rPr>
                <w:rFonts w:eastAsia="Times New Roman" w:cstheme="minorHAnsi"/>
                <w:kern w:val="0"/>
                <w:sz w:val="18"/>
                <w:szCs w:val="18"/>
                <w14:ligatures w14:val="none"/>
              </w:rPr>
              <w:tab/>
              <w:t>Central agencies improve the subnational policy and regulatory environment on Public Financial Management (PFM) and the implementation of Minimum Service Standards (MSS) </w:t>
            </w:r>
          </w:p>
          <w:p w14:paraId="2EF72AAF" w14:textId="77777777" w:rsidR="00E75E10" w:rsidRPr="002F584E" w:rsidRDefault="00E75E10" w:rsidP="008E4A19">
            <w:pPr>
              <w:tabs>
                <w:tab w:val="left" w:pos="700"/>
              </w:tabs>
              <w:spacing w:after="0" w:line="240" w:lineRule="auto"/>
              <w:ind w:left="700" w:right="260" w:hanging="45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 xml:space="preserve">IO 2. </w:t>
            </w:r>
            <w:r w:rsidRPr="002F584E">
              <w:rPr>
                <w:rFonts w:eastAsia="Times New Roman" w:cstheme="minorHAnsi"/>
                <w:kern w:val="0"/>
                <w:sz w:val="18"/>
                <w:szCs w:val="18"/>
                <w14:ligatures w14:val="none"/>
              </w:rPr>
              <w:tab/>
              <w:t xml:space="preserve">Central agencies use evidence to improve </w:t>
            </w:r>
            <w:proofErr w:type="spellStart"/>
            <w:r w:rsidRPr="002F584E">
              <w:rPr>
                <w:rFonts w:eastAsia="Times New Roman" w:cstheme="minorHAnsi"/>
                <w:kern w:val="0"/>
                <w:sz w:val="18"/>
                <w:szCs w:val="18"/>
                <w14:ligatures w14:val="none"/>
              </w:rPr>
              <w:t>decentralisation</w:t>
            </w:r>
            <w:proofErr w:type="spellEnd"/>
            <w:r w:rsidRPr="002F584E">
              <w:rPr>
                <w:rFonts w:eastAsia="Times New Roman" w:cstheme="minorHAnsi"/>
                <w:kern w:val="0"/>
                <w:sz w:val="18"/>
                <w:szCs w:val="18"/>
                <w14:ligatures w14:val="none"/>
              </w:rPr>
              <w:t xml:space="preserve">-related planning, coordination and </w:t>
            </w:r>
            <w:proofErr w:type="spellStart"/>
            <w:r w:rsidRPr="002F584E">
              <w:rPr>
                <w:rFonts w:eastAsia="Times New Roman" w:cstheme="minorHAnsi"/>
                <w:kern w:val="0"/>
                <w:sz w:val="18"/>
                <w:szCs w:val="18"/>
                <w14:ligatures w14:val="none"/>
              </w:rPr>
              <w:t>priotisation</w:t>
            </w:r>
            <w:proofErr w:type="spellEnd"/>
          </w:p>
          <w:p w14:paraId="5B2D4D65" w14:textId="77777777" w:rsidR="00E75E10" w:rsidRPr="002F584E" w:rsidRDefault="00E75E10" w:rsidP="008E4A19">
            <w:pPr>
              <w:tabs>
                <w:tab w:val="left" w:pos="700"/>
              </w:tabs>
              <w:spacing w:after="0" w:line="240" w:lineRule="auto"/>
              <w:ind w:left="700" w:right="260" w:hanging="45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 xml:space="preserve">IO 3. </w:t>
            </w:r>
            <w:r w:rsidRPr="002F584E">
              <w:rPr>
                <w:rFonts w:eastAsia="Times New Roman" w:cstheme="minorHAnsi"/>
                <w:kern w:val="0"/>
                <w:sz w:val="18"/>
                <w:szCs w:val="18"/>
                <w14:ligatures w14:val="none"/>
              </w:rPr>
              <w:tab/>
              <w:t>Central agencies increasingly apply GEDSI analysis and evidence in preparing their policies, plans and budgets to ensure the needs of women, people with disabilities, and vulnerable groups are addressed</w:t>
            </w:r>
          </w:p>
          <w:p w14:paraId="73FF0304" w14:textId="77777777" w:rsidR="00E75E10" w:rsidRPr="002F584E" w:rsidRDefault="00E75E10" w:rsidP="00A364B4">
            <w:pPr>
              <w:spacing w:after="0" w:line="240" w:lineRule="auto"/>
              <w:ind w:left="72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 </w:t>
            </w:r>
          </w:p>
          <w:p w14:paraId="19239CCD" w14:textId="7CE13630" w:rsidR="00E75E10" w:rsidRPr="002F584E" w:rsidRDefault="00E75E10" w:rsidP="008E4A19">
            <w:pPr>
              <w:spacing w:after="0" w:line="240" w:lineRule="auto"/>
              <w:ind w:left="690" w:hanging="510"/>
              <w:jc w:val="both"/>
              <w:textAlignment w:val="baseline"/>
              <w:rPr>
                <w:rFonts w:eastAsia="Times New Roman" w:cstheme="minorHAnsi"/>
                <w:kern w:val="0"/>
                <w:sz w:val="18"/>
                <w:szCs w:val="18"/>
                <w14:ligatures w14:val="none"/>
              </w:rPr>
            </w:pPr>
            <w:r w:rsidRPr="002F584E">
              <w:rPr>
                <w:rFonts w:eastAsia="Times New Roman" w:cstheme="minorHAnsi"/>
                <w:b/>
                <w:bCs/>
                <w:kern w:val="0"/>
                <w:sz w:val="18"/>
                <w:szCs w:val="18"/>
                <w14:ligatures w14:val="none"/>
              </w:rPr>
              <w:t>EOPO 2:</w:t>
            </w:r>
            <w:r w:rsidR="008E4A19">
              <w:rPr>
                <w:rFonts w:eastAsia="Times New Roman" w:cstheme="minorHAnsi"/>
                <w:b/>
                <w:bCs/>
                <w:kern w:val="0"/>
                <w:sz w:val="18"/>
                <w:szCs w:val="18"/>
                <w14:ligatures w14:val="none"/>
              </w:rPr>
              <w:t xml:space="preserve"> </w:t>
            </w:r>
            <w:r w:rsidRPr="002F584E">
              <w:rPr>
                <w:rFonts w:eastAsia="Times New Roman" w:cstheme="minorHAnsi"/>
                <w:kern w:val="0"/>
                <w:sz w:val="18"/>
                <w:szCs w:val="18"/>
                <w14:ligatures w14:val="none"/>
              </w:rPr>
              <w:t>Better subnational service delivery. </w:t>
            </w:r>
          </w:p>
          <w:p w14:paraId="06433121" w14:textId="77777777" w:rsidR="00E75E10" w:rsidRPr="002F584E" w:rsidRDefault="00E75E10" w:rsidP="008E4A19">
            <w:pPr>
              <w:tabs>
                <w:tab w:val="left" w:pos="700"/>
              </w:tabs>
              <w:spacing w:after="0" w:line="240" w:lineRule="auto"/>
              <w:ind w:left="700" w:right="260" w:hanging="45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 xml:space="preserve">IO 4. </w:t>
            </w:r>
            <w:r w:rsidRPr="002F584E">
              <w:rPr>
                <w:rFonts w:eastAsia="Times New Roman" w:cstheme="minorHAnsi"/>
                <w:kern w:val="0"/>
                <w:sz w:val="18"/>
                <w:szCs w:val="18"/>
                <w14:ligatures w14:val="none"/>
              </w:rPr>
              <w:tab/>
              <w:t>Selected provincial and district governments better use PFM for provision basic services that meet the MSS. </w:t>
            </w:r>
          </w:p>
          <w:p w14:paraId="5AC06B7F" w14:textId="77777777" w:rsidR="00E75E10" w:rsidRPr="002F584E" w:rsidRDefault="00E75E10" w:rsidP="008E4A19">
            <w:pPr>
              <w:tabs>
                <w:tab w:val="left" w:pos="700"/>
              </w:tabs>
              <w:spacing w:after="0" w:line="240" w:lineRule="auto"/>
              <w:ind w:left="700" w:right="260" w:hanging="45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 xml:space="preserve">IO 5. </w:t>
            </w:r>
            <w:r w:rsidRPr="002F584E">
              <w:rPr>
                <w:rFonts w:eastAsia="Times New Roman" w:cstheme="minorHAnsi"/>
                <w:kern w:val="0"/>
                <w:sz w:val="18"/>
                <w:szCs w:val="18"/>
                <w14:ligatures w14:val="none"/>
              </w:rPr>
              <w:tab/>
              <w:t>Selected provincial and district governments increasingly utilize evidence on women, people with disabilities, and vulnerable communities’ service delivery needs in their planning and budget decisions </w:t>
            </w:r>
          </w:p>
          <w:p w14:paraId="22E8BCEF" w14:textId="77777777" w:rsidR="00E75E10" w:rsidRPr="002F584E" w:rsidRDefault="00E75E10" w:rsidP="008E4A19">
            <w:pPr>
              <w:tabs>
                <w:tab w:val="left" w:pos="700"/>
              </w:tabs>
              <w:spacing w:after="0" w:line="240" w:lineRule="auto"/>
              <w:ind w:left="700" w:right="260" w:hanging="45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 xml:space="preserve">IO 6. </w:t>
            </w:r>
            <w:r w:rsidRPr="002F584E">
              <w:rPr>
                <w:rFonts w:eastAsia="Times New Roman" w:cstheme="minorHAnsi"/>
                <w:kern w:val="0"/>
                <w:sz w:val="18"/>
                <w:szCs w:val="18"/>
                <w14:ligatures w14:val="none"/>
              </w:rPr>
              <w:tab/>
              <w:t>Senior leaders in selected provincial and district governments better recognize, measure and plan for the specific service delivery needs of all citizens</w:t>
            </w:r>
          </w:p>
          <w:p w14:paraId="55A4CF7A" w14:textId="77777777" w:rsidR="00E75E10" w:rsidRPr="002F584E" w:rsidRDefault="00E75E10" w:rsidP="00A364B4">
            <w:pPr>
              <w:spacing w:after="0" w:line="240" w:lineRule="auto"/>
              <w:ind w:left="72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 </w:t>
            </w:r>
          </w:p>
          <w:p w14:paraId="2EB84D12" w14:textId="712DDA7E" w:rsidR="00E75E10" w:rsidRPr="002F584E" w:rsidRDefault="00E75E10" w:rsidP="008E4A19">
            <w:pPr>
              <w:spacing w:after="0" w:line="240" w:lineRule="auto"/>
              <w:ind w:left="690" w:right="260" w:hanging="510"/>
              <w:jc w:val="both"/>
              <w:textAlignment w:val="baseline"/>
              <w:rPr>
                <w:rFonts w:eastAsia="Times New Roman" w:cstheme="minorHAnsi"/>
                <w:kern w:val="0"/>
                <w:sz w:val="18"/>
                <w:szCs w:val="18"/>
                <w14:ligatures w14:val="none"/>
              </w:rPr>
            </w:pPr>
            <w:r w:rsidRPr="002F584E">
              <w:rPr>
                <w:rFonts w:eastAsia="Times New Roman" w:cstheme="minorHAnsi"/>
                <w:b/>
                <w:bCs/>
                <w:kern w:val="0"/>
                <w:sz w:val="18"/>
                <w:szCs w:val="18"/>
                <w14:ligatures w14:val="none"/>
              </w:rPr>
              <w:t>EOPO 3:</w:t>
            </w:r>
            <w:r w:rsidR="008E4A19">
              <w:rPr>
                <w:rFonts w:eastAsia="Times New Roman" w:cstheme="minorHAnsi"/>
                <w:b/>
                <w:bCs/>
                <w:kern w:val="0"/>
                <w:sz w:val="18"/>
                <w:szCs w:val="18"/>
                <w14:ligatures w14:val="none"/>
              </w:rPr>
              <w:t xml:space="preserve"> </w:t>
            </w:r>
            <w:r w:rsidRPr="002F584E">
              <w:rPr>
                <w:rFonts w:eastAsia="Times New Roman" w:cstheme="minorHAnsi"/>
                <w:kern w:val="0"/>
                <w:sz w:val="18"/>
                <w:szCs w:val="18"/>
                <w14:ligatures w14:val="none"/>
              </w:rPr>
              <w:t>Greater participation, representation and influence of women, people with disabilities and vulnerable groups. </w:t>
            </w:r>
          </w:p>
          <w:p w14:paraId="6F716588" w14:textId="77777777" w:rsidR="00E75E10" w:rsidRPr="002F584E" w:rsidRDefault="00E75E10" w:rsidP="008E4A19">
            <w:pPr>
              <w:tabs>
                <w:tab w:val="left" w:pos="700"/>
              </w:tabs>
              <w:spacing w:after="0" w:line="240" w:lineRule="auto"/>
              <w:ind w:left="700" w:right="260" w:hanging="45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 xml:space="preserve">IO 7. </w:t>
            </w:r>
            <w:r w:rsidRPr="002F584E">
              <w:rPr>
                <w:rFonts w:eastAsia="Times New Roman" w:cstheme="minorHAnsi"/>
                <w:kern w:val="0"/>
                <w:sz w:val="18"/>
                <w:szCs w:val="18"/>
                <w14:ligatures w14:val="none"/>
              </w:rPr>
              <w:tab/>
              <w:t>Strengthened government engagement with women, people with disabilities, and vulnerable groups in sub-national planning and decision-making processes </w:t>
            </w:r>
          </w:p>
          <w:p w14:paraId="6C5102DF" w14:textId="77777777" w:rsidR="00E75E10" w:rsidRPr="002F584E" w:rsidRDefault="00E75E10" w:rsidP="008E4A19">
            <w:pPr>
              <w:tabs>
                <w:tab w:val="left" w:pos="700"/>
              </w:tabs>
              <w:spacing w:after="0" w:line="240" w:lineRule="auto"/>
              <w:ind w:left="700" w:right="260" w:hanging="45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 xml:space="preserve">IO 8. </w:t>
            </w:r>
            <w:r w:rsidRPr="002F584E">
              <w:rPr>
                <w:rFonts w:eastAsia="Times New Roman" w:cstheme="minorHAnsi"/>
                <w:kern w:val="0"/>
                <w:sz w:val="18"/>
                <w:szCs w:val="18"/>
                <w14:ligatures w14:val="none"/>
              </w:rPr>
              <w:tab/>
              <w:t>Increased participation and influence of women, people with disabilities and vulnerable groups and/or their representatives in sub-national planning and decision-making processes </w:t>
            </w:r>
          </w:p>
          <w:p w14:paraId="3D7A235F" w14:textId="68946B0D" w:rsidR="00704B97" w:rsidRPr="002F584E" w:rsidRDefault="00E75E10" w:rsidP="008E4A19">
            <w:pPr>
              <w:tabs>
                <w:tab w:val="left" w:pos="700"/>
              </w:tabs>
              <w:spacing w:after="0" w:line="240" w:lineRule="auto"/>
              <w:ind w:left="700" w:right="260" w:hanging="45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 xml:space="preserve">IO 9. </w:t>
            </w:r>
            <w:r w:rsidRPr="002F584E">
              <w:rPr>
                <w:rFonts w:eastAsia="Times New Roman" w:cstheme="minorHAnsi"/>
                <w:kern w:val="0"/>
                <w:sz w:val="18"/>
                <w:szCs w:val="18"/>
                <w14:ligatures w14:val="none"/>
              </w:rPr>
              <w:tab/>
              <w:t>Village level information systems produce stronger analysis on the needs of women, people with disabilities and vulnerable groups to inform more inclusive service delivery</w:t>
            </w:r>
          </w:p>
        </w:tc>
      </w:tr>
      <w:tr w:rsidR="00704B97" w:rsidRPr="002F584E" w14:paraId="4F03812A" w14:textId="77777777" w:rsidTr="008E4A19">
        <w:trPr>
          <w:trHeight w:val="45"/>
        </w:trPr>
        <w:tc>
          <w:tcPr>
            <w:tcW w:w="1710" w:type="dxa"/>
            <w:shd w:val="clear" w:color="auto" w:fill="00A9A3"/>
            <w:hideMark/>
          </w:tcPr>
          <w:p w14:paraId="0855A080" w14:textId="77777777" w:rsidR="00DE1D1D" w:rsidRPr="00473F5C" w:rsidRDefault="00DE1D1D" w:rsidP="004F768A">
            <w:pPr>
              <w:spacing w:after="0" w:line="240" w:lineRule="auto"/>
              <w:ind w:left="90" w:right="80"/>
              <w:jc w:val="both"/>
              <w:textAlignment w:val="baseline"/>
              <w:rPr>
                <w:rFonts w:eastAsia="Times New Roman" w:cstheme="minorHAnsi"/>
                <w:b/>
                <w:bCs/>
                <w:kern w:val="0"/>
                <w:sz w:val="18"/>
                <w:szCs w:val="18"/>
                <w14:ligatures w14:val="none"/>
              </w:rPr>
            </w:pPr>
          </w:p>
          <w:p w14:paraId="08D4B1A5" w14:textId="3EF6422D" w:rsidR="00704B97" w:rsidRPr="00473F5C" w:rsidRDefault="00704B97" w:rsidP="004F768A">
            <w:pPr>
              <w:spacing w:after="0" w:line="240" w:lineRule="auto"/>
              <w:ind w:left="90" w:right="80"/>
              <w:jc w:val="both"/>
              <w:textAlignment w:val="baseline"/>
              <w:rPr>
                <w:rFonts w:eastAsia="Times New Roman" w:cstheme="minorHAnsi"/>
                <w:b/>
                <w:bCs/>
                <w:kern w:val="0"/>
                <w:sz w:val="18"/>
                <w:szCs w:val="18"/>
                <w14:ligatures w14:val="none"/>
              </w:rPr>
            </w:pPr>
            <w:r w:rsidRPr="00473F5C">
              <w:rPr>
                <w:rFonts w:eastAsia="Times New Roman" w:cstheme="minorHAnsi"/>
                <w:b/>
                <w:bCs/>
                <w:kern w:val="0"/>
                <w:sz w:val="18"/>
                <w:szCs w:val="18"/>
                <w14:ligatures w14:val="none"/>
              </w:rPr>
              <w:t>Area coverage  </w:t>
            </w:r>
          </w:p>
        </w:tc>
        <w:tc>
          <w:tcPr>
            <w:tcW w:w="8010" w:type="dxa"/>
            <w:shd w:val="clear" w:color="auto" w:fill="auto"/>
            <w:hideMark/>
          </w:tcPr>
          <w:p w14:paraId="282F705C" w14:textId="77777777" w:rsidR="00DE1D1D" w:rsidRDefault="00DE1D1D" w:rsidP="008E4A19">
            <w:pPr>
              <w:spacing w:after="0" w:line="240" w:lineRule="auto"/>
              <w:ind w:left="190"/>
              <w:jc w:val="both"/>
              <w:textAlignment w:val="baseline"/>
              <w:rPr>
                <w:rFonts w:eastAsia="Times New Roman" w:cstheme="minorHAnsi"/>
                <w:b/>
                <w:bCs/>
                <w:kern w:val="0"/>
                <w:sz w:val="18"/>
                <w:szCs w:val="18"/>
                <w14:ligatures w14:val="none"/>
              </w:rPr>
            </w:pPr>
          </w:p>
          <w:p w14:paraId="62AFB82B" w14:textId="7F70DF32" w:rsidR="00704B97" w:rsidRPr="002F584E" w:rsidRDefault="00704B97" w:rsidP="008E4A19">
            <w:pPr>
              <w:spacing w:after="0" w:line="240" w:lineRule="auto"/>
              <w:ind w:left="190"/>
              <w:jc w:val="both"/>
              <w:textAlignment w:val="baseline"/>
              <w:rPr>
                <w:rFonts w:eastAsia="Times New Roman" w:cstheme="minorHAnsi"/>
                <w:kern w:val="0"/>
                <w:sz w:val="18"/>
                <w:szCs w:val="18"/>
                <w14:ligatures w14:val="none"/>
              </w:rPr>
            </w:pPr>
            <w:r w:rsidRPr="002F584E">
              <w:rPr>
                <w:rFonts w:eastAsia="Times New Roman" w:cstheme="minorHAnsi"/>
                <w:b/>
                <w:bCs/>
                <w:kern w:val="0"/>
                <w:sz w:val="18"/>
                <w:szCs w:val="18"/>
                <w14:ligatures w14:val="none"/>
              </w:rPr>
              <w:t xml:space="preserve">Interim Phase: </w:t>
            </w:r>
            <w:r w:rsidRPr="002F584E">
              <w:rPr>
                <w:rFonts w:eastAsia="Times New Roman" w:cstheme="minorHAnsi"/>
                <w:kern w:val="0"/>
                <w:sz w:val="18"/>
                <w:szCs w:val="18"/>
                <w14:ligatures w14:val="none"/>
              </w:rPr>
              <w:t>National and 3 provinces (Aceh, NTB, Papua) </w:t>
            </w:r>
          </w:p>
          <w:p w14:paraId="0A39306D" w14:textId="77777777" w:rsidR="00704B97" w:rsidRPr="002F584E" w:rsidRDefault="00704B97" w:rsidP="008E4A19">
            <w:pPr>
              <w:spacing w:after="0" w:line="240" w:lineRule="auto"/>
              <w:ind w:left="190"/>
              <w:jc w:val="both"/>
              <w:textAlignment w:val="baseline"/>
              <w:rPr>
                <w:rFonts w:eastAsia="Times New Roman" w:cstheme="minorHAnsi"/>
                <w:kern w:val="0"/>
                <w:sz w:val="18"/>
                <w:szCs w:val="18"/>
                <w14:ligatures w14:val="none"/>
              </w:rPr>
            </w:pPr>
            <w:r w:rsidRPr="002F584E">
              <w:rPr>
                <w:rFonts w:eastAsia="Times New Roman" w:cstheme="minorHAnsi"/>
                <w:b/>
                <w:bCs/>
                <w:kern w:val="0"/>
                <w:sz w:val="18"/>
                <w:szCs w:val="18"/>
                <w14:ligatures w14:val="none"/>
              </w:rPr>
              <w:t xml:space="preserve">Implementation Phase: </w:t>
            </w:r>
            <w:r w:rsidRPr="002F584E">
              <w:rPr>
                <w:rFonts w:eastAsia="Times New Roman" w:cstheme="minorHAnsi"/>
                <w:kern w:val="0"/>
                <w:sz w:val="18"/>
                <w:szCs w:val="18"/>
                <w14:ligatures w14:val="none"/>
              </w:rPr>
              <w:t>National and 8 provinces (Aceh, Kalimantan Utara, Gorontalo, Maluku, NTB, NTT, Papua, Papua Barat) </w:t>
            </w:r>
          </w:p>
        </w:tc>
      </w:tr>
      <w:tr w:rsidR="00704B97" w:rsidRPr="002F584E" w14:paraId="2AB046DF" w14:textId="77777777" w:rsidTr="008E4A19">
        <w:trPr>
          <w:trHeight w:val="45"/>
        </w:trPr>
        <w:tc>
          <w:tcPr>
            <w:tcW w:w="1710" w:type="dxa"/>
            <w:shd w:val="clear" w:color="auto" w:fill="00A9A3"/>
            <w:hideMark/>
          </w:tcPr>
          <w:p w14:paraId="038573CC" w14:textId="77777777" w:rsidR="00DE1D1D" w:rsidRPr="00473F5C" w:rsidRDefault="00DE1D1D" w:rsidP="004F768A">
            <w:pPr>
              <w:spacing w:after="0" w:line="240" w:lineRule="auto"/>
              <w:ind w:left="90" w:right="80"/>
              <w:jc w:val="both"/>
              <w:textAlignment w:val="baseline"/>
              <w:rPr>
                <w:rFonts w:eastAsia="Times New Roman" w:cstheme="minorHAnsi"/>
                <w:b/>
                <w:bCs/>
                <w:kern w:val="0"/>
                <w:sz w:val="18"/>
                <w:szCs w:val="18"/>
                <w14:ligatures w14:val="none"/>
              </w:rPr>
            </w:pPr>
          </w:p>
          <w:p w14:paraId="547F119B" w14:textId="6085AE88" w:rsidR="00704B97" w:rsidRPr="00473F5C" w:rsidRDefault="00704B97" w:rsidP="004F768A">
            <w:pPr>
              <w:spacing w:after="0" w:line="240" w:lineRule="auto"/>
              <w:ind w:left="90" w:right="80"/>
              <w:jc w:val="both"/>
              <w:textAlignment w:val="baseline"/>
              <w:rPr>
                <w:rFonts w:eastAsia="Times New Roman" w:cstheme="minorHAnsi"/>
                <w:b/>
                <w:bCs/>
                <w:kern w:val="0"/>
                <w:sz w:val="18"/>
                <w:szCs w:val="18"/>
                <w14:ligatures w14:val="none"/>
              </w:rPr>
            </w:pPr>
            <w:r w:rsidRPr="00473F5C">
              <w:rPr>
                <w:rFonts w:eastAsia="Times New Roman" w:cstheme="minorHAnsi"/>
                <w:b/>
                <w:bCs/>
                <w:kern w:val="0"/>
                <w:sz w:val="18"/>
                <w:szCs w:val="18"/>
                <w14:ligatures w14:val="none"/>
              </w:rPr>
              <w:t>Reporting period </w:t>
            </w:r>
          </w:p>
        </w:tc>
        <w:tc>
          <w:tcPr>
            <w:tcW w:w="8010" w:type="dxa"/>
            <w:shd w:val="clear" w:color="auto" w:fill="F2F2F2" w:themeFill="background1" w:themeFillShade="F2"/>
            <w:hideMark/>
          </w:tcPr>
          <w:p w14:paraId="433EEFE3" w14:textId="77777777" w:rsidR="00DE1D1D" w:rsidRDefault="00DE1D1D" w:rsidP="00DE1D1D">
            <w:pPr>
              <w:spacing w:after="0" w:line="240" w:lineRule="auto"/>
              <w:ind w:left="190"/>
              <w:jc w:val="both"/>
              <w:textAlignment w:val="baseline"/>
              <w:rPr>
                <w:rFonts w:eastAsia="Times New Roman" w:cstheme="minorHAnsi"/>
                <w:kern w:val="0"/>
                <w:sz w:val="18"/>
                <w:szCs w:val="18"/>
                <w14:ligatures w14:val="none"/>
              </w:rPr>
            </w:pPr>
          </w:p>
          <w:p w14:paraId="29D34FFC" w14:textId="5D4F38B2" w:rsidR="00704B97" w:rsidRPr="002F584E" w:rsidRDefault="00704B97" w:rsidP="00DE1D1D">
            <w:pPr>
              <w:spacing w:after="0" w:line="240" w:lineRule="auto"/>
              <w:ind w:left="190"/>
              <w:jc w:val="both"/>
              <w:textAlignment w:val="baseline"/>
              <w:rPr>
                <w:rFonts w:eastAsia="Times New Roman" w:cstheme="minorHAnsi"/>
                <w:kern w:val="0"/>
                <w:sz w:val="18"/>
                <w:szCs w:val="18"/>
                <w14:ligatures w14:val="none"/>
              </w:rPr>
            </w:pPr>
            <w:r w:rsidRPr="002F584E">
              <w:rPr>
                <w:rFonts w:eastAsia="Times New Roman" w:cstheme="minorHAnsi"/>
                <w:kern w:val="0"/>
                <w:sz w:val="18"/>
                <w:szCs w:val="18"/>
                <w14:ligatures w14:val="none"/>
              </w:rPr>
              <w:t>November 2022 – June 2023 </w:t>
            </w:r>
          </w:p>
        </w:tc>
      </w:tr>
    </w:tbl>
    <w:p w14:paraId="6995DA03" w14:textId="14C29EE0" w:rsidR="00E21F07" w:rsidRDefault="00E21F07" w:rsidP="00A364B4">
      <w:pPr>
        <w:spacing w:after="0" w:line="240" w:lineRule="auto"/>
        <w:jc w:val="both"/>
        <w:textAlignment w:val="baseline"/>
        <w:rPr>
          <w:rFonts w:eastAsia="Times New Roman" w:cstheme="minorHAnsi"/>
          <w:kern w:val="0"/>
          <w14:ligatures w14:val="none"/>
        </w:rPr>
      </w:pPr>
    </w:p>
    <w:p w14:paraId="0955ADDA" w14:textId="77777777" w:rsidR="00E21F07" w:rsidRDefault="00E21F07" w:rsidP="00A364B4">
      <w:pPr>
        <w:jc w:val="both"/>
        <w:rPr>
          <w:rFonts w:eastAsia="Times New Roman" w:cstheme="minorHAnsi"/>
          <w:kern w:val="0"/>
          <w14:ligatures w14:val="none"/>
        </w:rPr>
      </w:pPr>
      <w:r>
        <w:rPr>
          <w:rFonts w:eastAsia="Times New Roman" w:cstheme="minorHAnsi"/>
          <w:kern w:val="0"/>
          <w14:ligatures w14:val="none"/>
        </w:rPr>
        <w:br w:type="page"/>
      </w:r>
    </w:p>
    <w:p w14:paraId="6800875B" w14:textId="77777777" w:rsidR="00E21F07" w:rsidRPr="00020A31" w:rsidRDefault="00E21F07" w:rsidP="00A364B4">
      <w:pPr>
        <w:pStyle w:val="Heading1"/>
        <w:jc w:val="both"/>
        <w:rPr>
          <w:rFonts w:asciiTheme="minorHAnsi" w:hAnsiTheme="minorHAnsi" w:cstheme="minorHAnsi"/>
          <w:b w:val="0"/>
          <w:bCs/>
        </w:rPr>
      </w:pPr>
      <w:bookmarkStart w:id="59" w:name="_Toc142384627"/>
      <w:r w:rsidRPr="00020A31">
        <w:rPr>
          <w:rFonts w:asciiTheme="minorHAnsi" w:hAnsiTheme="minorHAnsi" w:cstheme="minorHAnsi"/>
          <w:b w:val="0"/>
          <w:bCs/>
        </w:rPr>
        <w:lastRenderedPageBreak/>
        <w:t>Annex B: Risk Matrix</w:t>
      </w:r>
      <w:bookmarkEnd w:id="59"/>
    </w:p>
    <w:p w14:paraId="2BD1C01C" w14:textId="77777777" w:rsidR="00E21F07" w:rsidRDefault="00E21F07" w:rsidP="00A364B4">
      <w:pPr>
        <w:spacing w:after="0" w:line="240" w:lineRule="auto"/>
        <w:jc w:val="both"/>
        <w:textAlignment w:val="baseline"/>
        <w:rPr>
          <w:rFonts w:eastAsia="Times New Roman" w:cstheme="minorHAnsi"/>
          <w:kern w:val="0"/>
          <w14:ligatures w14:val="none"/>
        </w:rPr>
      </w:pPr>
    </w:p>
    <w:tbl>
      <w:tblPr>
        <w:tblW w:w="0" w:type="auto"/>
        <w:tblCellMar>
          <w:left w:w="0" w:type="dxa"/>
          <w:right w:w="0" w:type="dxa"/>
        </w:tblCellMar>
        <w:tblLook w:val="04A0" w:firstRow="1" w:lastRow="0" w:firstColumn="1" w:lastColumn="0" w:noHBand="0" w:noVBand="1"/>
      </w:tblPr>
      <w:tblGrid>
        <w:gridCol w:w="1736"/>
        <w:gridCol w:w="4140"/>
        <w:gridCol w:w="3150"/>
      </w:tblGrid>
      <w:tr w:rsidR="00416DCB" w:rsidRPr="00ED1814" w14:paraId="4CD74540" w14:textId="77777777" w:rsidTr="0040601D">
        <w:tc>
          <w:tcPr>
            <w:tcW w:w="2263" w:type="dxa"/>
            <w:shd w:val="clear" w:color="auto" w:fill="00A9A3"/>
            <w:tcMar>
              <w:top w:w="0" w:type="dxa"/>
              <w:left w:w="108" w:type="dxa"/>
              <w:bottom w:w="0" w:type="dxa"/>
              <w:right w:w="108" w:type="dxa"/>
            </w:tcMar>
            <w:vAlign w:val="center"/>
            <w:hideMark/>
          </w:tcPr>
          <w:p w14:paraId="19B619A9" w14:textId="77777777" w:rsidR="00416DCB" w:rsidRPr="00473F5C" w:rsidRDefault="00416DCB" w:rsidP="00842083">
            <w:pPr>
              <w:pStyle w:val="xmsonormal"/>
              <w:spacing w:line="480" w:lineRule="auto"/>
              <w:jc w:val="center"/>
              <w:rPr>
                <w:rFonts w:asciiTheme="minorHAnsi" w:hAnsiTheme="minorHAnsi" w:cstheme="minorHAnsi"/>
                <w:sz w:val="18"/>
                <w:szCs w:val="18"/>
              </w:rPr>
            </w:pPr>
            <w:r w:rsidRPr="00473F5C">
              <w:rPr>
                <w:rFonts w:asciiTheme="minorHAnsi" w:hAnsiTheme="minorHAnsi" w:cstheme="minorHAnsi"/>
                <w:b/>
                <w:bCs/>
                <w:sz w:val="18"/>
                <w:szCs w:val="18"/>
              </w:rPr>
              <w:t>Category</w:t>
            </w:r>
          </w:p>
        </w:tc>
        <w:tc>
          <w:tcPr>
            <w:tcW w:w="7088" w:type="dxa"/>
            <w:shd w:val="clear" w:color="auto" w:fill="00A9A3"/>
            <w:tcMar>
              <w:top w:w="0" w:type="dxa"/>
              <w:left w:w="108" w:type="dxa"/>
              <w:bottom w:w="0" w:type="dxa"/>
              <w:right w:w="108" w:type="dxa"/>
            </w:tcMar>
            <w:vAlign w:val="center"/>
            <w:hideMark/>
          </w:tcPr>
          <w:p w14:paraId="7A032FA6" w14:textId="77777777" w:rsidR="00416DCB" w:rsidRPr="00473F5C" w:rsidRDefault="00416DCB" w:rsidP="00842083">
            <w:pPr>
              <w:pStyle w:val="xmsonormal"/>
              <w:spacing w:line="480" w:lineRule="auto"/>
              <w:jc w:val="center"/>
              <w:rPr>
                <w:rFonts w:asciiTheme="minorHAnsi" w:hAnsiTheme="minorHAnsi" w:cstheme="minorHAnsi"/>
                <w:sz w:val="18"/>
                <w:szCs w:val="18"/>
              </w:rPr>
            </w:pPr>
            <w:r w:rsidRPr="00473F5C">
              <w:rPr>
                <w:rFonts w:asciiTheme="minorHAnsi" w:hAnsiTheme="minorHAnsi" w:cstheme="minorHAnsi"/>
                <w:b/>
                <w:bCs/>
                <w:sz w:val="18"/>
                <w:szCs w:val="18"/>
              </w:rPr>
              <w:t>Existing Details</w:t>
            </w:r>
          </w:p>
        </w:tc>
        <w:tc>
          <w:tcPr>
            <w:tcW w:w="6095" w:type="dxa"/>
            <w:shd w:val="clear" w:color="auto" w:fill="00A9A3"/>
            <w:tcMar>
              <w:top w:w="0" w:type="dxa"/>
              <w:left w:w="108" w:type="dxa"/>
              <w:bottom w:w="0" w:type="dxa"/>
              <w:right w:w="108" w:type="dxa"/>
            </w:tcMar>
            <w:vAlign w:val="center"/>
            <w:hideMark/>
          </w:tcPr>
          <w:p w14:paraId="6747E98A" w14:textId="77777777" w:rsidR="00416DCB" w:rsidRPr="00473F5C" w:rsidRDefault="00416DCB" w:rsidP="00842083">
            <w:pPr>
              <w:pStyle w:val="xmsonormal"/>
              <w:spacing w:line="480" w:lineRule="auto"/>
              <w:jc w:val="center"/>
              <w:rPr>
                <w:rFonts w:asciiTheme="minorHAnsi" w:hAnsiTheme="minorHAnsi" w:cstheme="minorHAnsi"/>
                <w:sz w:val="18"/>
                <w:szCs w:val="18"/>
              </w:rPr>
            </w:pPr>
            <w:r w:rsidRPr="00473F5C">
              <w:rPr>
                <w:rFonts w:asciiTheme="minorHAnsi" w:hAnsiTheme="minorHAnsi" w:cstheme="minorHAnsi"/>
                <w:b/>
                <w:bCs/>
                <w:sz w:val="18"/>
                <w:szCs w:val="18"/>
              </w:rPr>
              <w:t>Proposed Changes</w:t>
            </w:r>
          </w:p>
        </w:tc>
      </w:tr>
      <w:tr w:rsidR="00416DCB" w:rsidRPr="00ED1814" w14:paraId="464BA869" w14:textId="77777777" w:rsidTr="0040601D">
        <w:tc>
          <w:tcPr>
            <w:tcW w:w="2263" w:type="dxa"/>
            <w:shd w:val="clear" w:color="auto" w:fill="F2F2F2" w:themeFill="background1" w:themeFillShade="F2"/>
            <w:tcMar>
              <w:top w:w="0" w:type="dxa"/>
              <w:left w:w="108" w:type="dxa"/>
              <w:bottom w:w="0" w:type="dxa"/>
              <w:right w:w="108" w:type="dxa"/>
            </w:tcMar>
            <w:hideMark/>
          </w:tcPr>
          <w:p w14:paraId="79887439"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Risk Type:</w:t>
            </w:r>
          </w:p>
        </w:tc>
        <w:tc>
          <w:tcPr>
            <w:tcW w:w="7088" w:type="dxa"/>
            <w:shd w:val="clear" w:color="auto" w:fill="F2F2F2" w:themeFill="background1" w:themeFillShade="F2"/>
            <w:tcMar>
              <w:top w:w="0" w:type="dxa"/>
              <w:left w:w="108" w:type="dxa"/>
              <w:bottom w:w="0" w:type="dxa"/>
              <w:right w:w="108" w:type="dxa"/>
            </w:tcMar>
            <w:hideMark/>
          </w:tcPr>
          <w:p w14:paraId="02DFB5F5" w14:textId="5A506462"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Primary - Political / Secondary - Political Sensitivities or Controversy</w:t>
            </w:r>
            <w:r w:rsidR="00020A31">
              <w:rPr>
                <w:rFonts w:asciiTheme="minorHAnsi" w:hAnsiTheme="minorHAnsi" w:cstheme="minorHAnsi"/>
                <w:sz w:val="18"/>
                <w:szCs w:val="18"/>
              </w:rPr>
              <w:br/>
            </w:r>
            <w:r w:rsidR="0040601D">
              <w:rPr>
                <w:rFonts w:asciiTheme="minorHAnsi" w:hAnsiTheme="minorHAnsi" w:cstheme="minorHAnsi"/>
                <w:sz w:val="18"/>
                <w:szCs w:val="18"/>
              </w:rPr>
              <w:br/>
            </w:r>
          </w:p>
        </w:tc>
        <w:tc>
          <w:tcPr>
            <w:tcW w:w="6095" w:type="dxa"/>
            <w:shd w:val="clear" w:color="auto" w:fill="F2F2F2" w:themeFill="background1" w:themeFillShade="F2"/>
            <w:tcMar>
              <w:top w:w="0" w:type="dxa"/>
              <w:left w:w="108" w:type="dxa"/>
              <w:bottom w:w="0" w:type="dxa"/>
              <w:right w:w="108" w:type="dxa"/>
            </w:tcMar>
            <w:hideMark/>
          </w:tcPr>
          <w:p w14:paraId="5B54263C"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No change</w:t>
            </w:r>
          </w:p>
        </w:tc>
      </w:tr>
      <w:tr w:rsidR="00416DCB" w:rsidRPr="00ED1814" w14:paraId="2B5E6CAD" w14:textId="77777777" w:rsidTr="0040601D">
        <w:tc>
          <w:tcPr>
            <w:tcW w:w="2263" w:type="dxa"/>
            <w:tcMar>
              <w:top w:w="0" w:type="dxa"/>
              <w:left w:w="108" w:type="dxa"/>
              <w:bottom w:w="0" w:type="dxa"/>
              <w:right w:w="108" w:type="dxa"/>
            </w:tcMar>
            <w:hideMark/>
          </w:tcPr>
          <w:p w14:paraId="5F88A21A"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Risk Event:</w:t>
            </w:r>
          </w:p>
        </w:tc>
        <w:tc>
          <w:tcPr>
            <w:tcW w:w="7088" w:type="dxa"/>
            <w:tcMar>
              <w:top w:w="0" w:type="dxa"/>
              <w:left w:w="108" w:type="dxa"/>
              <w:bottom w:w="0" w:type="dxa"/>
              <w:right w:w="108" w:type="dxa"/>
            </w:tcMar>
            <w:hideMark/>
          </w:tcPr>
          <w:p w14:paraId="17BFB71C"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Government partners may perceive SKALA’s work in the Papuan Provinces as Australia interfering in domestic affairs</w:t>
            </w:r>
          </w:p>
        </w:tc>
        <w:tc>
          <w:tcPr>
            <w:tcW w:w="6095" w:type="dxa"/>
            <w:tcMar>
              <w:top w:w="0" w:type="dxa"/>
              <w:left w:w="108" w:type="dxa"/>
              <w:bottom w:w="0" w:type="dxa"/>
              <w:right w:w="108" w:type="dxa"/>
            </w:tcMar>
            <w:hideMark/>
          </w:tcPr>
          <w:p w14:paraId="30E063B9" w14:textId="2A0D7941"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Certain government partners perceive SKALA’s work in the Papuan Provinces as potential Australian interference in domestic affairs</w:t>
            </w:r>
            <w:r w:rsidR="0040601D">
              <w:rPr>
                <w:rFonts w:asciiTheme="minorHAnsi" w:hAnsiTheme="minorHAnsi" w:cstheme="minorHAnsi"/>
                <w:sz w:val="18"/>
                <w:szCs w:val="18"/>
              </w:rPr>
              <w:br/>
            </w:r>
          </w:p>
        </w:tc>
      </w:tr>
      <w:tr w:rsidR="00416DCB" w:rsidRPr="00ED1814" w14:paraId="53440DD9" w14:textId="77777777" w:rsidTr="0040601D">
        <w:tc>
          <w:tcPr>
            <w:tcW w:w="2263" w:type="dxa"/>
            <w:shd w:val="clear" w:color="auto" w:fill="F2F2F2" w:themeFill="background1" w:themeFillShade="F2"/>
            <w:tcMar>
              <w:top w:w="0" w:type="dxa"/>
              <w:left w:w="108" w:type="dxa"/>
              <w:bottom w:w="0" w:type="dxa"/>
              <w:right w:w="108" w:type="dxa"/>
            </w:tcMar>
            <w:hideMark/>
          </w:tcPr>
          <w:p w14:paraId="607BF2BA"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 xml:space="preserve">Risk Source:       </w:t>
            </w:r>
          </w:p>
        </w:tc>
        <w:tc>
          <w:tcPr>
            <w:tcW w:w="7088" w:type="dxa"/>
            <w:shd w:val="clear" w:color="auto" w:fill="F2F2F2" w:themeFill="background1" w:themeFillShade="F2"/>
            <w:tcMar>
              <w:top w:w="0" w:type="dxa"/>
              <w:left w:w="108" w:type="dxa"/>
              <w:bottom w:w="0" w:type="dxa"/>
              <w:right w:w="108" w:type="dxa"/>
            </w:tcMar>
            <w:hideMark/>
          </w:tcPr>
          <w:p w14:paraId="0E1BA729" w14:textId="727A565F"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color w:val="000000"/>
                <w:sz w:val="18"/>
                <w:szCs w:val="18"/>
              </w:rPr>
              <w:t>Central government's relationship with Papua Provinces is highly sensitive and the travel of foreigners into these provinces is tightly controlled</w:t>
            </w:r>
            <w:r w:rsidR="00020A31">
              <w:rPr>
                <w:rFonts w:asciiTheme="minorHAnsi" w:hAnsiTheme="minorHAnsi" w:cstheme="minorHAnsi"/>
                <w:color w:val="000000"/>
                <w:sz w:val="18"/>
                <w:szCs w:val="18"/>
              </w:rPr>
              <w:br/>
            </w:r>
            <w:r w:rsidR="0040601D">
              <w:rPr>
                <w:rFonts w:asciiTheme="minorHAnsi" w:hAnsiTheme="minorHAnsi" w:cstheme="minorHAnsi"/>
                <w:color w:val="000000"/>
                <w:sz w:val="18"/>
                <w:szCs w:val="18"/>
              </w:rPr>
              <w:br/>
            </w:r>
          </w:p>
        </w:tc>
        <w:tc>
          <w:tcPr>
            <w:tcW w:w="6095" w:type="dxa"/>
            <w:shd w:val="clear" w:color="auto" w:fill="F2F2F2" w:themeFill="background1" w:themeFillShade="F2"/>
            <w:tcMar>
              <w:top w:w="0" w:type="dxa"/>
              <w:left w:w="108" w:type="dxa"/>
              <w:bottom w:w="0" w:type="dxa"/>
              <w:right w:w="108" w:type="dxa"/>
            </w:tcMar>
            <w:hideMark/>
          </w:tcPr>
          <w:p w14:paraId="55E87E59"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No change – this detail is confirmed from the communications with MOHA</w:t>
            </w:r>
          </w:p>
        </w:tc>
      </w:tr>
      <w:tr w:rsidR="00416DCB" w:rsidRPr="00ED1814" w14:paraId="1CE8B518" w14:textId="77777777" w:rsidTr="0040601D">
        <w:tc>
          <w:tcPr>
            <w:tcW w:w="2263" w:type="dxa"/>
            <w:tcMar>
              <w:top w:w="0" w:type="dxa"/>
              <w:left w:w="108" w:type="dxa"/>
              <w:bottom w:w="0" w:type="dxa"/>
              <w:right w:w="108" w:type="dxa"/>
            </w:tcMar>
            <w:hideMark/>
          </w:tcPr>
          <w:p w14:paraId="74D41EC9"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color w:val="000000"/>
                <w:sz w:val="18"/>
                <w:szCs w:val="18"/>
              </w:rPr>
              <w:t>Risk Impact:</w:t>
            </w:r>
          </w:p>
        </w:tc>
        <w:tc>
          <w:tcPr>
            <w:tcW w:w="7088" w:type="dxa"/>
            <w:tcMar>
              <w:top w:w="0" w:type="dxa"/>
              <w:left w:w="108" w:type="dxa"/>
              <w:bottom w:w="0" w:type="dxa"/>
              <w:right w:w="108" w:type="dxa"/>
            </w:tcMar>
            <w:hideMark/>
          </w:tcPr>
          <w:p w14:paraId="08AE06E0" w14:textId="77777777" w:rsidR="00416DCB" w:rsidRPr="00ED1814" w:rsidRDefault="00416DCB">
            <w:pPr>
              <w:pStyle w:val="xmsonormal"/>
              <w:spacing w:after="240"/>
              <w:rPr>
                <w:rFonts w:asciiTheme="minorHAnsi" w:hAnsiTheme="minorHAnsi" w:cstheme="minorHAnsi"/>
                <w:sz w:val="18"/>
                <w:szCs w:val="18"/>
              </w:rPr>
            </w:pPr>
            <w:r w:rsidRPr="00ED1814">
              <w:rPr>
                <w:rFonts w:asciiTheme="minorHAnsi" w:hAnsiTheme="minorHAnsi" w:cstheme="minorHAnsi"/>
                <w:color w:val="000000"/>
                <w:sz w:val="18"/>
                <w:szCs w:val="18"/>
              </w:rPr>
              <w:t xml:space="preserve">Australia relationship and reputation with the Government of Indonesia is damaged, End of program outcomes are not achieved. </w:t>
            </w:r>
          </w:p>
        </w:tc>
        <w:tc>
          <w:tcPr>
            <w:tcW w:w="6095" w:type="dxa"/>
            <w:tcMar>
              <w:top w:w="0" w:type="dxa"/>
              <w:left w:w="108" w:type="dxa"/>
              <w:bottom w:w="0" w:type="dxa"/>
              <w:right w:w="108" w:type="dxa"/>
            </w:tcMar>
            <w:hideMark/>
          </w:tcPr>
          <w:p w14:paraId="174A6A9D"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No change</w:t>
            </w:r>
          </w:p>
        </w:tc>
      </w:tr>
      <w:tr w:rsidR="00416DCB" w:rsidRPr="00ED1814" w14:paraId="67DBA130" w14:textId="77777777" w:rsidTr="0040601D">
        <w:tc>
          <w:tcPr>
            <w:tcW w:w="2263" w:type="dxa"/>
            <w:shd w:val="clear" w:color="auto" w:fill="F2F2F2" w:themeFill="background1" w:themeFillShade="F2"/>
            <w:tcMar>
              <w:top w:w="0" w:type="dxa"/>
              <w:left w:w="108" w:type="dxa"/>
              <w:bottom w:w="0" w:type="dxa"/>
              <w:right w:w="108" w:type="dxa"/>
            </w:tcMar>
            <w:hideMark/>
          </w:tcPr>
          <w:p w14:paraId="26782C11" w14:textId="6A47DF6E"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color w:val="000000"/>
                <w:sz w:val="18"/>
                <w:szCs w:val="18"/>
              </w:rPr>
              <w:t>Inherent Likelihood:</w:t>
            </w:r>
            <w:r w:rsidR="0040601D">
              <w:rPr>
                <w:rFonts w:asciiTheme="minorHAnsi" w:hAnsiTheme="minorHAnsi" w:cstheme="minorHAnsi"/>
                <w:b/>
                <w:bCs/>
                <w:color w:val="000000"/>
                <w:sz w:val="18"/>
                <w:szCs w:val="18"/>
              </w:rPr>
              <w:br/>
            </w:r>
          </w:p>
        </w:tc>
        <w:tc>
          <w:tcPr>
            <w:tcW w:w="7088" w:type="dxa"/>
            <w:shd w:val="clear" w:color="auto" w:fill="F2F2F2" w:themeFill="background1" w:themeFillShade="F2"/>
            <w:tcMar>
              <w:top w:w="0" w:type="dxa"/>
              <w:left w:w="108" w:type="dxa"/>
              <w:bottom w:w="0" w:type="dxa"/>
              <w:right w:w="108" w:type="dxa"/>
            </w:tcMar>
            <w:hideMark/>
          </w:tcPr>
          <w:p w14:paraId="6B3F538D" w14:textId="05A4097F"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Possible</w:t>
            </w:r>
            <w:r w:rsidR="0040601D">
              <w:rPr>
                <w:rFonts w:asciiTheme="minorHAnsi" w:hAnsiTheme="minorHAnsi" w:cstheme="minorHAnsi"/>
                <w:sz w:val="18"/>
                <w:szCs w:val="18"/>
              </w:rPr>
              <w:br/>
            </w:r>
          </w:p>
        </w:tc>
        <w:tc>
          <w:tcPr>
            <w:tcW w:w="6095" w:type="dxa"/>
            <w:shd w:val="clear" w:color="auto" w:fill="F2F2F2" w:themeFill="background1" w:themeFillShade="F2"/>
            <w:tcMar>
              <w:top w:w="0" w:type="dxa"/>
              <w:left w:w="108" w:type="dxa"/>
              <w:bottom w:w="0" w:type="dxa"/>
              <w:right w:w="108" w:type="dxa"/>
            </w:tcMar>
            <w:hideMark/>
          </w:tcPr>
          <w:p w14:paraId="77753E15" w14:textId="6CB8D183"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Almost Certain</w:t>
            </w:r>
            <w:r w:rsidR="00DC51E1">
              <w:rPr>
                <w:rFonts w:asciiTheme="minorHAnsi" w:hAnsiTheme="minorHAnsi" w:cstheme="minorHAnsi"/>
                <w:sz w:val="18"/>
                <w:szCs w:val="18"/>
              </w:rPr>
              <w:br/>
            </w:r>
          </w:p>
        </w:tc>
      </w:tr>
      <w:tr w:rsidR="00416DCB" w:rsidRPr="00ED1814" w14:paraId="13982FDA" w14:textId="77777777" w:rsidTr="0040601D">
        <w:tc>
          <w:tcPr>
            <w:tcW w:w="2263" w:type="dxa"/>
            <w:tcMar>
              <w:top w:w="0" w:type="dxa"/>
              <w:left w:w="108" w:type="dxa"/>
              <w:bottom w:w="0" w:type="dxa"/>
              <w:right w:w="108" w:type="dxa"/>
            </w:tcMar>
            <w:hideMark/>
          </w:tcPr>
          <w:p w14:paraId="6FC3AE7D" w14:textId="19BC93AF"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color w:val="000000"/>
                <w:sz w:val="18"/>
                <w:szCs w:val="18"/>
              </w:rPr>
              <w:t>Inherent Consequence:</w:t>
            </w:r>
          </w:p>
        </w:tc>
        <w:tc>
          <w:tcPr>
            <w:tcW w:w="7088" w:type="dxa"/>
            <w:tcMar>
              <w:top w:w="0" w:type="dxa"/>
              <w:left w:w="108" w:type="dxa"/>
              <w:bottom w:w="0" w:type="dxa"/>
              <w:right w:w="108" w:type="dxa"/>
            </w:tcMar>
            <w:hideMark/>
          </w:tcPr>
          <w:p w14:paraId="4109DB82"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color w:val="000000"/>
                <w:sz w:val="18"/>
                <w:szCs w:val="18"/>
              </w:rPr>
              <w:t>Major</w:t>
            </w:r>
          </w:p>
          <w:p w14:paraId="3236EBDC"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 </w:t>
            </w:r>
          </w:p>
        </w:tc>
        <w:tc>
          <w:tcPr>
            <w:tcW w:w="6095" w:type="dxa"/>
            <w:tcMar>
              <w:top w:w="0" w:type="dxa"/>
              <w:left w:w="108" w:type="dxa"/>
              <w:bottom w:w="0" w:type="dxa"/>
              <w:right w:w="108" w:type="dxa"/>
            </w:tcMar>
            <w:hideMark/>
          </w:tcPr>
          <w:p w14:paraId="00032467"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Major</w:t>
            </w:r>
          </w:p>
        </w:tc>
      </w:tr>
      <w:tr w:rsidR="00416DCB" w:rsidRPr="00ED1814" w14:paraId="152CC60B" w14:textId="77777777" w:rsidTr="0040601D">
        <w:tc>
          <w:tcPr>
            <w:tcW w:w="2263" w:type="dxa"/>
            <w:shd w:val="clear" w:color="auto" w:fill="F2F2F2" w:themeFill="background1" w:themeFillShade="F2"/>
            <w:tcMar>
              <w:top w:w="0" w:type="dxa"/>
              <w:left w:w="108" w:type="dxa"/>
              <w:bottom w:w="0" w:type="dxa"/>
              <w:right w:w="108" w:type="dxa"/>
            </w:tcMar>
            <w:hideMark/>
          </w:tcPr>
          <w:p w14:paraId="50708D05"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color w:val="000000"/>
                <w:sz w:val="18"/>
                <w:szCs w:val="18"/>
              </w:rPr>
              <w:t>Existing Controls:</w:t>
            </w:r>
          </w:p>
        </w:tc>
        <w:tc>
          <w:tcPr>
            <w:tcW w:w="7088" w:type="dxa"/>
            <w:shd w:val="clear" w:color="auto" w:fill="F2F2F2" w:themeFill="background1" w:themeFillShade="F2"/>
            <w:tcMar>
              <w:top w:w="0" w:type="dxa"/>
              <w:left w:w="108" w:type="dxa"/>
              <w:bottom w:w="0" w:type="dxa"/>
              <w:right w:w="108" w:type="dxa"/>
            </w:tcMar>
            <w:hideMark/>
          </w:tcPr>
          <w:p w14:paraId="08DEE3C8"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color w:val="000000"/>
                <w:sz w:val="18"/>
                <w:szCs w:val="18"/>
              </w:rPr>
              <w:t xml:space="preserve">Post (LE7, EL2 and SES Band 1) will maintain trust and strong partnerships with key central and provincial stakeholders on Papua issues and support continuation of KOMPAK's well-established Papua work, which will help manage risks around perceptions that a foreign development actor is working in potentially sensitive places like Papua. </w:t>
            </w:r>
          </w:p>
          <w:p w14:paraId="69D51B1D" w14:textId="77777777" w:rsidR="00416DCB" w:rsidRPr="00ED1814" w:rsidRDefault="00416DCB">
            <w:pPr>
              <w:pStyle w:val="xmsonormal"/>
              <w:ind w:left="2160"/>
              <w:rPr>
                <w:rFonts w:asciiTheme="minorHAnsi" w:hAnsiTheme="minorHAnsi" w:cstheme="minorHAnsi"/>
                <w:sz w:val="18"/>
                <w:szCs w:val="18"/>
              </w:rPr>
            </w:pPr>
            <w:r w:rsidRPr="00ED1814">
              <w:rPr>
                <w:rFonts w:asciiTheme="minorHAnsi" w:hAnsiTheme="minorHAnsi" w:cstheme="minorHAnsi"/>
                <w:color w:val="000000"/>
                <w:sz w:val="18"/>
                <w:szCs w:val="18"/>
              </w:rPr>
              <w:t> </w:t>
            </w:r>
          </w:p>
          <w:p w14:paraId="2F7E0EDD"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color w:val="000000"/>
                <w:sz w:val="18"/>
                <w:szCs w:val="18"/>
              </w:rPr>
              <w:t xml:space="preserve">Internal coordination with Post's Political Team will </w:t>
            </w:r>
            <w:proofErr w:type="gramStart"/>
            <w:r w:rsidRPr="00ED1814">
              <w:rPr>
                <w:rFonts w:asciiTheme="minorHAnsi" w:hAnsiTheme="minorHAnsi" w:cstheme="minorHAnsi"/>
                <w:color w:val="000000"/>
                <w:sz w:val="18"/>
                <w:szCs w:val="18"/>
              </w:rPr>
              <w:t>continue on</w:t>
            </w:r>
            <w:proofErr w:type="gramEnd"/>
            <w:r w:rsidRPr="00ED1814">
              <w:rPr>
                <w:rFonts w:asciiTheme="minorHAnsi" w:hAnsiTheme="minorHAnsi" w:cstheme="minorHAnsi"/>
                <w:color w:val="000000"/>
                <w:sz w:val="18"/>
                <w:szCs w:val="18"/>
              </w:rPr>
              <w:t xml:space="preserve"> a regular basis to ensure share understanding on any emerging political situation which may affect Australian development assistance in Papua region from the political lens Effectively in place and mitigation action </w:t>
            </w:r>
          </w:p>
          <w:p w14:paraId="120CFA45"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 </w:t>
            </w:r>
          </w:p>
        </w:tc>
        <w:tc>
          <w:tcPr>
            <w:tcW w:w="6095" w:type="dxa"/>
            <w:shd w:val="clear" w:color="auto" w:fill="F2F2F2" w:themeFill="background1" w:themeFillShade="F2"/>
            <w:tcMar>
              <w:top w:w="0" w:type="dxa"/>
              <w:left w:w="108" w:type="dxa"/>
              <w:bottom w:w="0" w:type="dxa"/>
              <w:right w:w="108" w:type="dxa"/>
            </w:tcMar>
            <w:hideMark/>
          </w:tcPr>
          <w:p w14:paraId="16E9F592"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In addition, the SKALA TL and Director for Implementation are also to continually ensure strong coordination and communications are maintained with FASKER-MOHA on all activities relating to Papua to build trust on an operational level.</w:t>
            </w:r>
          </w:p>
          <w:p w14:paraId="287EA6FA"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 </w:t>
            </w:r>
          </w:p>
          <w:p w14:paraId="1DD87C7F"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 xml:space="preserve">Engagement with provincial governments in Papua region to be sensitively managed by ensuring any communications and requests originating from Papuan government stakeholders are directly consulted with central government stakeholders and particularly with </w:t>
            </w:r>
            <w:proofErr w:type="spellStart"/>
            <w:r w:rsidRPr="00ED1814">
              <w:rPr>
                <w:rFonts w:asciiTheme="minorHAnsi" w:hAnsiTheme="minorHAnsi" w:cstheme="minorHAnsi"/>
                <w:sz w:val="18"/>
                <w:szCs w:val="18"/>
              </w:rPr>
              <w:t>MoHA</w:t>
            </w:r>
            <w:proofErr w:type="spellEnd"/>
            <w:r w:rsidRPr="00ED1814">
              <w:rPr>
                <w:rFonts w:asciiTheme="minorHAnsi" w:hAnsiTheme="minorHAnsi" w:cstheme="minorHAnsi"/>
                <w:sz w:val="18"/>
                <w:szCs w:val="18"/>
              </w:rPr>
              <w:t xml:space="preserve">, and approvals to proceed obtained before progressing on requests. </w:t>
            </w:r>
          </w:p>
        </w:tc>
      </w:tr>
      <w:tr w:rsidR="00416DCB" w:rsidRPr="00ED1814" w14:paraId="5D21C633" w14:textId="77777777" w:rsidTr="0040601D">
        <w:tc>
          <w:tcPr>
            <w:tcW w:w="2263" w:type="dxa"/>
            <w:tcMar>
              <w:top w:w="0" w:type="dxa"/>
              <w:left w:w="108" w:type="dxa"/>
              <w:bottom w:w="0" w:type="dxa"/>
              <w:right w:w="108" w:type="dxa"/>
            </w:tcMar>
            <w:hideMark/>
          </w:tcPr>
          <w:p w14:paraId="71B6466C"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Residual Likelihood:</w:t>
            </w:r>
          </w:p>
        </w:tc>
        <w:tc>
          <w:tcPr>
            <w:tcW w:w="7088" w:type="dxa"/>
            <w:tcMar>
              <w:top w:w="0" w:type="dxa"/>
              <w:left w:w="108" w:type="dxa"/>
              <w:bottom w:w="0" w:type="dxa"/>
              <w:right w:w="108" w:type="dxa"/>
            </w:tcMar>
            <w:hideMark/>
          </w:tcPr>
          <w:p w14:paraId="78B88070"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Unlikely</w:t>
            </w:r>
          </w:p>
        </w:tc>
        <w:tc>
          <w:tcPr>
            <w:tcW w:w="6095" w:type="dxa"/>
            <w:tcMar>
              <w:top w:w="0" w:type="dxa"/>
              <w:left w:w="108" w:type="dxa"/>
              <w:bottom w:w="0" w:type="dxa"/>
              <w:right w:w="108" w:type="dxa"/>
            </w:tcMar>
            <w:hideMark/>
          </w:tcPr>
          <w:p w14:paraId="59243568" w14:textId="3C8D8EA5"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No change</w:t>
            </w:r>
            <w:r w:rsidR="0040601D">
              <w:rPr>
                <w:rFonts w:asciiTheme="minorHAnsi" w:hAnsiTheme="minorHAnsi" w:cstheme="minorHAnsi"/>
                <w:sz w:val="18"/>
                <w:szCs w:val="18"/>
              </w:rPr>
              <w:br/>
            </w:r>
          </w:p>
        </w:tc>
      </w:tr>
      <w:tr w:rsidR="00416DCB" w:rsidRPr="00ED1814" w14:paraId="773AA3A5" w14:textId="77777777" w:rsidTr="0040601D">
        <w:tc>
          <w:tcPr>
            <w:tcW w:w="2263" w:type="dxa"/>
            <w:shd w:val="clear" w:color="auto" w:fill="F2F2F2" w:themeFill="background1" w:themeFillShade="F2"/>
            <w:tcMar>
              <w:top w:w="0" w:type="dxa"/>
              <w:left w:w="108" w:type="dxa"/>
              <w:bottom w:w="0" w:type="dxa"/>
              <w:right w:w="108" w:type="dxa"/>
            </w:tcMar>
            <w:hideMark/>
          </w:tcPr>
          <w:p w14:paraId="73BD702F"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Residual Consequence</w:t>
            </w:r>
          </w:p>
        </w:tc>
        <w:tc>
          <w:tcPr>
            <w:tcW w:w="7088" w:type="dxa"/>
            <w:shd w:val="clear" w:color="auto" w:fill="F2F2F2" w:themeFill="background1" w:themeFillShade="F2"/>
            <w:tcMar>
              <w:top w:w="0" w:type="dxa"/>
              <w:left w:w="108" w:type="dxa"/>
              <w:bottom w:w="0" w:type="dxa"/>
              <w:right w:w="108" w:type="dxa"/>
            </w:tcMar>
            <w:hideMark/>
          </w:tcPr>
          <w:p w14:paraId="4585BD3A"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Moderate</w:t>
            </w:r>
          </w:p>
        </w:tc>
        <w:tc>
          <w:tcPr>
            <w:tcW w:w="6095" w:type="dxa"/>
            <w:shd w:val="clear" w:color="auto" w:fill="F2F2F2" w:themeFill="background1" w:themeFillShade="F2"/>
            <w:tcMar>
              <w:top w:w="0" w:type="dxa"/>
              <w:left w:w="108" w:type="dxa"/>
              <w:bottom w:w="0" w:type="dxa"/>
              <w:right w:w="108" w:type="dxa"/>
            </w:tcMar>
            <w:hideMark/>
          </w:tcPr>
          <w:p w14:paraId="36B9212E"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Minimum</w:t>
            </w:r>
          </w:p>
        </w:tc>
      </w:tr>
      <w:tr w:rsidR="00416DCB" w:rsidRPr="00ED1814" w14:paraId="34B732FE" w14:textId="77777777" w:rsidTr="0040601D">
        <w:tc>
          <w:tcPr>
            <w:tcW w:w="2263" w:type="dxa"/>
            <w:tcMar>
              <w:top w:w="0" w:type="dxa"/>
              <w:left w:w="108" w:type="dxa"/>
              <w:bottom w:w="0" w:type="dxa"/>
              <w:right w:w="108" w:type="dxa"/>
            </w:tcMar>
            <w:hideMark/>
          </w:tcPr>
          <w:p w14:paraId="1FA4EB27"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Risk Velocity</w:t>
            </w:r>
          </w:p>
        </w:tc>
        <w:tc>
          <w:tcPr>
            <w:tcW w:w="7088" w:type="dxa"/>
            <w:tcMar>
              <w:top w:w="0" w:type="dxa"/>
              <w:left w:w="108" w:type="dxa"/>
              <w:bottom w:w="0" w:type="dxa"/>
              <w:right w:w="108" w:type="dxa"/>
            </w:tcMar>
            <w:hideMark/>
          </w:tcPr>
          <w:p w14:paraId="14DDF48A"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Slow (9 months or more)</w:t>
            </w:r>
          </w:p>
        </w:tc>
        <w:tc>
          <w:tcPr>
            <w:tcW w:w="6095" w:type="dxa"/>
            <w:tcMar>
              <w:top w:w="0" w:type="dxa"/>
              <w:left w:w="108" w:type="dxa"/>
              <w:bottom w:w="0" w:type="dxa"/>
              <w:right w:w="108" w:type="dxa"/>
            </w:tcMar>
            <w:hideMark/>
          </w:tcPr>
          <w:p w14:paraId="21FAFC8B"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Fast (6 months or less)</w:t>
            </w:r>
          </w:p>
        </w:tc>
      </w:tr>
      <w:tr w:rsidR="00416DCB" w:rsidRPr="00ED1814" w14:paraId="5E93F6B1" w14:textId="77777777" w:rsidTr="0040601D">
        <w:tc>
          <w:tcPr>
            <w:tcW w:w="2263" w:type="dxa"/>
            <w:shd w:val="clear" w:color="auto" w:fill="F2F2F2" w:themeFill="background1" w:themeFillShade="F2"/>
            <w:tcMar>
              <w:top w:w="0" w:type="dxa"/>
              <w:left w:w="108" w:type="dxa"/>
              <w:bottom w:w="0" w:type="dxa"/>
              <w:right w:w="108" w:type="dxa"/>
            </w:tcMar>
            <w:hideMark/>
          </w:tcPr>
          <w:p w14:paraId="732C1396"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Risk Response</w:t>
            </w:r>
          </w:p>
        </w:tc>
        <w:tc>
          <w:tcPr>
            <w:tcW w:w="7088" w:type="dxa"/>
            <w:shd w:val="clear" w:color="auto" w:fill="F2F2F2" w:themeFill="background1" w:themeFillShade="F2"/>
            <w:tcMar>
              <w:top w:w="0" w:type="dxa"/>
              <w:left w:w="108" w:type="dxa"/>
              <w:bottom w:w="0" w:type="dxa"/>
              <w:right w:w="108" w:type="dxa"/>
            </w:tcMar>
            <w:hideMark/>
          </w:tcPr>
          <w:p w14:paraId="7CF84F1C"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Accept</w:t>
            </w:r>
          </w:p>
        </w:tc>
        <w:tc>
          <w:tcPr>
            <w:tcW w:w="6095" w:type="dxa"/>
            <w:shd w:val="clear" w:color="auto" w:fill="F2F2F2" w:themeFill="background1" w:themeFillShade="F2"/>
            <w:tcMar>
              <w:top w:w="0" w:type="dxa"/>
              <w:left w:w="108" w:type="dxa"/>
              <w:bottom w:w="0" w:type="dxa"/>
              <w:right w:w="108" w:type="dxa"/>
            </w:tcMar>
            <w:hideMark/>
          </w:tcPr>
          <w:p w14:paraId="5CFFDB7B"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Treat</w:t>
            </w:r>
          </w:p>
        </w:tc>
      </w:tr>
      <w:tr w:rsidR="00416DCB" w:rsidRPr="00ED1814" w14:paraId="5BDF0678" w14:textId="77777777" w:rsidTr="0040601D">
        <w:tc>
          <w:tcPr>
            <w:tcW w:w="2263" w:type="dxa"/>
            <w:tcMar>
              <w:top w:w="0" w:type="dxa"/>
              <w:left w:w="108" w:type="dxa"/>
              <w:bottom w:w="0" w:type="dxa"/>
              <w:right w:w="108" w:type="dxa"/>
            </w:tcMar>
            <w:hideMark/>
          </w:tcPr>
          <w:p w14:paraId="6D6BCB8D"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Treatments</w:t>
            </w:r>
          </w:p>
        </w:tc>
        <w:tc>
          <w:tcPr>
            <w:tcW w:w="7088" w:type="dxa"/>
            <w:tcMar>
              <w:top w:w="0" w:type="dxa"/>
              <w:left w:w="108" w:type="dxa"/>
              <w:bottom w:w="0" w:type="dxa"/>
              <w:right w:w="108" w:type="dxa"/>
            </w:tcMar>
            <w:hideMark/>
          </w:tcPr>
          <w:p w14:paraId="5B6CC599"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No treatments required at this stage</w:t>
            </w:r>
          </w:p>
        </w:tc>
        <w:tc>
          <w:tcPr>
            <w:tcW w:w="6095" w:type="dxa"/>
            <w:tcMar>
              <w:top w:w="0" w:type="dxa"/>
              <w:left w:w="108" w:type="dxa"/>
              <w:bottom w:w="0" w:type="dxa"/>
              <w:right w:w="108" w:type="dxa"/>
            </w:tcMar>
            <w:hideMark/>
          </w:tcPr>
          <w:p w14:paraId="76E575A4"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The SKALA TL and Director for Implementation are to continually ensure strong coordination and communications are maintained with FASKER-MOHA on all activities relating to Papua to build trust on an operational level.</w:t>
            </w:r>
          </w:p>
        </w:tc>
      </w:tr>
      <w:tr w:rsidR="00416DCB" w:rsidRPr="00ED1814" w14:paraId="2DD00E81" w14:textId="77777777" w:rsidTr="0040601D">
        <w:tc>
          <w:tcPr>
            <w:tcW w:w="2263" w:type="dxa"/>
            <w:shd w:val="clear" w:color="auto" w:fill="F2F2F2" w:themeFill="background1" w:themeFillShade="F2"/>
            <w:tcMar>
              <w:top w:w="0" w:type="dxa"/>
              <w:left w:w="108" w:type="dxa"/>
              <w:bottom w:w="0" w:type="dxa"/>
              <w:right w:w="108" w:type="dxa"/>
            </w:tcMar>
            <w:hideMark/>
          </w:tcPr>
          <w:p w14:paraId="16080708"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Treatment Owner</w:t>
            </w:r>
          </w:p>
        </w:tc>
        <w:tc>
          <w:tcPr>
            <w:tcW w:w="7088" w:type="dxa"/>
            <w:shd w:val="clear" w:color="auto" w:fill="F2F2F2" w:themeFill="background1" w:themeFillShade="F2"/>
            <w:tcMar>
              <w:top w:w="0" w:type="dxa"/>
              <w:left w:w="108" w:type="dxa"/>
              <w:bottom w:w="0" w:type="dxa"/>
              <w:right w:w="108" w:type="dxa"/>
            </w:tcMar>
            <w:hideMark/>
          </w:tcPr>
          <w:p w14:paraId="4D0284CA"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n/a</w:t>
            </w:r>
          </w:p>
        </w:tc>
        <w:tc>
          <w:tcPr>
            <w:tcW w:w="6095" w:type="dxa"/>
            <w:shd w:val="clear" w:color="auto" w:fill="F2F2F2" w:themeFill="background1" w:themeFillShade="F2"/>
            <w:tcMar>
              <w:top w:w="0" w:type="dxa"/>
              <w:left w:w="108" w:type="dxa"/>
              <w:bottom w:w="0" w:type="dxa"/>
              <w:right w:w="108" w:type="dxa"/>
            </w:tcMar>
            <w:hideMark/>
          </w:tcPr>
          <w:p w14:paraId="74AD0CC6"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 xml:space="preserve">LE7 and Counsellor for Human Development and Governance </w:t>
            </w:r>
          </w:p>
        </w:tc>
      </w:tr>
      <w:tr w:rsidR="00416DCB" w:rsidRPr="00ED1814" w14:paraId="331822D2" w14:textId="77777777" w:rsidTr="0040601D">
        <w:tc>
          <w:tcPr>
            <w:tcW w:w="2263" w:type="dxa"/>
            <w:tcMar>
              <w:top w:w="0" w:type="dxa"/>
              <w:left w:w="108" w:type="dxa"/>
              <w:bottom w:w="0" w:type="dxa"/>
              <w:right w:w="108" w:type="dxa"/>
            </w:tcMar>
            <w:hideMark/>
          </w:tcPr>
          <w:p w14:paraId="21C92708"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Implementation Date</w:t>
            </w:r>
          </w:p>
        </w:tc>
        <w:tc>
          <w:tcPr>
            <w:tcW w:w="7088" w:type="dxa"/>
            <w:tcMar>
              <w:top w:w="0" w:type="dxa"/>
              <w:left w:w="108" w:type="dxa"/>
              <w:bottom w:w="0" w:type="dxa"/>
              <w:right w:w="108" w:type="dxa"/>
            </w:tcMar>
            <w:hideMark/>
          </w:tcPr>
          <w:p w14:paraId="3CEB3247"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n/a</w:t>
            </w:r>
          </w:p>
        </w:tc>
        <w:tc>
          <w:tcPr>
            <w:tcW w:w="6095" w:type="dxa"/>
            <w:tcMar>
              <w:top w:w="0" w:type="dxa"/>
              <w:left w:w="108" w:type="dxa"/>
              <w:bottom w:w="0" w:type="dxa"/>
              <w:right w:w="108" w:type="dxa"/>
            </w:tcMar>
            <w:hideMark/>
          </w:tcPr>
          <w:p w14:paraId="25F49580"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Since 18 April 2023, ongoing.</w:t>
            </w:r>
          </w:p>
        </w:tc>
      </w:tr>
      <w:tr w:rsidR="00416DCB" w:rsidRPr="00ED1814" w14:paraId="4D66DE9F" w14:textId="77777777" w:rsidTr="0040601D">
        <w:tc>
          <w:tcPr>
            <w:tcW w:w="2263" w:type="dxa"/>
            <w:shd w:val="clear" w:color="auto" w:fill="F2F2F2" w:themeFill="background1" w:themeFillShade="F2"/>
            <w:tcMar>
              <w:top w:w="0" w:type="dxa"/>
              <w:left w:w="108" w:type="dxa"/>
              <w:bottom w:w="0" w:type="dxa"/>
              <w:right w:w="108" w:type="dxa"/>
            </w:tcMar>
            <w:hideMark/>
          </w:tcPr>
          <w:p w14:paraId="3FFCAB87"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Target Likelihood</w:t>
            </w:r>
          </w:p>
        </w:tc>
        <w:tc>
          <w:tcPr>
            <w:tcW w:w="7088" w:type="dxa"/>
            <w:shd w:val="clear" w:color="auto" w:fill="F2F2F2" w:themeFill="background1" w:themeFillShade="F2"/>
            <w:tcMar>
              <w:top w:w="0" w:type="dxa"/>
              <w:left w:w="108" w:type="dxa"/>
              <w:bottom w:w="0" w:type="dxa"/>
              <w:right w:w="108" w:type="dxa"/>
            </w:tcMar>
            <w:hideMark/>
          </w:tcPr>
          <w:p w14:paraId="5B4D40B2"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Unlikely</w:t>
            </w:r>
          </w:p>
        </w:tc>
        <w:tc>
          <w:tcPr>
            <w:tcW w:w="6095" w:type="dxa"/>
            <w:shd w:val="clear" w:color="auto" w:fill="F2F2F2" w:themeFill="background1" w:themeFillShade="F2"/>
            <w:tcMar>
              <w:top w:w="0" w:type="dxa"/>
              <w:left w:w="108" w:type="dxa"/>
              <w:bottom w:w="0" w:type="dxa"/>
              <w:right w:w="108" w:type="dxa"/>
            </w:tcMar>
            <w:hideMark/>
          </w:tcPr>
          <w:p w14:paraId="3DB7C0A9"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Likely</w:t>
            </w:r>
          </w:p>
        </w:tc>
      </w:tr>
      <w:tr w:rsidR="00416DCB" w:rsidRPr="00ED1814" w14:paraId="13D0D379" w14:textId="77777777" w:rsidTr="0040601D">
        <w:tc>
          <w:tcPr>
            <w:tcW w:w="2263" w:type="dxa"/>
            <w:tcMar>
              <w:top w:w="0" w:type="dxa"/>
              <w:left w:w="108" w:type="dxa"/>
              <w:bottom w:w="0" w:type="dxa"/>
              <w:right w:w="108" w:type="dxa"/>
            </w:tcMar>
            <w:hideMark/>
          </w:tcPr>
          <w:p w14:paraId="7E7761AF"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Target Consequence</w:t>
            </w:r>
          </w:p>
        </w:tc>
        <w:tc>
          <w:tcPr>
            <w:tcW w:w="7088" w:type="dxa"/>
            <w:tcMar>
              <w:top w:w="0" w:type="dxa"/>
              <w:left w:w="108" w:type="dxa"/>
              <w:bottom w:w="0" w:type="dxa"/>
              <w:right w:w="108" w:type="dxa"/>
            </w:tcMar>
            <w:hideMark/>
          </w:tcPr>
          <w:p w14:paraId="44EB744E"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Moderate</w:t>
            </w:r>
          </w:p>
        </w:tc>
        <w:tc>
          <w:tcPr>
            <w:tcW w:w="6095" w:type="dxa"/>
            <w:tcMar>
              <w:top w:w="0" w:type="dxa"/>
              <w:left w:w="108" w:type="dxa"/>
              <w:bottom w:w="0" w:type="dxa"/>
              <w:right w:w="108" w:type="dxa"/>
            </w:tcMar>
            <w:hideMark/>
          </w:tcPr>
          <w:p w14:paraId="17D9A663"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No-change</w:t>
            </w:r>
          </w:p>
        </w:tc>
      </w:tr>
      <w:tr w:rsidR="00416DCB" w:rsidRPr="00ED1814" w14:paraId="33D61265" w14:textId="77777777" w:rsidTr="0040601D">
        <w:tc>
          <w:tcPr>
            <w:tcW w:w="2263" w:type="dxa"/>
            <w:shd w:val="clear" w:color="auto" w:fill="F2F2F2" w:themeFill="background1" w:themeFillShade="F2"/>
            <w:tcMar>
              <w:top w:w="0" w:type="dxa"/>
              <w:left w:w="108" w:type="dxa"/>
              <w:bottom w:w="0" w:type="dxa"/>
              <w:right w:w="108" w:type="dxa"/>
            </w:tcMar>
            <w:hideMark/>
          </w:tcPr>
          <w:p w14:paraId="4D4D8294"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Target Risk Rating</w:t>
            </w:r>
          </w:p>
        </w:tc>
        <w:tc>
          <w:tcPr>
            <w:tcW w:w="7088" w:type="dxa"/>
            <w:shd w:val="clear" w:color="auto" w:fill="F2F2F2" w:themeFill="background1" w:themeFillShade="F2"/>
            <w:tcMar>
              <w:top w:w="0" w:type="dxa"/>
              <w:left w:w="108" w:type="dxa"/>
              <w:bottom w:w="0" w:type="dxa"/>
              <w:right w:w="108" w:type="dxa"/>
            </w:tcMar>
            <w:hideMark/>
          </w:tcPr>
          <w:p w14:paraId="31973564"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Medium</w:t>
            </w:r>
          </w:p>
        </w:tc>
        <w:tc>
          <w:tcPr>
            <w:tcW w:w="6095" w:type="dxa"/>
            <w:shd w:val="clear" w:color="auto" w:fill="F2F2F2" w:themeFill="background1" w:themeFillShade="F2"/>
            <w:tcMar>
              <w:top w:w="0" w:type="dxa"/>
              <w:left w:w="108" w:type="dxa"/>
              <w:bottom w:w="0" w:type="dxa"/>
              <w:right w:w="108" w:type="dxa"/>
            </w:tcMar>
            <w:hideMark/>
          </w:tcPr>
          <w:p w14:paraId="10E81E10"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No change</w:t>
            </w:r>
          </w:p>
        </w:tc>
      </w:tr>
      <w:tr w:rsidR="00416DCB" w:rsidRPr="00ED1814" w14:paraId="24370735" w14:textId="77777777" w:rsidTr="0040601D">
        <w:tc>
          <w:tcPr>
            <w:tcW w:w="2263" w:type="dxa"/>
            <w:tcMar>
              <w:top w:w="0" w:type="dxa"/>
              <w:left w:w="108" w:type="dxa"/>
              <w:bottom w:w="0" w:type="dxa"/>
              <w:right w:w="108" w:type="dxa"/>
            </w:tcMar>
            <w:hideMark/>
          </w:tcPr>
          <w:p w14:paraId="368C8A94" w14:textId="77777777" w:rsidR="00416DCB" w:rsidRPr="0040601D" w:rsidRDefault="00416DCB">
            <w:pPr>
              <w:pStyle w:val="xmsonormal"/>
              <w:rPr>
                <w:rFonts w:asciiTheme="minorHAnsi" w:hAnsiTheme="minorHAnsi" w:cstheme="minorHAnsi"/>
                <w:b/>
                <w:bCs/>
                <w:sz w:val="18"/>
                <w:szCs w:val="18"/>
              </w:rPr>
            </w:pPr>
            <w:r w:rsidRPr="0040601D">
              <w:rPr>
                <w:rFonts w:asciiTheme="minorHAnsi" w:hAnsiTheme="minorHAnsi" w:cstheme="minorHAnsi"/>
                <w:b/>
                <w:bCs/>
                <w:sz w:val="18"/>
                <w:szCs w:val="18"/>
              </w:rPr>
              <w:t>Escalate</w:t>
            </w:r>
          </w:p>
        </w:tc>
        <w:tc>
          <w:tcPr>
            <w:tcW w:w="7088" w:type="dxa"/>
            <w:tcMar>
              <w:top w:w="0" w:type="dxa"/>
              <w:left w:w="108" w:type="dxa"/>
              <w:bottom w:w="0" w:type="dxa"/>
              <w:right w:w="108" w:type="dxa"/>
            </w:tcMar>
            <w:hideMark/>
          </w:tcPr>
          <w:p w14:paraId="48AD1A18"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No</w:t>
            </w:r>
          </w:p>
        </w:tc>
        <w:tc>
          <w:tcPr>
            <w:tcW w:w="6095" w:type="dxa"/>
            <w:tcMar>
              <w:top w:w="0" w:type="dxa"/>
              <w:left w:w="108" w:type="dxa"/>
              <w:bottom w:w="0" w:type="dxa"/>
              <w:right w:w="108" w:type="dxa"/>
            </w:tcMar>
            <w:hideMark/>
          </w:tcPr>
          <w:p w14:paraId="33CEEBC1" w14:textId="77777777" w:rsidR="00416DCB" w:rsidRPr="00ED1814" w:rsidRDefault="00416DCB">
            <w:pPr>
              <w:pStyle w:val="xmsonormal"/>
              <w:rPr>
                <w:rFonts w:asciiTheme="minorHAnsi" w:hAnsiTheme="minorHAnsi" w:cstheme="minorHAnsi"/>
                <w:sz w:val="18"/>
                <w:szCs w:val="18"/>
              </w:rPr>
            </w:pPr>
            <w:r w:rsidRPr="00ED1814">
              <w:rPr>
                <w:rFonts w:asciiTheme="minorHAnsi" w:hAnsiTheme="minorHAnsi" w:cstheme="minorHAnsi"/>
                <w:sz w:val="18"/>
                <w:szCs w:val="18"/>
              </w:rPr>
              <w:t>No</w:t>
            </w:r>
          </w:p>
        </w:tc>
      </w:tr>
    </w:tbl>
    <w:p w14:paraId="7E54C2D0" w14:textId="582F1FDA" w:rsidR="00E21F07" w:rsidRPr="002F584E" w:rsidRDefault="00E21F07" w:rsidP="00A364B4">
      <w:pPr>
        <w:spacing w:after="0" w:line="240" w:lineRule="auto"/>
        <w:jc w:val="both"/>
        <w:textAlignment w:val="baseline"/>
        <w:rPr>
          <w:rFonts w:eastAsia="Times New Roman" w:cstheme="minorHAnsi"/>
          <w:kern w:val="0"/>
          <w14:ligatures w14:val="none"/>
        </w:rPr>
        <w:sectPr w:rsidR="00E21F07" w:rsidRPr="002F584E" w:rsidSect="00146E29">
          <w:footerReference w:type="default" r:id="rId15"/>
          <w:pgSz w:w="11906" w:h="16838" w:code="9"/>
          <w:pgMar w:top="1440" w:right="1440" w:bottom="1440" w:left="1440" w:header="720" w:footer="720" w:gutter="0"/>
          <w:cols w:space="720"/>
          <w:docGrid w:linePitch="360"/>
        </w:sectPr>
      </w:pPr>
    </w:p>
    <w:p w14:paraId="63811C1D" w14:textId="1571333E" w:rsidR="005A2150" w:rsidRPr="00020A31" w:rsidRDefault="005A2150" w:rsidP="00A364B4">
      <w:pPr>
        <w:pStyle w:val="Heading1"/>
        <w:jc w:val="both"/>
        <w:rPr>
          <w:rFonts w:asciiTheme="minorHAnsi" w:hAnsiTheme="minorHAnsi" w:cstheme="minorHAnsi"/>
          <w:b w:val="0"/>
          <w:bCs/>
        </w:rPr>
      </w:pPr>
      <w:bookmarkStart w:id="60" w:name="_Toc142384628"/>
      <w:r w:rsidRPr="00020A31">
        <w:rPr>
          <w:rFonts w:asciiTheme="minorHAnsi" w:hAnsiTheme="minorHAnsi" w:cstheme="minorHAnsi"/>
          <w:b w:val="0"/>
          <w:bCs/>
        </w:rPr>
        <w:lastRenderedPageBreak/>
        <w:t>A</w:t>
      </w:r>
      <w:r w:rsidR="00334AF5" w:rsidRPr="00020A31">
        <w:rPr>
          <w:rFonts w:asciiTheme="minorHAnsi" w:hAnsiTheme="minorHAnsi" w:cstheme="minorHAnsi"/>
          <w:b w:val="0"/>
          <w:bCs/>
        </w:rPr>
        <w:t>nnex</w:t>
      </w:r>
      <w:r w:rsidRPr="00020A31">
        <w:rPr>
          <w:rFonts w:asciiTheme="minorHAnsi" w:hAnsiTheme="minorHAnsi" w:cstheme="minorHAnsi"/>
          <w:b w:val="0"/>
          <w:bCs/>
        </w:rPr>
        <w:t xml:space="preserve"> </w:t>
      </w:r>
      <w:r w:rsidR="00E21F07" w:rsidRPr="00020A31">
        <w:rPr>
          <w:rFonts w:asciiTheme="minorHAnsi" w:hAnsiTheme="minorHAnsi" w:cstheme="minorHAnsi"/>
          <w:b w:val="0"/>
          <w:bCs/>
        </w:rPr>
        <w:t>C</w:t>
      </w:r>
      <w:r w:rsidRPr="00020A31">
        <w:rPr>
          <w:rFonts w:asciiTheme="minorHAnsi" w:hAnsiTheme="minorHAnsi" w:cstheme="minorHAnsi"/>
          <w:b w:val="0"/>
          <w:bCs/>
        </w:rPr>
        <w:t>. Interim Work Plan and Completion Status</w:t>
      </w:r>
      <w:bookmarkEnd w:id="60"/>
    </w:p>
    <w:p w14:paraId="0CCE93D5" w14:textId="19EC63DA" w:rsidR="00AA11C4" w:rsidRPr="009C1183" w:rsidRDefault="00020A31" w:rsidP="00A364B4">
      <w:pPr>
        <w:ind w:left="-720"/>
        <w:jc w:val="both"/>
      </w:pPr>
      <w:r>
        <w:br/>
      </w:r>
      <w:r w:rsidR="009C1183">
        <w:t>Note: Completed: the activities have been complete</w:t>
      </w:r>
      <w:r w:rsidR="00AA11C4">
        <w:t>d during the interim period; carry forward to AWP</w:t>
      </w:r>
      <w:r w:rsidR="00265703">
        <w:t xml:space="preserve">: activities that are shifted to the Annual Work </w:t>
      </w:r>
      <w:proofErr w:type="spellStart"/>
      <w:r w:rsidR="00265703">
        <w:t>Plan</w:t>
      </w:r>
      <w:r w:rsidR="00284506">
        <w:t>.This</w:t>
      </w:r>
      <w:proofErr w:type="spellEnd"/>
      <w:r w:rsidR="00284506">
        <w:t xml:space="preserve"> includes work that has been started as well as activities that will only commence under the AWP. </w:t>
      </w:r>
    </w:p>
    <w:tbl>
      <w:tblPr>
        <w:tblW w:w="14393" w:type="dxa"/>
        <w:tblInd w:w="-725" w:type="dxa"/>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579"/>
        <w:gridCol w:w="3741"/>
        <w:gridCol w:w="7894"/>
        <w:gridCol w:w="2160"/>
        <w:gridCol w:w="19"/>
      </w:tblGrid>
      <w:tr w:rsidR="00B23F7C" w:rsidRPr="002F584E" w14:paraId="04D1F7C8" w14:textId="77777777" w:rsidTr="00020A31">
        <w:trPr>
          <w:gridAfter w:val="1"/>
          <w:wAfter w:w="19" w:type="dxa"/>
          <w:trHeight w:val="602"/>
          <w:tblHeader/>
        </w:trPr>
        <w:tc>
          <w:tcPr>
            <w:tcW w:w="579" w:type="dxa"/>
            <w:shd w:val="clear" w:color="auto" w:fill="00A9A3"/>
            <w:vAlign w:val="center"/>
            <w:hideMark/>
          </w:tcPr>
          <w:p w14:paraId="6B20687D" w14:textId="77777777" w:rsidR="005A2150" w:rsidRPr="00473F5C" w:rsidRDefault="005A2150" w:rsidP="00A364B4">
            <w:pPr>
              <w:spacing w:after="40" w:line="240" w:lineRule="auto"/>
              <w:jc w:val="both"/>
              <w:rPr>
                <w:rFonts w:eastAsia="Times New Roman" w:cstheme="minorHAnsi"/>
                <w:b/>
                <w:bCs/>
                <w:kern w:val="0"/>
                <w:sz w:val="20"/>
                <w:szCs w:val="20"/>
                <w14:ligatures w14:val="none"/>
              </w:rPr>
            </w:pPr>
            <w:r w:rsidRPr="00473F5C">
              <w:rPr>
                <w:rFonts w:eastAsia="Times New Roman" w:cstheme="minorHAnsi"/>
                <w:b/>
                <w:bCs/>
                <w:kern w:val="0"/>
                <w:sz w:val="20"/>
                <w:szCs w:val="20"/>
                <w14:ligatures w14:val="none"/>
              </w:rPr>
              <w:t>IO</w:t>
            </w:r>
          </w:p>
        </w:tc>
        <w:tc>
          <w:tcPr>
            <w:tcW w:w="3741" w:type="dxa"/>
            <w:shd w:val="clear" w:color="auto" w:fill="00A9A3"/>
            <w:vAlign w:val="center"/>
            <w:hideMark/>
          </w:tcPr>
          <w:p w14:paraId="55556916" w14:textId="77777777" w:rsidR="005A2150" w:rsidRPr="00473F5C" w:rsidRDefault="005A2150" w:rsidP="00A364B4">
            <w:pPr>
              <w:spacing w:after="40" w:line="240" w:lineRule="auto"/>
              <w:jc w:val="both"/>
              <w:rPr>
                <w:rFonts w:eastAsia="Times New Roman" w:cstheme="minorHAnsi"/>
                <w:b/>
                <w:bCs/>
                <w:kern w:val="0"/>
                <w:sz w:val="20"/>
                <w:szCs w:val="20"/>
                <w14:ligatures w14:val="none"/>
              </w:rPr>
            </w:pPr>
            <w:r w:rsidRPr="00473F5C">
              <w:rPr>
                <w:rFonts w:eastAsia="Times New Roman" w:cstheme="minorHAnsi"/>
                <w:b/>
                <w:bCs/>
                <w:kern w:val="0"/>
                <w:sz w:val="20"/>
                <w:szCs w:val="20"/>
                <w14:ligatures w14:val="none"/>
              </w:rPr>
              <w:t xml:space="preserve">Activities-Technical Support and Facilitation </w:t>
            </w:r>
          </w:p>
        </w:tc>
        <w:tc>
          <w:tcPr>
            <w:tcW w:w="7894" w:type="dxa"/>
            <w:shd w:val="clear" w:color="auto" w:fill="00A9A3"/>
            <w:vAlign w:val="center"/>
            <w:hideMark/>
          </w:tcPr>
          <w:p w14:paraId="48AD5D90" w14:textId="77777777" w:rsidR="005A2150" w:rsidRPr="00473F5C" w:rsidRDefault="005A2150" w:rsidP="00A364B4">
            <w:pPr>
              <w:spacing w:after="40" w:line="240" w:lineRule="auto"/>
              <w:jc w:val="both"/>
              <w:rPr>
                <w:rFonts w:eastAsia="Times New Roman" w:cstheme="minorHAnsi"/>
                <w:b/>
                <w:bCs/>
                <w:kern w:val="0"/>
                <w:sz w:val="20"/>
                <w:szCs w:val="20"/>
                <w14:ligatures w14:val="none"/>
              </w:rPr>
            </w:pPr>
            <w:r w:rsidRPr="00473F5C">
              <w:rPr>
                <w:rFonts w:eastAsia="Times New Roman" w:cstheme="minorHAnsi"/>
                <w:b/>
                <w:bCs/>
                <w:kern w:val="0"/>
                <w:sz w:val="20"/>
                <w:szCs w:val="20"/>
                <w14:ligatures w14:val="none"/>
              </w:rPr>
              <w:t>Output</w:t>
            </w:r>
          </w:p>
        </w:tc>
        <w:tc>
          <w:tcPr>
            <w:tcW w:w="2160" w:type="dxa"/>
            <w:shd w:val="clear" w:color="auto" w:fill="00A9A3"/>
            <w:vAlign w:val="center"/>
            <w:hideMark/>
          </w:tcPr>
          <w:p w14:paraId="3DEB3EB8" w14:textId="77777777" w:rsidR="005A2150" w:rsidRPr="00473F5C" w:rsidRDefault="005A2150" w:rsidP="00A364B4">
            <w:pPr>
              <w:spacing w:after="40" w:line="240" w:lineRule="auto"/>
              <w:jc w:val="both"/>
              <w:rPr>
                <w:rFonts w:eastAsia="Times New Roman" w:cstheme="minorHAnsi"/>
                <w:b/>
                <w:bCs/>
                <w:kern w:val="0"/>
                <w:sz w:val="20"/>
                <w:szCs w:val="20"/>
                <w14:ligatures w14:val="none"/>
              </w:rPr>
            </w:pPr>
            <w:r w:rsidRPr="00473F5C">
              <w:rPr>
                <w:rFonts w:eastAsia="Times New Roman" w:cstheme="minorHAnsi"/>
                <w:b/>
                <w:bCs/>
                <w:kern w:val="0"/>
                <w:sz w:val="20"/>
                <w:szCs w:val="20"/>
                <w14:ligatures w14:val="none"/>
              </w:rPr>
              <w:t>Status</w:t>
            </w:r>
          </w:p>
        </w:tc>
      </w:tr>
      <w:tr w:rsidR="00416544" w:rsidRPr="002F584E" w14:paraId="1F0DEAA8" w14:textId="77777777" w:rsidTr="00020A31">
        <w:trPr>
          <w:gridAfter w:val="1"/>
          <w:wAfter w:w="19" w:type="dxa"/>
          <w:trHeight w:val="80"/>
        </w:trPr>
        <w:tc>
          <w:tcPr>
            <w:tcW w:w="579" w:type="dxa"/>
            <w:vMerge w:val="restart"/>
            <w:shd w:val="clear" w:color="auto" w:fill="F2F2F2" w:themeFill="background1" w:themeFillShade="F2"/>
            <w:hideMark/>
          </w:tcPr>
          <w:p w14:paraId="061B6C75"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IO1</w:t>
            </w:r>
          </w:p>
        </w:tc>
        <w:tc>
          <w:tcPr>
            <w:tcW w:w="3741" w:type="dxa"/>
            <w:vMerge w:val="restart"/>
            <w:shd w:val="clear" w:color="auto" w:fill="F2F2F2" w:themeFill="background1" w:themeFillShade="F2"/>
            <w:hideMark/>
          </w:tcPr>
          <w:p w14:paraId="651C6BD7"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Strengthening the governance of special autonomy fund (DAK) and policies to accelerate effective development in Tanah Papua</w:t>
            </w:r>
          </w:p>
        </w:tc>
        <w:tc>
          <w:tcPr>
            <w:tcW w:w="7894" w:type="dxa"/>
            <w:shd w:val="clear" w:color="auto" w:fill="F2F2F2" w:themeFill="background1" w:themeFillShade="F2"/>
            <w:hideMark/>
          </w:tcPr>
          <w:p w14:paraId="0E61FECF" w14:textId="20828431"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Evaluation and inputs to RAPPP (action plan to accelerating development in Papua</w:t>
            </w:r>
            <w:r w:rsidR="00E35693">
              <w:rPr>
                <w:rFonts w:eastAsia="Times New Roman" w:cstheme="minorHAnsi"/>
                <w:color w:val="000000"/>
                <w:kern w:val="0"/>
                <w:sz w:val="20"/>
                <w:szCs w:val="20"/>
                <w14:ligatures w14:val="none"/>
              </w:rPr>
              <w:t>)</w:t>
            </w:r>
          </w:p>
        </w:tc>
        <w:tc>
          <w:tcPr>
            <w:tcW w:w="2160" w:type="dxa"/>
            <w:shd w:val="clear" w:color="auto" w:fill="ED7D31" w:themeFill="accent2"/>
            <w:hideMark/>
          </w:tcPr>
          <w:p w14:paraId="60790DA9" w14:textId="18D55B38" w:rsidR="005A2150" w:rsidRPr="002F584E" w:rsidRDefault="00E35693"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416544" w:rsidRPr="002F584E" w14:paraId="3AA79608" w14:textId="77777777" w:rsidTr="00020A31">
        <w:trPr>
          <w:gridAfter w:val="1"/>
          <w:wAfter w:w="19" w:type="dxa"/>
          <w:trHeight w:val="278"/>
        </w:trPr>
        <w:tc>
          <w:tcPr>
            <w:tcW w:w="579" w:type="dxa"/>
            <w:vMerge/>
            <w:shd w:val="clear" w:color="auto" w:fill="F2F2F2" w:themeFill="background1" w:themeFillShade="F2"/>
            <w:vAlign w:val="center"/>
            <w:hideMark/>
          </w:tcPr>
          <w:p w14:paraId="73EFF5D6"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57B70588"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235C16BD"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RIPPP (master plan to accelerating development in Papua) accommodated inputs from Ministries/Institutions and provinces in Papua.</w:t>
            </w:r>
          </w:p>
        </w:tc>
        <w:tc>
          <w:tcPr>
            <w:tcW w:w="2160" w:type="dxa"/>
            <w:shd w:val="clear" w:color="auto" w:fill="00B050"/>
            <w:hideMark/>
          </w:tcPr>
          <w:p w14:paraId="1EE10C75"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416544" w:rsidRPr="002F584E" w14:paraId="6B5730CE" w14:textId="77777777" w:rsidTr="00020A31">
        <w:trPr>
          <w:gridAfter w:val="1"/>
          <w:wAfter w:w="19" w:type="dxa"/>
          <w:trHeight w:val="71"/>
        </w:trPr>
        <w:tc>
          <w:tcPr>
            <w:tcW w:w="579" w:type="dxa"/>
            <w:vMerge/>
            <w:shd w:val="clear" w:color="auto" w:fill="F2F2F2" w:themeFill="background1" w:themeFillShade="F2"/>
            <w:vAlign w:val="center"/>
            <w:hideMark/>
          </w:tcPr>
          <w:p w14:paraId="4A338D38" w14:textId="77777777" w:rsidR="00DE6E96" w:rsidRPr="002F584E" w:rsidRDefault="00DE6E9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36BD6ECB" w14:textId="77777777" w:rsidR="00DE6E96" w:rsidRPr="002F584E" w:rsidRDefault="00DE6E9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1C50263C" w14:textId="77777777" w:rsidR="00DE6E96" w:rsidRPr="002F584E" w:rsidRDefault="00DE6E9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Improved Special Autonomy Module in Government Financial Information System/SIKD</w:t>
            </w:r>
          </w:p>
        </w:tc>
        <w:tc>
          <w:tcPr>
            <w:tcW w:w="2160" w:type="dxa"/>
            <w:shd w:val="clear" w:color="auto" w:fill="00B050"/>
            <w:hideMark/>
          </w:tcPr>
          <w:p w14:paraId="49D78006" w14:textId="14AA77CE" w:rsidR="00DE6E96" w:rsidRPr="002F584E" w:rsidRDefault="00DE6E96" w:rsidP="00A364B4">
            <w:pPr>
              <w:spacing w:after="40" w:line="240" w:lineRule="auto"/>
              <w:jc w:val="both"/>
              <w:rPr>
                <w:rFonts w:eastAsia="Times New Roman" w:cstheme="minorHAnsi"/>
                <w:color w:val="000000"/>
                <w:kern w:val="0"/>
                <w:sz w:val="20"/>
                <w:szCs w:val="20"/>
                <w14:ligatures w14:val="none"/>
              </w:rPr>
            </w:pPr>
            <w:r w:rsidRPr="006432D0">
              <w:rPr>
                <w:rFonts w:eastAsia="Times New Roman" w:cstheme="minorHAnsi"/>
                <w:color w:val="000000"/>
                <w:kern w:val="0"/>
                <w:sz w:val="20"/>
                <w:szCs w:val="20"/>
                <w14:ligatures w14:val="none"/>
              </w:rPr>
              <w:t>Completed</w:t>
            </w:r>
          </w:p>
        </w:tc>
      </w:tr>
      <w:tr w:rsidR="00416544" w:rsidRPr="002F584E" w14:paraId="32C6E7A5" w14:textId="77777777" w:rsidTr="00020A31">
        <w:trPr>
          <w:gridAfter w:val="1"/>
          <w:wAfter w:w="19" w:type="dxa"/>
          <w:trHeight w:val="89"/>
        </w:trPr>
        <w:tc>
          <w:tcPr>
            <w:tcW w:w="579" w:type="dxa"/>
            <w:vMerge/>
            <w:shd w:val="clear" w:color="auto" w:fill="F2F2F2" w:themeFill="background1" w:themeFillShade="F2"/>
            <w:vAlign w:val="center"/>
            <w:hideMark/>
          </w:tcPr>
          <w:p w14:paraId="0AF84BBF" w14:textId="77777777" w:rsidR="00DE6E96" w:rsidRPr="002F584E" w:rsidRDefault="00DE6E9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727E8A11" w14:textId="77777777" w:rsidR="00DE6E96" w:rsidRPr="002F584E" w:rsidRDefault="00DE6E9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7B83AA67" w14:textId="77777777" w:rsidR="00DE6E96" w:rsidRPr="002F584E" w:rsidRDefault="00DE6E9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 pilot plan of the Special Autonomy Module in the SIKD</w:t>
            </w:r>
          </w:p>
        </w:tc>
        <w:tc>
          <w:tcPr>
            <w:tcW w:w="2160" w:type="dxa"/>
            <w:shd w:val="clear" w:color="auto" w:fill="00B050"/>
            <w:hideMark/>
          </w:tcPr>
          <w:p w14:paraId="052D37EB" w14:textId="6E480C70" w:rsidR="00DE6E96" w:rsidRPr="002F584E" w:rsidRDefault="00DE6E96" w:rsidP="00A364B4">
            <w:pPr>
              <w:spacing w:after="40" w:line="240" w:lineRule="auto"/>
              <w:jc w:val="both"/>
              <w:rPr>
                <w:rFonts w:eastAsia="Times New Roman" w:cstheme="minorHAnsi"/>
                <w:color w:val="000000"/>
                <w:kern w:val="0"/>
                <w:sz w:val="20"/>
                <w:szCs w:val="20"/>
                <w14:ligatures w14:val="none"/>
              </w:rPr>
            </w:pPr>
            <w:r w:rsidRPr="006432D0">
              <w:rPr>
                <w:rFonts w:eastAsia="Times New Roman" w:cstheme="minorHAnsi"/>
                <w:color w:val="000000"/>
                <w:kern w:val="0"/>
                <w:sz w:val="20"/>
                <w:szCs w:val="20"/>
                <w14:ligatures w14:val="none"/>
              </w:rPr>
              <w:t>Completed</w:t>
            </w:r>
          </w:p>
        </w:tc>
      </w:tr>
      <w:tr w:rsidR="00416544" w:rsidRPr="002F584E" w14:paraId="0C5E60A8" w14:textId="77777777" w:rsidTr="009914A7">
        <w:trPr>
          <w:gridAfter w:val="1"/>
          <w:wAfter w:w="19" w:type="dxa"/>
          <w:trHeight w:val="314"/>
        </w:trPr>
        <w:tc>
          <w:tcPr>
            <w:tcW w:w="579" w:type="dxa"/>
            <w:vMerge w:val="restart"/>
            <w:shd w:val="clear" w:color="auto" w:fill="auto"/>
            <w:hideMark/>
          </w:tcPr>
          <w:p w14:paraId="13B18467"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IO2</w:t>
            </w:r>
          </w:p>
        </w:tc>
        <w:tc>
          <w:tcPr>
            <w:tcW w:w="3741" w:type="dxa"/>
            <w:vMerge w:val="restart"/>
            <w:shd w:val="clear" w:color="auto" w:fill="auto"/>
            <w:hideMark/>
          </w:tcPr>
          <w:p w14:paraId="1C3126A2"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Optimizing the Special Allocation Funds (DAK) to achieve the basic services targets</w:t>
            </w:r>
          </w:p>
        </w:tc>
        <w:tc>
          <w:tcPr>
            <w:tcW w:w="7894" w:type="dxa"/>
            <w:shd w:val="clear" w:color="auto" w:fill="auto"/>
            <w:hideMark/>
          </w:tcPr>
          <w:p w14:paraId="24A3C5B5"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 xml:space="preserve">Concept on MSS fulfilment performance indicators which funded by DAK </w:t>
            </w:r>
            <w:proofErr w:type="spellStart"/>
            <w:r w:rsidRPr="002F584E">
              <w:rPr>
                <w:rFonts w:eastAsia="Times New Roman" w:cstheme="minorHAnsi"/>
                <w:color w:val="000000"/>
                <w:kern w:val="0"/>
                <w:sz w:val="20"/>
                <w:szCs w:val="20"/>
                <w14:ligatures w14:val="none"/>
              </w:rPr>
              <w:t>Fisik</w:t>
            </w:r>
            <w:proofErr w:type="spellEnd"/>
          </w:p>
        </w:tc>
        <w:tc>
          <w:tcPr>
            <w:tcW w:w="2160" w:type="dxa"/>
            <w:shd w:val="clear" w:color="auto" w:fill="00B050"/>
            <w:hideMark/>
          </w:tcPr>
          <w:p w14:paraId="39E474B7"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416544" w:rsidRPr="002F584E" w14:paraId="410CE3FD" w14:textId="77777777" w:rsidTr="009914A7">
        <w:trPr>
          <w:gridAfter w:val="1"/>
          <w:wAfter w:w="19" w:type="dxa"/>
          <w:trHeight w:val="233"/>
        </w:trPr>
        <w:tc>
          <w:tcPr>
            <w:tcW w:w="579" w:type="dxa"/>
            <w:vMerge/>
            <w:vAlign w:val="center"/>
            <w:hideMark/>
          </w:tcPr>
          <w:p w14:paraId="1BAECE25"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1C27355D"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2736F50C"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Policy brief on DAK indicators/criteria in accordance with the HKPD law</w:t>
            </w:r>
          </w:p>
        </w:tc>
        <w:tc>
          <w:tcPr>
            <w:tcW w:w="2160" w:type="dxa"/>
            <w:shd w:val="clear" w:color="auto" w:fill="00B050"/>
            <w:hideMark/>
          </w:tcPr>
          <w:p w14:paraId="0263930C"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416544" w:rsidRPr="002F584E" w14:paraId="009FF0CD" w14:textId="77777777" w:rsidTr="009914A7">
        <w:trPr>
          <w:gridAfter w:val="1"/>
          <w:wAfter w:w="19" w:type="dxa"/>
          <w:trHeight w:val="251"/>
        </w:trPr>
        <w:tc>
          <w:tcPr>
            <w:tcW w:w="579" w:type="dxa"/>
            <w:vMerge/>
            <w:vAlign w:val="center"/>
            <w:hideMark/>
          </w:tcPr>
          <w:p w14:paraId="26933655"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7898280D"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00457E60"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 xml:space="preserve">Policy brief on the verification mechanism of DAK </w:t>
            </w:r>
            <w:proofErr w:type="spellStart"/>
            <w:r w:rsidRPr="002F584E">
              <w:rPr>
                <w:rFonts w:eastAsia="Times New Roman" w:cstheme="minorHAnsi"/>
                <w:color w:val="000000"/>
                <w:kern w:val="0"/>
                <w:sz w:val="20"/>
                <w:szCs w:val="20"/>
                <w14:ligatures w14:val="none"/>
              </w:rPr>
              <w:t>Fisik</w:t>
            </w:r>
            <w:proofErr w:type="spellEnd"/>
            <w:r w:rsidRPr="002F584E">
              <w:rPr>
                <w:rFonts w:eastAsia="Times New Roman" w:cstheme="minorHAnsi"/>
                <w:color w:val="000000"/>
                <w:kern w:val="0"/>
                <w:sz w:val="20"/>
                <w:szCs w:val="20"/>
                <w14:ligatures w14:val="none"/>
              </w:rPr>
              <w:t>-immediate outcome</w:t>
            </w:r>
          </w:p>
        </w:tc>
        <w:tc>
          <w:tcPr>
            <w:tcW w:w="2160" w:type="dxa"/>
            <w:shd w:val="clear" w:color="auto" w:fill="00B050"/>
            <w:hideMark/>
          </w:tcPr>
          <w:p w14:paraId="050DE1E6"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416544" w:rsidRPr="002F584E" w14:paraId="33AFAE88" w14:textId="77777777" w:rsidTr="00893633">
        <w:trPr>
          <w:gridAfter w:val="1"/>
          <w:wAfter w:w="19" w:type="dxa"/>
          <w:trHeight w:val="69"/>
        </w:trPr>
        <w:tc>
          <w:tcPr>
            <w:tcW w:w="579" w:type="dxa"/>
            <w:vMerge w:val="restart"/>
            <w:shd w:val="clear" w:color="auto" w:fill="F2F2F2" w:themeFill="background1" w:themeFillShade="F2"/>
            <w:hideMark/>
          </w:tcPr>
          <w:p w14:paraId="12E5ABD2"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IO3</w:t>
            </w:r>
          </w:p>
        </w:tc>
        <w:tc>
          <w:tcPr>
            <w:tcW w:w="3741" w:type="dxa"/>
            <w:vMerge w:val="restart"/>
            <w:shd w:val="clear" w:color="auto" w:fill="F2F2F2" w:themeFill="background1" w:themeFillShade="F2"/>
            <w:hideMark/>
          </w:tcPr>
          <w:p w14:paraId="0FFD6590"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Implementing MSS Policy in the regional planning and budgeting documents to improve basic service delivery</w:t>
            </w:r>
          </w:p>
        </w:tc>
        <w:tc>
          <w:tcPr>
            <w:tcW w:w="7894" w:type="dxa"/>
            <w:shd w:val="clear" w:color="auto" w:fill="F2F2F2" w:themeFill="background1" w:themeFillShade="F2"/>
            <w:hideMark/>
          </w:tcPr>
          <w:p w14:paraId="072DEE22"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Agreement on National-Papua regional program priorities, budget allocation, codification, including GEDSI mainstreaming</w:t>
            </w:r>
          </w:p>
        </w:tc>
        <w:tc>
          <w:tcPr>
            <w:tcW w:w="2160" w:type="dxa"/>
            <w:shd w:val="clear" w:color="auto" w:fill="00B050"/>
            <w:hideMark/>
          </w:tcPr>
          <w:p w14:paraId="08154974"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416544" w:rsidRPr="002F584E" w14:paraId="5922737A" w14:textId="77777777" w:rsidTr="00893633">
        <w:trPr>
          <w:gridAfter w:val="1"/>
          <w:wAfter w:w="19" w:type="dxa"/>
          <w:trHeight w:val="69"/>
        </w:trPr>
        <w:tc>
          <w:tcPr>
            <w:tcW w:w="579" w:type="dxa"/>
            <w:vMerge/>
            <w:shd w:val="clear" w:color="auto" w:fill="F2F2F2" w:themeFill="background1" w:themeFillShade="F2"/>
            <w:vAlign w:val="center"/>
            <w:hideMark/>
          </w:tcPr>
          <w:p w14:paraId="75C756B3"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7B560563"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2E19AA9E"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The MSS Action Plan to inform the regional planning documents</w:t>
            </w:r>
          </w:p>
        </w:tc>
        <w:tc>
          <w:tcPr>
            <w:tcW w:w="2160" w:type="dxa"/>
            <w:shd w:val="clear" w:color="auto" w:fill="00B050"/>
            <w:hideMark/>
          </w:tcPr>
          <w:p w14:paraId="29B3286C"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416544" w:rsidRPr="002F584E" w14:paraId="7D06FB8C" w14:textId="77777777" w:rsidTr="00893633">
        <w:trPr>
          <w:gridAfter w:val="1"/>
          <w:wAfter w:w="19" w:type="dxa"/>
          <w:trHeight w:val="278"/>
        </w:trPr>
        <w:tc>
          <w:tcPr>
            <w:tcW w:w="579" w:type="dxa"/>
            <w:vMerge/>
            <w:shd w:val="clear" w:color="auto" w:fill="F2F2F2" w:themeFill="background1" w:themeFillShade="F2"/>
            <w:vAlign w:val="center"/>
            <w:hideMark/>
          </w:tcPr>
          <w:p w14:paraId="19B4EAA9"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4C9B18FB"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751A28E0"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The 2022 MSS fulfillment report to inform the regional planning documents</w:t>
            </w:r>
          </w:p>
        </w:tc>
        <w:tc>
          <w:tcPr>
            <w:tcW w:w="2160" w:type="dxa"/>
            <w:shd w:val="clear" w:color="auto" w:fill="00B050"/>
            <w:hideMark/>
          </w:tcPr>
          <w:p w14:paraId="079F1576" w14:textId="77777777" w:rsidR="005A2150" w:rsidRPr="002F584E" w:rsidRDefault="005A2150"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7E2C1F9B" w14:textId="77777777" w:rsidTr="00284506">
        <w:trPr>
          <w:gridAfter w:val="1"/>
          <w:wAfter w:w="19" w:type="dxa"/>
          <w:trHeight w:val="548"/>
        </w:trPr>
        <w:tc>
          <w:tcPr>
            <w:tcW w:w="579" w:type="dxa"/>
            <w:shd w:val="clear" w:color="auto" w:fill="auto"/>
            <w:hideMark/>
          </w:tcPr>
          <w:p w14:paraId="0FED261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IO4</w:t>
            </w:r>
          </w:p>
        </w:tc>
        <w:tc>
          <w:tcPr>
            <w:tcW w:w="3741" w:type="dxa"/>
            <w:shd w:val="clear" w:color="auto" w:fill="auto"/>
            <w:hideMark/>
          </w:tcPr>
          <w:p w14:paraId="17DB207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Integrating village finance information system (SISKEUDES) with national and regional (SIKD) to increase quality spending</w:t>
            </w:r>
          </w:p>
        </w:tc>
        <w:tc>
          <w:tcPr>
            <w:tcW w:w="7894" w:type="dxa"/>
            <w:shd w:val="clear" w:color="auto" w:fill="auto"/>
            <w:hideMark/>
          </w:tcPr>
          <w:p w14:paraId="4C7A36F9" w14:textId="49FBF3E4" w:rsidR="00284506" w:rsidRPr="002F584E" w:rsidRDefault="00284506" w:rsidP="00A364B4">
            <w:pPr>
              <w:spacing w:after="40" w:line="240" w:lineRule="auto"/>
              <w:jc w:val="both"/>
              <w:rPr>
                <w:rFonts w:eastAsia="Times New Roman" w:cstheme="minorHAnsi"/>
                <w:color w:val="000000"/>
                <w:kern w:val="0"/>
                <w:sz w:val="20"/>
                <w:szCs w:val="20"/>
                <w:lang w:val="sv-SE"/>
                <w14:ligatures w14:val="none"/>
              </w:rPr>
            </w:pPr>
            <w:r w:rsidRPr="002F584E">
              <w:rPr>
                <w:rFonts w:eastAsia="Times New Roman" w:cstheme="minorHAnsi"/>
                <w:color w:val="000000"/>
                <w:kern w:val="0"/>
                <w:sz w:val="20"/>
                <w:szCs w:val="20"/>
                <w:lang w:val="sv-SE"/>
                <w14:ligatures w14:val="none"/>
              </w:rPr>
              <w:t>Lega</w:t>
            </w:r>
            <w:r>
              <w:rPr>
                <w:rFonts w:eastAsia="Times New Roman" w:cstheme="minorHAnsi"/>
                <w:color w:val="000000"/>
                <w:kern w:val="0"/>
                <w:sz w:val="20"/>
                <w:szCs w:val="20"/>
                <w:lang w:val="sv-SE"/>
                <w14:ligatures w14:val="none"/>
              </w:rPr>
              <w:t>l</w:t>
            </w:r>
            <w:r w:rsidRPr="002F584E">
              <w:rPr>
                <w:rFonts w:eastAsia="Times New Roman" w:cstheme="minorHAnsi"/>
                <w:color w:val="000000"/>
                <w:kern w:val="0"/>
                <w:sz w:val="20"/>
                <w:szCs w:val="20"/>
                <w:lang w:val="sv-SE"/>
                <w14:ligatures w14:val="none"/>
              </w:rPr>
              <w:t xml:space="preserve"> draft for SISKEUDES and SIKD Teman Desa interoperability </w:t>
            </w:r>
          </w:p>
        </w:tc>
        <w:tc>
          <w:tcPr>
            <w:tcW w:w="2160" w:type="dxa"/>
            <w:shd w:val="clear" w:color="auto" w:fill="ED7D31" w:themeFill="accent2"/>
            <w:hideMark/>
          </w:tcPr>
          <w:p w14:paraId="079BC6F3" w14:textId="3FBB69F6" w:rsidR="00284506" w:rsidRPr="00284506" w:rsidRDefault="00284506" w:rsidP="00A364B4">
            <w:pPr>
              <w:jc w:val="both"/>
              <w:rPr>
                <w:rFonts w:eastAsia="Times New Roman" w:cstheme="minorHAnsi"/>
                <w:sz w:val="20"/>
                <w:szCs w:val="20"/>
              </w:rPr>
            </w:pPr>
            <w:r w:rsidRPr="002F584E">
              <w:rPr>
                <w:rFonts w:eastAsia="Times New Roman" w:cstheme="minorHAnsi"/>
                <w:color w:val="000000"/>
                <w:kern w:val="0"/>
                <w:sz w:val="20"/>
                <w:szCs w:val="20"/>
                <w14:ligatures w14:val="none"/>
              </w:rPr>
              <w:t>Carry forward to AWP</w:t>
            </w:r>
          </w:p>
        </w:tc>
      </w:tr>
      <w:tr w:rsidR="00284506" w:rsidRPr="002F584E" w14:paraId="66608EFB" w14:textId="77777777" w:rsidTr="00893633">
        <w:trPr>
          <w:gridAfter w:val="1"/>
          <w:wAfter w:w="19" w:type="dxa"/>
          <w:trHeight w:val="350"/>
        </w:trPr>
        <w:tc>
          <w:tcPr>
            <w:tcW w:w="579" w:type="dxa"/>
            <w:vMerge w:val="restart"/>
            <w:shd w:val="clear" w:color="auto" w:fill="F2F2F2" w:themeFill="background1" w:themeFillShade="F2"/>
            <w:hideMark/>
          </w:tcPr>
          <w:p w14:paraId="7DC57A8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IO5</w:t>
            </w:r>
          </w:p>
        </w:tc>
        <w:tc>
          <w:tcPr>
            <w:tcW w:w="3741" w:type="dxa"/>
            <w:vMerge w:val="restart"/>
            <w:shd w:val="clear" w:color="auto" w:fill="F2F2F2" w:themeFill="background1" w:themeFillShade="F2"/>
            <w:hideMark/>
          </w:tcPr>
          <w:p w14:paraId="1BF9E18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Improving the quality of regional financial data and reporting.</w:t>
            </w:r>
          </w:p>
        </w:tc>
        <w:tc>
          <w:tcPr>
            <w:tcW w:w="7894" w:type="dxa"/>
            <w:shd w:val="clear" w:color="auto" w:fill="F2F2F2" w:themeFill="background1" w:themeFillShade="F2"/>
            <w:hideMark/>
          </w:tcPr>
          <w:p w14:paraId="5C4D240C"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Improved indicator for financial report</w:t>
            </w:r>
          </w:p>
        </w:tc>
        <w:tc>
          <w:tcPr>
            <w:tcW w:w="2160" w:type="dxa"/>
            <w:shd w:val="clear" w:color="auto" w:fill="ED7D31" w:themeFill="accent2"/>
            <w:hideMark/>
          </w:tcPr>
          <w:p w14:paraId="166CC8D0" w14:textId="159A4C08"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55080558" w14:textId="77777777" w:rsidTr="00893633">
        <w:trPr>
          <w:gridAfter w:val="1"/>
          <w:wAfter w:w="19" w:type="dxa"/>
          <w:trHeight w:val="287"/>
        </w:trPr>
        <w:tc>
          <w:tcPr>
            <w:tcW w:w="579" w:type="dxa"/>
            <w:vMerge/>
            <w:shd w:val="clear" w:color="auto" w:fill="F2F2F2" w:themeFill="background1" w:themeFillShade="F2"/>
            <w:vAlign w:val="center"/>
            <w:hideMark/>
          </w:tcPr>
          <w:p w14:paraId="215A0E9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16EECE2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6266E44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Improved SIKD data quality to better inform Village Fund Allocation</w:t>
            </w:r>
          </w:p>
        </w:tc>
        <w:tc>
          <w:tcPr>
            <w:tcW w:w="2160" w:type="dxa"/>
            <w:shd w:val="clear" w:color="auto" w:fill="00B050"/>
            <w:hideMark/>
          </w:tcPr>
          <w:p w14:paraId="2050C0FA" w14:textId="743491B8"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099C0698" w14:textId="77777777" w:rsidTr="00893633">
        <w:trPr>
          <w:gridAfter w:val="1"/>
          <w:wAfter w:w="19" w:type="dxa"/>
          <w:trHeight w:val="69"/>
        </w:trPr>
        <w:tc>
          <w:tcPr>
            <w:tcW w:w="579" w:type="dxa"/>
            <w:vMerge/>
            <w:shd w:val="clear" w:color="auto" w:fill="F2F2F2" w:themeFill="background1" w:themeFillShade="F2"/>
            <w:vAlign w:val="center"/>
            <w:hideMark/>
          </w:tcPr>
          <w:p w14:paraId="2FC1E89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3D04F11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01A1484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SIKD is integrated with various data platforms</w:t>
            </w:r>
          </w:p>
        </w:tc>
        <w:tc>
          <w:tcPr>
            <w:tcW w:w="2160" w:type="dxa"/>
            <w:shd w:val="clear" w:color="auto" w:fill="ED7D31" w:themeFill="accent2"/>
            <w:hideMark/>
          </w:tcPr>
          <w:p w14:paraId="235EDEF4" w14:textId="273AE2D6"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296B230E" w14:textId="77777777" w:rsidTr="009914A7">
        <w:trPr>
          <w:gridAfter w:val="1"/>
          <w:wAfter w:w="19" w:type="dxa"/>
          <w:trHeight w:val="69"/>
        </w:trPr>
        <w:tc>
          <w:tcPr>
            <w:tcW w:w="579" w:type="dxa"/>
            <w:vMerge w:val="restart"/>
            <w:shd w:val="clear" w:color="auto" w:fill="auto"/>
            <w:hideMark/>
          </w:tcPr>
          <w:p w14:paraId="41B5ACE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IO6</w:t>
            </w:r>
          </w:p>
        </w:tc>
        <w:tc>
          <w:tcPr>
            <w:tcW w:w="3741" w:type="dxa"/>
            <w:vMerge w:val="restart"/>
            <w:shd w:val="clear" w:color="auto" w:fill="auto"/>
            <w:hideMark/>
          </w:tcPr>
          <w:p w14:paraId="71B7EF07"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Developing policy to finance inclusive development.</w:t>
            </w:r>
          </w:p>
        </w:tc>
        <w:tc>
          <w:tcPr>
            <w:tcW w:w="7894" w:type="dxa"/>
            <w:shd w:val="clear" w:color="auto" w:fill="auto"/>
            <w:hideMark/>
          </w:tcPr>
          <w:p w14:paraId="3859C97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Final draft of MOF Policy on Sovereign Wealth Funds (DAD)</w:t>
            </w:r>
          </w:p>
        </w:tc>
        <w:tc>
          <w:tcPr>
            <w:tcW w:w="2160" w:type="dxa"/>
            <w:shd w:val="clear" w:color="auto" w:fill="00B050"/>
            <w:hideMark/>
          </w:tcPr>
          <w:p w14:paraId="6793BA9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0CD55B39" w14:textId="77777777" w:rsidTr="009914A7">
        <w:trPr>
          <w:gridAfter w:val="1"/>
          <w:wAfter w:w="19" w:type="dxa"/>
          <w:trHeight w:val="69"/>
        </w:trPr>
        <w:tc>
          <w:tcPr>
            <w:tcW w:w="579" w:type="dxa"/>
            <w:vMerge/>
            <w:vAlign w:val="center"/>
            <w:hideMark/>
          </w:tcPr>
          <w:p w14:paraId="0E2C99E5"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60189672"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2A506C5B"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Final draft of infrastructure expenditure tagging in APBD</w:t>
            </w:r>
          </w:p>
        </w:tc>
        <w:tc>
          <w:tcPr>
            <w:tcW w:w="2160" w:type="dxa"/>
            <w:shd w:val="clear" w:color="auto" w:fill="00B050"/>
            <w:hideMark/>
          </w:tcPr>
          <w:p w14:paraId="6A59A9D6"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174A81B4" w14:textId="77777777" w:rsidTr="009914A7">
        <w:trPr>
          <w:gridAfter w:val="1"/>
          <w:wAfter w:w="19" w:type="dxa"/>
          <w:trHeight w:val="69"/>
        </w:trPr>
        <w:tc>
          <w:tcPr>
            <w:tcW w:w="579" w:type="dxa"/>
            <w:vMerge/>
            <w:vAlign w:val="center"/>
            <w:hideMark/>
          </w:tcPr>
          <w:p w14:paraId="7019636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19088F57"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786FB360"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 xml:space="preserve">Technical inputs to prepare a study on mandatory regional infrastructure budget allocation </w:t>
            </w:r>
          </w:p>
        </w:tc>
        <w:tc>
          <w:tcPr>
            <w:tcW w:w="2160" w:type="dxa"/>
            <w:shd w:val="clear" w:color="auto" w:fill="00B050"/>
            <w:hideMark/>
          </w:tcPr>
          <w:p w14:paraId="7041619C"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180F2FEE" w14:textId="77777777" w:rsidTr="009914A7">
        <w:trPr>
          <w:gridAfter w:val="1"/>
          <w:wAfter w:w="19" w:type="dxa"/>
          <w:trHeight w:val="69"/>
        </w:trPr>
        <w:tc>
          <w:tcPr>
            <w:tcW w:w="579" w:type="dxa"/>
            <w:vMerge/>
            <w:vAlign w:val="center"/>
            <w:hideMark/>
          </w:tcPr>
          <w:p w14:paraId="205E9CC0"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68B03AB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4BC9EEA0"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Study instruments are developed and distributed to regional level</w:t>
            </w:r>
          </w:p>
        </w:tc>
        <w:tc>
          <w:tcPr>
            <w:tcW w:w="2160" w:type="dxa"/>
            <w:shd w:val="clear" w:color="auto" w:fill="00B050"/>
            <w:hideMark/>
          </w:tcPr>
          <w:p w14:paraId="1CD4500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2B8ABDE1" w14:textId="77777777" w:rsidTr="009914A7">
        <w:trPr>
          <w:gridAfter w:val="1"/>
          <w:wAfter w:w="19" w:type="dxa"/>
          <w:trHeight w:val="69"/>
        </w:trPr>
        <w:tc>
          <w:tcPr>
            <w:tcW w:w="579" w:type="dxa"/>
            <w:vMerge/>
            <w:vAlign w:val="center"/>
            <w:hideMark/>
          </w:tcPr>
          <w:p w14:paraId="19AE7BF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55D605D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0EAB373E" w14:textId="143555DF"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Regional infrastructure ranking concept</w:t>
            </w:r>
          </w:p>
        </w:tc>
        <w:tc>
          <w:tcPr>
            <w:tcW w:w="2160" w:type="dxa"/>
            <w:shd w:val="clear" w:color="auto" w:fill="00B050"/>
            <w:hideMark/>
          </w:tcPr>
          <w:p w14:paraId="5972FE1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60E07AC0" w14:textId="77777777" w:rsidTr="00B77EA3">
        <w:trPr>
          <w:gridAfter w:val="1"/>
          <w:wAfter w:w="19" w:type="dxa"/>
          <w:trHeight w:val="368"/>
        </w:trPr>
        <w:tc>
          <w:tcPr>
            <w:tcW w:w="579" w:type="dxa"/>
            <w:vMerge/>
            <w:vAlign w:val="center"/>
            <w:hideMark/>
          </w:tcPr>
          <w:p w14:paraId="04A32E71"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0339666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4C19CCC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Increased understanding of subnational governments on the infrastructure</w:t>
            </w:r>
            <w:r w:rsidRPr="002F584E" w:rsidDel="00B43A2E">
              <w:rPr>
                <w:rFonts w:eastAsia="Times New Roman" w:cstheme="minorHAnsi"/>
                <w:color w:val="000000"/>
                <w:kern w:val="0"/>
                <w:sz w:val="20"/>
                <w:szCs w:val="20"/>
                <w14:ligatures w14:val="none"/>
              </w:rPr>
              <w:t xml:space="preserve"> </w:t>
            </w:r>
            <w:r w:rsidRPr="002F584E">
              <w:rPr>
                <w:rFonts w:eastAsia="Times New Roman" w:cstheme="minorHAnsi"/>
                <w:color w:val="000000"/>
                <w:kern w:val="0"/>
                <w:sz w:val="20"/>
                <w:szCs w:val="20"/>
                <w14:ligatures w14:val="none"/>
              </w:rPr>
              <w:t>mandatory spending policy.</w:t>
            </w:r>
          </w:p>
        </w:tc>
        <w:tc>
          <w:tcPr>
            <w:tcW w:w="2160" w:type="dxa"/>
            <w:shd w:val="clear" w:color="auto" w:fill="ED7D31" w:themeFill="accent2"/>
            <w:hideMark/>
          </w:tcPr>
          <w:p w14:paraId="14D23FA6" w14:textId="03E7D092"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65838612" w14:textId="77777777" w:rsidTr="00B77EA3">
        <w:trPr>
          <w:gridAfter w:val="1"/>
          <w:wAfter w:w="19" w:type="dxa"/>
          <w:trHeight w:val="278"/>
        </w:trPr>
        <w:tc>
          <w:tcPr>
            <w:tcW w:w="579" w:type="dxa"/>
            <w:vMerge/>
            <w:vAlign w:val="center"/>
            <w:hideMark/>
          </w:tcPr>
          <w:p w14:paraId="1ED2017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798F641B"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0D006842"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Policy Brief on the formulation of village funds budgeting process within the 2024 APBD</w:t>
            </w:r>
          </w:p>
        </w:tc>
        <w:tc>
          <w:tcPr>
            <w:tcW w:w="2160" w:type="dxa"/>
            <w:shd w:val="clear" w:color="auto" w:fill="ED7D31" w:themeFill="accent2"/>
            <w:hideMark/>
          </w:tcPr>
          <w:p w14:paraId="63AC569C" w14:textId="25719DDD"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445C24A2" w14:textId="77777777" w:rsidTr="00594785">
        <w:trPr>
          <w:gridAfter w:val="1"/>
          <w:wAfter w:w="19" w:type="dxa"/>
          <w:trHeight w:val="69"/>
        </w:trPr>
        <w:tc>
          <w:tcPr>
            <w:tcW w:w="579" w:type="dxa"/>
            <w:vMerge w:val="restart"/>
            <w:shd w:val="clear" w:color="auto" w:fill="F2F2F2" w:themeFill="background1" w:themeFillShade="F2"/>
            <w:hideMark/>
          </w:tcPr>
          <w:p w14:paraId="01BB53DC"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IO4</w:t>
            </w:r>
          </w:p>
        </w:tc>
        <w:tc>
          <w:tcPr>
            <w:tcW w:w="3741" w:type="dxa"/>
            <w:vMerge w:val="restart"/>
            <w:shd w:val="clear" w:color="auto" w:fill="F2F2F2" w:themeFill="background1" w:themeFillShade="F2"/>
            <w:hideMark/>
          </w:tcPr>
          <w:p w14:paraId="0A8CC0F1"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Improving planning process through the SIPD (information system for regional planning)</w:t>
            </w:r>
          </w:p>
        </w:tc>
        <w:tc>
          <w:tcPr>
            <w:tcW w:w="7894" w:type="dxa"/>
            <w:shd w:val="clear" w:color="auto" w:fill="F2F2F2" w:themeFill="background1" w:themeFillShade="F2"/>
            <w:hideMark/>
          </w:tcPr>
          <w:p w14:paraId="54D2A2DC"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Improved capacity of subnational governments to develop planning documents based on SIPD</w:t>
            </w:r>
          </w:p>
        </w:tc>
        <w:tc>
          <w:tcPr>
            <w:tcW w:w="2160" w:type="dxa"/>
            <w:shd w:val="clear" w:color="auto" w:fill="ED7D31" w:themeFill="accent2"/>
            <w:hideMark/>
          </w:tcPr>
          <w:p w14:paraId="2FBEC36E" w14:textId="1F29222E"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04637DFE" w14:textId="77777777" w:rsidTr="00594785">
        <w:trPr>
          <w:gridAfter w:val="1"/>
          <w:wAfter w:w="19" w:type="dxa"/>
          <w:trHeight w:val="116"/>
        </w:trPr>
        <w:tc>
          <w:tcPr>
            <w:tcW w:w="579" w:type="dxa"/>
            <w:vMerge/>
            <w:shd w:val="clear" w:color="auto" w:fill="F2F2F2" w:themeFill="background1" w:themeFillShade="F2"/>
            <w:vAlign w:val="center"/>
            <w:hideMark/>
          </w:tcPr>
          <w:p w14:paraId="1DF6343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093EFCC1"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50731D80"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Strategic roadmap to address the identified regional development issues</w:t>
            </w:r>
          </w:p>
        </w:tc>
        <w:tc>
          <w:tcPr>
            <w:tcW w:w="2160" w:type="dxa"/>
            <w:shd w:val="clear" w:color="auto" w:fill="00B050"/>
            <w:hideMark/>
          </w:tcPr>
          <w:p w14:paraId="6B3FA9D7"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5F74339E" w14:textId="77777777" w:rsidTr="00594785">
        <w:trPr>
          <w:gridAfter w:val="1"/>
          <w:wAfter w:w="19" w:type="dxa"/>
          <w:trHeight w:val="69"/>
        </w:trPr>
        <w:tc>
          <w:tcPr>
            <w:tcW w:w="579" w:type="dxa"/>
            <w:vMerge/>
            <w:shd w:val="clear" w:color="auto" w:fill="F2F2F2" w:themeFill="background1" w:themeFillShade="F2"/>
            <w:vAlign w:val="center"/>
            <w:hideMark/>
          </w:tcPr>
          <w:p w14:paraId="77E52780"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2D295C7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26CD7B47"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roofErr w:type="gramStart"/>
            <w:r w:rsidRPr="002F584E">
              <w:rPr>
                <w:rFonts w:eastAsia="Times New Roman" w:cstheme="minorHAnsi"/>
                <w:color w:val="000000"/>
                <w:kern w:val="0"/>
                <w:sz w:val="20"/>
                <w:szCs w:val="20"/>
                <w14:ligatures w14:val="none"/>
              </w:rPr>
              <w:t>MOHA‘</w:t>
            </w:r>
            <w:proofErr w:type="gramEnd"/>
            <w:r w:rsidRPr="002F584E">
              <w:rPr>
                <w:rFonts w:eastAsia="Times New Roman" w:cstheme="minorHAnsi"/>
                <w:color w:val="000000"/>
                <w:kern w:val="0"/>
                <w:sz w:val="20"/>
                <w:szCs w:val="20"/>
                <w14:ligatures w14:val="none"/>
              </w:rPr>
              <w:t>s decree on 2025-2045 RPJPD (regional long term development planning) guidelines.</w:t>
            </w:r>
          </w:p>
        </w:tc>
        <w:tc>
          <w:tcPr>
            <w:tcW w:w="2160" w:type="dxa"/>
            <w:shd w:val="clear" w:color="auto" w:fill="00B050"/>
            <w:hideMark/>
          </w:tcPr>
          <w:p w14:paraId="33FF2D2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39BD4526" w14:textId="77777777" w:rsidTr="009914A7">
        <w:trPr>
          <w:gridAfter w:val="1"/>
          <w:wAfter w:w="19" w:type="dxa"/>
          <w:trHeight w:val="69"/>
        </w:trPr>
        <w:tc>
          <w:tcPr>
            <w:tcW w:w="579" w:type="dxa"/>
            <w:shd w:val="clear" w:color="auto" w:fill="auto"/>
            <w:hideMark/>
          </w:tcPr>
          <w:p w14:paraId="07ED174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IO4</w:t>
            </w:r>
          </w:p>
        </w:tc>
        <w:tc>
          <w:tcPr>
            <w:tcW w:w="3741" w:type="dxa"/>
            <w:shd w:val="clear" w:color="auto" w:fill="auto"/>
            <w:hideMark/>
          </w:tcPr>
          <w:p w14:paraId="2DA3DC2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Identifying potential local revenue (PAD) in Aceh</w:t>
            </w:r>
          </w:p>
        </w:tc>
        <w:tc>
          <w:tcPr>
            <w:tcW w:w="7894" w:type="dxa"/>
            <w:shd w:val="clear" w:color="auto" w:fill="auto"/>
            <w:hideMark/>
          </w:tcPr>
          <w:p w14:paraId="0242D08B"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Academic manuscript on the use of Aceh Education Endowment Fund/ DAD</w:t>
            </w:r>
          </w:p>
        </w:tc>
        <w:tc>
          <w:tcPr>
            <w:tcW w:w="2160" w:type="dxa"/>
            <w:shd w:val="clear" w:color="auto" w:fill="00B050"/>
            <w:hideMark/>
          </w:tcPr>
          <w:p w14:paraId="5847135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12776C45" w14:textId="77777777" w:rsidTr="00594785">
        <w:trPr>
          <w:gridAfter w:val="1"/>
          <w:wAfter w:w="19" w:type="dxa"/>
          <w:trHeight w:val="557"/>
        </w:trPr>
        <w:tc>
          <w:tcPr>
            <w:tcW w:w="579" w:type="dxa"/>
            <w:shd w:val="clear" w:color="auto" w:fill="F2F2F2" w:themeFill="background1" w:themeFillShade="F2"/>
            <w:hideMark/>
          </w:tcPr>
          <w:p w14:paraId="2D12A62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IO4</w:t>
            </w:r>
          </w:p>
        </w:tc>
        <w:tc>
          <w:tcPr>
            <w:tcW w:w="3741" w:type="dxa"/>
            <w:shd w:val="clear" w:color="auto" w:fill="F2F2F2" w:themeFill="background1" w:themeFillShade="F2"/>
            <w:hideMark/>
          </w:tcPr>
          <w:p w14:paraId="3F7D4730"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Developing planning guidelines for special autonomy region (</w:t>
            </w:r>
            <w:proofErr w:type="spellStart"/>
            <w:r w:rsidRPr="002F584E">
              <w:rPr>
                <w:rFonts w:eastAsia="Times New Roman" w:cstheme="minorHAnsi"/>
                <w:color w:val="000000"/>
                <w:kern w:val="0"/>
                <w:sz w:val="20"/>
                <w:szCs w:val="20"/>
                <w14:ligatures w14:val="none"/>
              </w:rPr>
              <w:t>Musrenbang</w:t>
            </w:r>
            <w:proofErr w:type="spellEnd"/>
            <w:r w:rsidRPr="002F584E">
              <w:rPr>
                <w:rFonts w:eastAsia="Times New Roman" w:cstheme="minorHAnsi"/>
                <w:color w:val="000000"/>
                <w:kern w:val="0"/>
                <w:sz w:val="20"/>
                <w:szCs w:val="20"/>
                <w14:ligatures w14:val="none"/>
              </w:rPr>
              <w:t xml:space="preserve"> Otsus) </w:t>
            </w:r>
          </w:p>
        </w:tc>
        <w:tc>
          <w:tcPr>
            <w:tcW w:w="7894" w:type="dxa"/>
            <w:shd w:val="clear" w:color="auto" w:fill="F2F2F2" w:themeFill="background1" w:themeFillShade="F2"/>
            <w:hideMark/>
          </w:tcPr>
          <w:p w14:paraId="4420E38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 xml:space="preserve">Draft guideline for </w:t>
            </w:r>
            <w:proofErr w:type="spellStart"/>
            <w:r w:rsidRPr="002F584E">
              <w:rPr>
                <w:rFonts w:eastAsia="Times New Roman" w:cstheme="minorHAnsi"/>
                <w:color w:val="000000"/>
                <w:kern w:val="0"/>
                <w:sz w:val="20"/>
                <w:szCs w:val="20"/>
                <w14:ligatures w14:val="none"/>
              </w:rPr>
              <w:t>Musrenbang</w:t>
            </w:r>
            <w:proofErr w:type="spellEnd"/>
            <w:r w:rsidRPr="002F584E">
              <w:rPr>
                <w:rFonts w:eastAsia="Times New Roman" w:cstheme="minorHAnsi"/>
                <w:color w:val="000000"/>
                <w:kern w:val="0"/>
                <w:sz w:val="20"/>
                <w:szCs w:val="20"/>
                <w14:ligatures w14:val="none"/>
              </w:rPr>
              <w:t xml:space="preserve"> Otsus in accordance with PMK 76/2022 </w:t>
            </w:r>
          </w:p>
        </w:tc>
        <w:tc>
          <w:tcPr>
            <w:tcW w:w="2160" w:type="dxa"/>
            <w:shd w:val="clear" w:color="auto" w:fill="00B050"/>
            <w:hideMark/>
          </w:tcPr>
          <w:p w14:paraId="3CC5FC9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7B18399E" w14:textId="77777777" w:rsidTr="009914A7">
        <w:trPr>
          <w:gridAfter w:val="1"/>
          <w:wAfter w:w="19" w:type="dxa"/>
          <w:trHeight w:val="278"/>
        </w:trPr>
        <w:tc>
          <w:tcPr>
            <w:tcW w:w="579" w:type="dxa"/>
            <w:vMerge w:val="restart"/>
            <w:shd w:val="clear" w:color="auto" w:fill="auto"/>
            <w:hideMark/>
          </w:tcPr>
          <w:p w14:paraId="0A8156E1"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 2</w:t>
            </w:r>
          </w:p>
        </w:tc>
        <w:tc>
          <w:tcPr>
            <w:tcW w:w="3741" w:type="dxa"/>
            <w:vMerge w:val="restart"/>
            <w:shd w:val="clear" w:color="auto" w:fill="auto"/>
            <w:hideMark/>
          </w:tcPr>
          <w:p w14:paraId="1EEEB7F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Establishing governance and use of poverty data (REGSOSEK) through the SEPAKAT application to improve basic service delivery and social protection.</w:t>
            </w:r>
          </w:p>
        </w:tc>
        <w:tc>
          <w:tcPr>
            <w:tcW w:w="7894" w:type="dxa"/>
            <w:shd w:val="clear" w:color="auto" w:fill="auto"/>
            <w:hideMark/>
          </w:tcPr>
          <w:p w14:paraId="4714BB2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Draft design of data governance within SEPAKAT system and other government information systems.</w:t>
            </w:r>
          </w:p>
        </w:tc>
        <w:tc>
          <w:tcPr>
            <w:tcW w:w="2160" w:type="dxa"/>
            <w:shd w:val="clear" w:color="auto" w:fill="00B050"/>
            <w:hideMark/>
          </w:tcPr>
          <w:p w14:paraId="015D8086" w14:textId="51AEA2BB"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97803">
              <w:rPr>
                <w:rFonts w:eastAsia="Times New Roman" w:cstheme="minorHAnsi"/>
                <w:color w:val="000000"/>
                <w:kern w:val="0"/>
                <w:sz w:val="20"/>
                <w:szCs w:val="20"/>
                <w14:ligatures w14:val="none"/>
              </w:rPr>
              <w:t>On progress</w:t>
            </w:r>
          </w:p>
        </w:tc>
      </w:tr>
      <w:tr w:rsidR="00284506" w:rsidRPr="002F584E" w14:paraId="67B6F72C" w14:textId="77777777" w:rsidTr="00284506">
        <w:trPr>
          <w:gridAfter w:val="1"/>
          <w:wAfter w:w="19" w:type="dxa"/>
          <w:trHeight w:val="69"/>
        </w:trPr>
        <w:tc>
          <w:tcPr>
            <w:tcW w:w="579" w:type="dxa"/>
            <w:vMerge/>
            <w:vAlign w:val="center"/>
            <w:hideMark/>
          </w:tcPr>
          <w:p w14:paraId="6B67514B"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75A68907"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10E3C935"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Draft design of data governance and its interoperability between national and subnational information systems.</w:t>
            </w:r>
          </w:p>
        </w:tc>
        <w:tc>
          <w:tcPr>
            <w:tcW w:w="2160" w:type="dxa"/>
            <w:shd w:val="clear" w:color="auto" w:fill="ED7D31" w:themeFill="accent2"/>
            <w:hideMark/>
          </w:tcPr>
          <w:p w14:paraId="0DAAACE1" w14:textId="4AF2C5D6"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6B80E5C6" w14:textId="77777777" w:rsidTr="00284506">
        <w:trPr>
          <w:gridAfter w:val="1"/>
          <w:wAfter w:w="19" w:type="dxa"/>
          <w:trHeight w:val="69"/>
        </w:trPr>
        <w:tc>
          <w:tcPr>
            <w:tcW w:w="579" w:type="dxa"/>
            <w:vMerge/>
            <w:vAlign w:val="center"/>
            <w:hideMark/>
          </w:tcPr>
          <w:p w14:paraId="71353F1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22C2CCC5"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2636730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Draft design of governance of SEPAKAT integration between national and subnational information systems.</w:t>
            </w:r>
          </w:p>
        </w:tc>
        <w:tc>
          <w:tcPr>
            <w:tcW w:w="2160" w:type="dxa"/>
            <w:shd w:val="clear" w:color="auto" w:fill="ED7D31" w:themeFill="accent2"/>
            <w:hideMark/>
          </w:tcPr>
          <w:p w14:paraId="11E724F1" w14:textId="34B1CE4F"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51A1BD8C" w14:textId="77777777" w:rsidTr="00284506">
        <w:trPr>
          <w:gridAfter w:val="1"/>
          <w:wAfter w:w="19" w:type="dxa"/>
          <w:trHeight w:val="69"/>
        </w:trPr>
        <w:tc>
          <w:tcPr>
            <w:tcW w:w="579" w:type="dxa"/>
            <w:vMerge/>
            <w:vAlign w:val="center"/>
            <w:hideMark/>
          </w:tcPr>
          <w:p w14:paraId="4AFBCDEC"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3917AD47"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5C5F4EC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Regulation on the governance of SEPAKAT integration with the SIPD</w:t>
            </w:r>
          </w:p>
        </w:tc>
        <w:tc>
          <w:tcPr>
            <w:tcW w:w="2160" w:type="dxa"/>
            <w:shd w:val="clear" w:color="auto" w:fill="ED7D31" w:themeFill="accent2"/>
            <w:hideMark/>
          </w:tcPr>
          <w:p w14:paraId="4F5D841A" w14:textId="43FCB7F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531070C5" w14:textId="77777777" w:rsidTr="00594785">
        <w:trPr>
          <w:gridAfter w:val="1"/>
          <w:wAfter w:w="19" w:type="dxa"/>
          <w:trHeight w:val="69"/>
        </w:trPr>
        <w:tc>
          <w:tcPr>
            <w:tcW w:w="579" w:type="dxa"/>
            <w:vMerge w:val="restart"/>
            <w:shd w:val="clear" w:color="auto" w:fill="F2F2F2" w:themeFill="background1" w:themeFillShade="F2"/>
            <w:hideMark/>
          </w:tcPr>
          <w:p w14:paraId="44F1977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IO2</w:t>
            </w:r>
          </w:p>
        </w:tc>
        <w:tc>
          <w:tcPr>
            <w:tcW w:w="3741" w:type="dxa"/>
            <w:vMerge w:val="restart"/>
            <w:shd w:val="clear" w:color="auto" w:fill="F2F2F2" w:themeFill="background1" w:themeFillShade="F2"/>
            <w:hideMark/>
          </w:tcPr>
          <w:p w14:paraId="034CE137"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Developing SEPAKAT system and new modules, and its integration with SIPD to support evidence-based planning process.</w:t>
            </w:r>
          </w:p>
        </w:tc>
        <w:tc>
          <w:tcPr>
            <w:tcW w:w="7894" w:type="dxa"/>
            <w:shd w:val="clear" w:color="auto" w:fill="F2F2F2" w:themeFill="background1" w:themeFillShade="F2"/>
            <w:hideMark/>
          </w:tcPr>
          <w:p w14:paraId="3768AFC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 xml:space="preserve">Business process to integrate SEPAKAT and SIPD </w:t>
            </w:r>
          </w:p>
        </w:tc>
        <w:tc>
          <w:tcPr>
            <w:tcW w:w="2160" w:type="dxa"/>
            <w:shd w:val="clear" w:color="auto" w:fill="00B050"/>
            <w:hideMark/>
          </w:tcPr>
          <w:p w14:paraId="462D4DD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4498FCE6" w14:textId="77777777" w:rsidTr="00594785">
        <w:trPr>
          <w:gridAfter w:val="1"/>
          <w:wAfter w:w="19" w:type="dxa"/>
          <w:trHeight w:val="69"/>
        </w:trPr>
        <w:tc>
          <w:tcPr>
            <w:tcW w:w="579" w:type="dxa"/>
            <w:vMerge/>
            <w:shd w:val="clear" w:color="auto" w:fill="F2F2F2" w:themeFill="background1" w:themeFillShade="F2"/>
            <w:vAlign w:val="center"/>
            <w:hideMark/>
          </w:tcPr>
          <w:p w14:paraId="38C327D5"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31DBF04B"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5D9E45E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Agreement on SEPAKAT and SIPD integration follow up action plan</w:t>
            </w:r>
          </w:p>
        </w:tc>
        <w:tc>
          <w:tcPr>
            <w:tcW w:w="2160" w:type="dxa"/>
            <w:shd w:val="clear" w:color="auto" w:fill="00B050"/>
            <w:hideMark/>
          </w:tcPr>
          <w:p w14:paraId="1BEBEABC"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3FE0FD71" w14:textId="77777777" w:rsidTr="00594785">
        <w:trPr>
          <w:gridAfter w:val="1"/>
          <w:wAfter w:w="19" w:type="dxa"/>
          <w:trHeight w:val="69"/>
        </w:trPr>
        <w:tc>
          <w:tcPr>
            <w:tcW w:w="579" w:type="dxa"/>
            <w:vMerge/>
            <w:shd w:val="clear" w:color="auto" w:fill="F2F2F2" w:themeFill="background1" w:themeFillShade="F2"/>
            <w:vAlign w:val="center"/>
            <w:hideMark/>
          </w:tcPr>
          <w:p w14:paraId="3C2ACBC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50D8BBC1"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25A7BDD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 scheme of how to use SEPAKAT to support planning process.</w:t>
            </w:r>
          </w:p>
        </w:tc>
        <w:tc>
          <w:tcPr>
            <w:tcW w:w="2160" w:type="dxa"/>
            <w:shd w:val="clear" w:color="auto" w:fill="00B050"/>
            <w:hideMark/>
          </w:tcPr>
          <w:p w14:paraId="2F2BD6E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23D2B346" w14:textId="77777777" w:rsidTr="00594785">
        <w:trPr>
          <w:gridAfter w:val="1"/>
          <w:wAfter w:w="19" w:type="dxa"/>
          <w:trHeight w:val="69"/>
        </w:trPr>
        <w:tc>
          <w:tcPr>
            <w:tcW w:w="579" w:type="dxa"/>
            <w:vMerge/>
            <w:shd w:val="clear" w:color="auto" w:fill="F2F2F2" w:themeFill="background1" w:themeFillShade="F2"/>
            <w:vAlign w:val="center"/>
            <w:hideMark/>
          </w:tcPr>
          <w:p w14:paraId="3567AC7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655152C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7BE2C4C2"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 regulation on the use of SEPAKAT to support planning process.</w:t>
            </w:r>
          </w:p>
        </w:tc>
        <w:tc>
          <w:tcPr>
            <w:tcW w:w="2160" w:type="dxa"/>
            <w:shd w:val="clear" w:color="auto" w:fill="ED7D31" w:themeFill="accent2"/>
            <w:hideMark/>
          </w:tcPr>
          <w:p w14:paraId="45A34674" w14:textId="7840BB66"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115A0EC7" w14:textId="77777777" w:rsidTr="00594785">
        <w:trPr>
          <w:gridAfter w:val="1"/>
          <w:wAfter w:w="19" w:type="dxa"/>
          <w:trHeight w:val="107"/>
        </w:trPr>
        <w:tc>
          <w:tcPr>
            <w:tcW w:w="579" w:type="dxa"/>
            <w:vMerge/>
            <w:shd w:val="clear" w:color="auto" w:fill="F2F2F2" w:themeFill="background1" w:themeFillShade="F2"/>
            <w:vAlign w:val="center"/>
            <w:hideMark/>
          </w:tcPr>
          <w:p w14:paraId="653443D1"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211A9C6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14EE7EA6"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 list of REGSOSEK data variables and other macro data to enrich SEPAKAT analysis</w:t>
            </w:r>
          </w:p>
        </w:tc>
        <w:tc>
          <w:tcPr>
            <w:tcW w:w="2160" w:type="dxa"/>
            <w:shd w:val="clear" w:color="auto" w:fill="00B050"/>
            <w:hideMark/>
          </w:tcPr>
          <w:p w14:paraId="1C7D6360"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5C4B60B2" w14:textId="77777777" w:rsidTr="009914A7">
        <w:trPr>
          <w:gridAfter w:val="1"/>
          <w:wAfter w:w="19" w:type="dxa"/>
          <w:trHeight w:val="69"/>
        </w:trPr>
        <w:tc>
          <w:tcPr>
            <w:tcW w:w="579" w:type="dxa"/>
            <w:vMerge w:val="restart"/>
            <w:shd w:val="clear" w:color="auto" w:fill="auto"/>
            <w:hideMark/>
          </w:tcPr>
          <w:p w14:paraId="46F5A4E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IO2</w:t>
            </w:r>
          </w:p>
        </w:tc>
        <w:tc>
          <w:tcPr>
            <w:tcW w:w="3741" w:type="dxa"/>
            <w:vMerge w:val="restart"/>
            <w:shd w:val="clear" w:color="auto" w:fill="auto"/>
            <w:hideMark/>
          </w:tcPr>
          <w:p w14:paraId="58C45676"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Preparing the design of capacity building for evidence-based planning and budgeting among national and subnational governments.</w:t>
            </w:r>
          </w:p>
        </w:tc>
        <w:tc>
          <w:tcPr>
            <w:tcW w:w="7894" w:type="dxa"/>
            <w:shd w:val="clear" w:color="auto" w:fill="auto"/>
            <w:hideMark/>
          </w:tcPr>
          <w:p w14:paraId="7F35C235"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Technical input for evidence-based planning and budgeting training curriculum and syllabus</w:t>
            </w:r>
          </w:p>
        </w:tc>
        <w:tc>
          <w:tcPr>
            <w:tcW w:w="2160" w:type="dxa"/>
            <w:shd w:val="clear" w:color="auto" w:fill="00B050"/>
            <w:hideMark/>
          </w:tcPr>
          <w:p w14:paraId="4C68672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324B53AE" w14:textId="77777777" w:rsidTr="009914A7">
        <w:trPr>
          <w:gridAfter w:val="1"/>
          <w:wAfter w:w="19" w:type="dxa"/>
          <w:trHeight w:val="69"/>
        </w:trPr>
        <w:tc>
          <w:tcPr>
            <w:tcW w:w="579" w:type="dxa"/>
            <w:vMerge/>
            <w:vAlign w:val="center"/>
            <w:hideMark/>
          </w:tcPr>
          <w:p w14:paraId="52C978B6"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1628B51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32B8C897"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Identified existing information system (LOGIS) in subnational level to inform SKALA D&amp;A intervention strategies</w:t>
            </w:r>
          </w:p>
        </w:tc>
        <w:tc>
          <w:tcPr>
            <w:tcW w:w="2160" w:type="dxa"/>
            <w:shd w:val="clear" w:color="auto" w:fill="00B050"/>
            <w:hideMark/>
          </w:tcPr>
          <w:p w14:paraId="75F4256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4781BFED" w14:textId="77777777" w:rsidTr="009914A7">
        <w:trPr>
          <w:gridAfter w:val="1"/>
          <w:wAfter w:w="19" w:type="dxa"/>
          <w:trHeight w:val="69"/>
        </w:trPr>
        <w:tc>
          <w:tcPr>
            <w:tcW w:w="579" w:type="dxa"/>
            <w:vMerge/>
            <w:vAlign w:val="center"/>
            <w:hideMark/>
          </w:tcPr>
          <w:p w14:paraId="0ED618D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4684001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51055D15"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 business process to integrate the existing apps with SEPAKAT and other information system in subnational level.</w:t>
            </w:r>
          </w:p>
        </w:tc>
        <w:tc>
          <w:tcPr>
            <w:tcW w:w="2160" w:type="dxa"/>
            <w:shd w:val="clear" w:color="auto" w:fill="00B050"/>
            <w:hideMark/>
          </w:tcPr>
          <w:p w14:paraId="55D0D4D5"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4ACFF573" w14:textId="77777777" w:rsidTr="00594785">
        <w:trPr>
          <w:gridAfter w:val="1"/>
          <w:wAfter w:w="19" w:type="dxa"/>
          <w:trHeight w:val="60"/>
        </w:trPr>
        <w:tc>
          <w:tcPr>
            <w:tcW w:w="579" w:type="dxa"/>
            <w:vMerge w:val="restart"/>
            <w:shd w:val="clear" w:color="auto" w:fill="F2F2F2" w:themeFill="background1" w:themeFillShade="F2"/>
            <w:hideMark/>
          </w:tcPr>
          <w:p w14:paraId="57ACCB0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IO3</w:t>
            </w:r>
          </w:p>
        </w:tc>
        <w:tc>
          <w:tcPr>
            <w:tcW w:w="3741" w:type="dxa"/>
            <w:vMerge w:val="restart"/>
            <w:shd w:val="clear" w:color="auto" w:fill="F2F2F2" w:themeFill="background1" w:themeFillShade="F2"/>
            <w:hideMark/>
          </w:tcPr>
          <w:p w14:paraId="1AF69767"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Developing GEDSI policy recommendations within the RPJPN and RPJMN to ensure inclusive development planning.</w:t>
            </w:r>
          </w:p>
        </w:tc>
        <w:tc>
          <w:tcPr>
            <w:tcW w:w="7894" w:type="dxa"/>
            <w:shd w:val="clear" w:color="auto" w:fill="F2F2F2" w:themeFill="background1" w:themeFillShade="F2"/>
            <w:hideMark/>
          </w:tcPr>
          <w:p w14:paraId="011B108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Technical input to upgrade the SEPAKAT system and modules for subnational level</w:t>
            </w:r>
          </w:p>
        </w:tc>
        <w:tc>
          <w:tcPr>
            <w:tcW w:w="2160" w:type="dxa"/>
            <w:shd w:val="clear" w:color="auto" w:fill="00B050"/>
            <w:hideMark/>
          </w:tcPr>
          <w:p w14:paraId="0656CBA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3951ACBC" w14:textId="77777777" w:rsidTr="00594785">
        <w:trPr>
          <w:gridAfter w:val="1"/>
          <w:wAfter w:w="19" w:type="dxa"/>
          <w:trHeight w:val="512"/>
        </w:trPr>
        <w:tc>
          <w:tcPr>
            <w:tcW w:w="579" w:type="dxa"/>
            <w:vMerge/>
            <w:shd w:val="clear" w:color="auto" w:fill="F2F2F2" w:themeFill="background1" w:themeFillShade="F2"/>
            <w:vAlign w:val="center"/>
            <w:hideMark/>
          </w:tcPr>
          <w:p w14:paraId="2708270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7ECF42B6"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703F3F45" w14:textId="194ADD7A"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Agreement of relevant ministries/institutions, BPS and the Statistical Society Forum to use the Gender Inequality Index as a national indicator in the RPJPN and RPJMN.</w:t>
            </w:r>
            <w:r w:rsidR="00F85E9B">
              <w:rPr>
                <w:noProof/>
              </w:rPr>
              <w:t xml:space="preserve"> </w:t>
            </w:r>
          </w:p>
        </w:tc>
        <w:tc>
          <w:tcPr>
            <w:tcW w:w="2160" w:type="dxa"/>
            <w:shd w:val="clear" w:color="auto" w:fill="00B050"/>
            <w:hideMark/>
          </w:tcPr>
          <w:p w14:paraId="456B1D59" w14:textId="13BB9526"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07995046" w14:textId="77777777" w:rsidTr="00594785">
        <w:trPr>
          <w:gridAfter w:val="1"/>
          <w:wAfter w:w="19" w:type="dxa"/>
          <w:trHeight w:val="620"/>
        </w:trPr>
        <w:tc>
          <w:tcPr>
            <w:tcW w:w="579" w:type="dxa"/>
            <w:vMerge/>
            <w:vAlign w:val="center"/>
            <w:hideMark/>
          </w:tcPr>
          <w:p w14:paraId="0D5C7421"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2EDFC292"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593837CD" w14:textId="0908006D"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 xml:space="preserve">Identified key GEDSI related issues in basic services delivery and its entry points to </w:t>
            </w:r>
            <w:proofErr w:type="gramStart"/>
            <w:r w:rsidRPr="002F584E">
              <w:rPr>
                <w:rFonts w:eastAsia="Times New Roman" w:cstheme="minorHAnsi"/>
                <w:color w:val="000000"/>
                <w:kern w:val="0"/>
                <w:sz w:val="20"/>
                <w:szCs w:val="20"/>
                <w14:ligatures w14:val="none"/>
              </w:rPr>
              <w:t xml:space="preserve">engage  </w:t>
            </w:r>
            <w:r>
              <w:rPr>
                <w:rFonts w:eastAsia="Times New Roman" w:cstheme="minorHAnsi"/>
                <w:kern w:val="0"/>
                <w:sz w:val="20"/>
                <w:szCs w:val="20"/>
                <w14:ligatures w14:val="none"/>
              </w:rPr>
              <w:t>c</w:t>
            </w:r>
            <w:r w:rsidRPr="002F584E">
              <w:rPr>
                <w:rFonts w:cstheme="minorHAnsi"/>
                <w:szCs w:val="20"/>
              </w:rPr>
              <w:t>ivil</w:t>
            </w:r>
            <w:proofErr w:type="gramEnd"/>
            <w:r w:rsidRPr="002F584E">
              <w:rPr>
                <w:rFonts w:cstheme="minorHAnsi"/>
                <w:szCs w:val="20"/>
              </w:rPr>
              <w:t xml:space="preserve"> </w:t>
            </w:r>
            <w:r>
              <w:rPr>
                <w:rFonts w:cstheme="minorHAnsi"/>
                <w:szCs w:val="20"/>
              </w:rPr>
              <w:t>s</w:t>
            </w:r>
            <w:r w:rsidRPr="002F584E">
              <w:rPr>
                <w:rFonts w:cstheme="minorHAnsi"/>
                <w:szCs w:val="20"/>
              </w:rPr>
              <w:t xml:space="preserve">ociety </w:t>
            </w:r>
            <w:proofErr w:type="spellStart"/>
            <w:r>
              <w:rPr>
                <w:rFonts w:cstheme="minorHAnsi"/>
                <w:szCs w:val="20"/>
              </w:rPr>
              <w:t>o</w:t>
            </w:r>
            <w:r w:rsidRPr="002F584E">
              <w:rPr>
                <w:rFonts w:cstheme="minorHAnsi"/>
                <w:szCs w:val="20"/>
              </w:rPr>
              <w:t>rganisation</w:t>
            </w:r>
            <w:r>
              <w:rPr>
                <w:rFonts w:cstheme="minorHAnsi"/>
                <w:szCs w:val="20"/>
              </w:rPr>
              <w:t>s</w:t>
            </w:r>
            <w:proofErr w:type="spellEnd"/>
            <w:r w:rsidRPr="00BC67D6" w:rsidDel="00F24346">
              <w:rPr>
                <w:rFonts w:eastAsia="Times New Roman" w:cstheme="minorHAnsi"/>
                <w:kern w:val="0"/>
                <w:sz w:val="20"/>
                <w:szCs w:val="20"/>
                <w14:ligatures w14:val="none"/>
              </w:rPr>
              <w:t xml:space="preserve"> </w:t>
            </w:r>
            <w:r w:rsidRPr="002F584E">
              <w:rPr>
                <w:rFonts w:eastAsia="Times New Roman" w:cstheme="minorHAnsi"/>
                <w:color w:val="000000"/>
                <w:kern w:val="0"/>
                <w:sz w:val="20"/>
                <w:szCs w:val="20"/>
                <w14:ligatures w14:val="none"/>
              </w:rPr>
              <w:t>/</w:t>
            </w:r>
            <w:r>
              <w:rPr>
                <w:rFonts w:eastAsia="Times New Roman" w:cstheme="minorHAnsi"/>
                <w:kern w:val="0"/>
                <w:sz w:val="20"/>
                <w:szCs w:val="20"/>
                <w14:ligatures w14:val="none"/>
              </w:rPr>
              <w:t xml:space="preserve"> </w:t>
            </w:r>
            <w:proofErr w:type="spellStart"/>
            <w:r>
              <w:rPr>
                <w:rFonts w:eastAsia="Times New Roman" w:cstheme="minorHAnsi"/>
                <w:kern w:val="0"/>
                <w:sz w:val="20"/>
                <w:szCs w:val="20"/>
                <w14:ligatures w14:val="none"/>
              </w:rPr>
              <w:t>organisation</w:t>
            </w:r>
            <w:proofErr w:type="spellEnd"/>
            <w:r w:rsidRPr="00BC67D6" w:rsidDel="00F24346">
              <w:rPr>
                <w:rFonts w:eastAsia="Times New Roman" w:cstheme="minorHAnsi"/>
                <w:kern w:val="0"/>
                <w:sz w:val="20"/>
                <w:szCs w:val="20"/>
                <w14:ligatures w14:val="none"/>
              </w:rPr>
              <w:t xml:space="preserve"> </w:t>
            </w:r>
            <w:r>
              <w:rPr>
                <w:rFonts w:eastAsia="Times New Roman" w:cstheme="minorHAnsi"/>
                <w:kern w:val="0"/>
                <w:sz w:val="20"/>
                <w:szCs w:val="20"/>
                <w14:ligatures w14:val="none"/>
              </w:rPr>
              <w:t xml:space="preserve">of disabled persons </w:t>
            </w:r>
            <w:r w:rsidRPr="002F584E">
              <w:rPr>
                <w:rFonts w:eastAsia="Times New Roman" w:cstheme="minorHAnsi"/>
                <w:color w:val="000000"/>
                <w:kern w:val="0"/>
                <w:sz w:val="20"/>
                <w:szCs w:val="20"/>
                <w14:ligatures w14:val="none"/>
              </w:rPr>
              <w:t>within the regional planning cycle.</w:t>
            </w:r>
          </w:p>
        </w:tc>
        <w:tc>
          <w:tcPr>
            <w:tcW w:w="2160" w:type="dxa"/>
            <w:shd w:val="clear" w:color="auto" w:fill="00B050"/>
            <w:hideMark/>
          </w:tcPr>
          <w:p w14:paraId="5CC1885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6CC14ADD" w14:textId="77777777" w:rsidTr="009914A7">
        <w:trPr>
          <w:gridAfter w:val="1"/>
          <w:wAfter w:w="19" w:type="dxa"/>
          <w:trHeight w:val="80"/>
        </w:trPr>
        <w:tc>
          <w:tcPr>
            <w:tcW w:w="579" w:type="dxa"/>
            <w:shd w:val="clear" w:color="auto" w:fill="auto"/>
            <w:hideMark/>
          </w:tcPr>
          <w:p w14:paraId="1FA943E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IO3</w:t>
            </w:r>
          </w:p>
        </w:tc>
        <w:tc>
          <w:tcPr>
            <w:tcW w:w="3741" w:type="dxa"/>
            <w:shd w:val="clear" w:color="auto" w:fill="auto"/>
            <w:hideMark/>
          </w:tcPr>
          <w:p w14:paraId="3B9ED0C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Identifying activities to mainstreaming GEDSI within government institution.</w:t>
            </w:r>
          </w:p>
        </w:tc>
        <w:tc>
          <w:tcPr>
            <w:tcW w:w="7894" w:type="dxa"/>
            <w:shd w:val="clear" w:color="auto" w:fill="auto"/>
            <w:hideMark/>
          </w:tcPr>
          <w:p w14:paraId="56BC56A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Identified government partners’ roles related to GEDSI to mainstream GEDSI, especially within the DJPK-MOF</w:t>
            </w:r>
          </w:p>
        </w:tc>
        <w:tc>
          <w:tcPr>
            <w:tcW w:w="2160" w:type="dxa"/>
            <w:shd w:val="clear" w:color="auto" w:fill="00B050"/>
            <w:hideMark/>
          </w:tcPr>
          <w:p w14:paraId="1255483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1BDCE53C" w14:textId="77777777" w:rsidTr="00594785">
        <w:trPr>
          <w:trHeight w:val="290"/>
        </w:trPr>
        <w:tc>
          <w:tcPr>
            <w:tcW w:w="14393" w:type="dxa"/>
            <w:gridSpan w:val="5"/>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002060"/>
            <w:hideMark/>
          </w:tcPr>
          <w:p w14:paraId="4E61E00B" w14:textId="77777777" w:rsidR="00284506" w:rsidRPr="00E9168D" w:rsidRDefault="00284506" w:rsidP="00A364B4">
            <w:pPr>
              <w:spacing w:after="40" w:line="240" w:lineRule="auto"/>
              <w:jc w:val="both"/>
              <w:rPr>
                <w:rFonts w:eastAsia="Times New Roman" w:cstheme="minorHAnsi"/>
                <w:b/>
                <w:bCs/>
                <w:kern w:val="0"/>
                <w:sz w:val="20"/>
                <w:szCs w:val="20"/>
                <w14:ligatures w14:val="none"/>
              </w:rPr>
            </w:pPr>
            <w:r w:rsidRPr="00E9168D">
              <w:rPr>
                <w:rFonts w:eastAsia="Times New Roman" w:cstheme="minorHAnsi"/>
                <w:b/>
                <w:bCs/>
                <w:kern w:val="0"/>
                <w:sz w:val="20"/>
                <w:szCs w:val="20"/>
                <w14:ligatures w14:val="none"/>
              </w:rPr>
              <w:t>Aceh</w:t>
            </w:r>
          </w:p>
        </w:tc>
      </w:tr>
      <w:tr w:rsidR="00284506" w:rsidRPr="002F584E" w14:paraId="336F2763" w14:textId="77777777" w:rsidTr="00594785">
        <w:trPr>
          <w:gridAfter w:val="1"/>
          <w:wAfter w:w="19" w:type="dxa"/>
          <w:trHeight w:val="323"/>
        </w:trPr>
        <w:tc>
          <w:tcPr>
            <w:tcW w:w="579" w:type="dxa"/>
            <w:vMerge w:val="restart"/>
            <w:shd w:val="clear" w:color="auto" w:fill="F2F2F2" w:themeFill="background1" w:themeFillShade="F2"/>
            <w:hideMark/>
          </w:tcPr>
          <w:p w14:paraId="0452DD1B"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IO4</w:t>
            </w:r>
          </w:p>
        </w:tc>
        <w:tc>
          <w:tcPr>
            <w:tcW w:w="3741" w:type="dxa"/>
            <w:vMerge w:val="restart"/>
            <w:shd w:val="clear" w:color="auto" w:fill="F2F2F2" w:themeFill="background1" w:themeFillShade="F2"/>
            <w:hideMark/>
          </w:tcPr>
          <w:p w14:paraId="79F91206"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Accommodating MSS within subnational planning documents to improve basic service delivery</w:t>
            </w:r>
          </w:p>
        </w:tc>
        <w:tc>
          <w:tcPr>
            <w:tcW w:w="7894" w:type="dxa"/>
            <w:shd w:val="clear" w:color="auto" w:fill="F2F2F2" w:themeFill="background1" w:themeFillShade="F2"/>
            <w:hideMark/>
          </w:tcPr>
          <w:p w14:paraId="63355961"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Draft of subnational MSS Action Plan on MSS</w:t>
            </w:r>
          </w:p>
        </w:tc>
        <w:tc>
          <w:tcPr>
            <w:tcW w:w="2160" w:type="dxa"/>
            <w:shd w:val="clear" w:color="auto" w:fill="00B050"/>
            <w:hideMark/>
          </w:tcPr>
          <w:p w14:paraId="10B2B8FB"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5A34440D" w14:textId="77777777" w:rsidTr="00594785">
        <w:trPr>
          <w:gridAfter w:val="1"/>
          <w:wAfter w:w="19" w:type="dxa"/>
          <w:trHeight w:val="242"/>
        </w:trPr>
        <w:tc>
          <w:tcPr>
            <w:tcW w:w="579" w:type="dxa"/>
            <w:vMerge/>
            <w:shd w:val="clear" w:color="auto" w:fill="F2F2F2" w:themeFill="background1" w:themeFillShade="F2"/>
            <w:vAlign w:val="center"/>
            <w:hideMark/>
          </w:tcPr>
          <w:p w14:paraId="4A46CF4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198A366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6656BB7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Technical input to subnational MSS action plans development</w:t>
            </w:r>
          </w:p>
        </w:tc>
        <w:tc>
          <w:tcPr>
            <w:tcW w:w="2160" w:type="dxa"/>
            <w:shd w:val="clear" w:color="auto" w:fill="00B050"/>
            <w:hideMark/>
          </w:tcPr>
          <w:p w14:paraId="28623266"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51C27A0C" w14:textId="77777777" w:rsidTr="009914A7">
        <w:trPr>
          <w:gridAfter w:val="1"/>
          <w:wAfter w:w="19" w:type="dxa"/>
          <w:trHeight w:val="116"/>
        </w:trPr>
        <w:tc>
          <w:tcPr>
            <w:tcW w:w="579" w:type="dxa"/>
            <w:vMerge w:val="restart"/>
            <w:shd w:val="clear" w:color="auto" w:fill="auto"/>
            <w:hideMark/>
          </w:tcPr>
          <w:p w14:paraId="22238E20"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IO4</w:t>
            </w:r>
          </w:p>
        </w:tc>
        <w:tc>
          <w:tcPr>
            <w:tcW w:w="3741" w:type="dxa"/>
            <w:vMerge w:val="restart"/>
            <w:shd w:val="clear" w:color="auto" w:fill="auto"/>
            <w:hideMark/>
          </w:tcPr>
          <w:p w14:paraId="49102E9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Identifying potentials to increase Aceh local revenue</w:t>
            </w:r>
          </w:p>
        </w:tc>
        <w:tc>
          <w:tcPr>
            <w:tcW w:w="7894" w:type="dxa"/>
            <w:shd w:val="clear" w:color="auto" w:fill="auto"/>
            <w:hideMark/>
          </w:tcPr>
          <w:p w14:paraId="0CD7AC26"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Increased understanding of Aceh Government on the strategies and opportunities to optimize its local revenue.</w:t>
            </w:r>
          </w:p>
        </w:tc>
        <w:tc>
          <w:tcPr>
            <w:tcW w:w="2160" w:type="dxa"/>
            <w:shd w:val="clear" w:color="auto" w:fill="00B050"/>
            <w:hideMark/>
          </w:tcPr>
          <w:p w14:paraId="48F3F31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4A612D0A" w14:textId="77777777" w:rsidTr="009914A7">
        <w:trPr>
          <w:gridAfter w:val="1"/>
          <w:wAfter w:w="19" w:type="dxa"/>
          <w:trHeight w:val="69"/>
        </w:trPr>
        <w:tc>
          <w:tcPr>
            <w:tcW w:w="579" w:type="dxa"/>
            <w:vMerge/>
            <w:vAlign w:val="center"/>
            <w:hideMark/>
          </w:tcPr>
          <w:p w14:paraId="2CD10862"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6A3B724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059B6C4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Increased understanding of Aceh Government on the mechanisms, systems, procedures for non-tax retribution.</w:t>
            </w:r>
          </w:p>
        </w:tc>
        <w:tc>
          <w:tcPr>
            <w:tcW w:w="2160" w:type="dxa"/>
            <w:shd w:val="clear" w:color="auto" w:fill="00B050"/>
            <w:hideMark/>
          </w:tcPr>
          <w:p w14:paraId="36969865"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106B5445" w14:textId="77777777" w:rsidTr="009914A7">
        <w:trPr>
          <w:gridAfter w:val="1"/>
          <w:wAfter w:w="19" w:type="dxa"/>
          <w:trHeight w:val="107"/>
        </w:trPr>
        <w:tc>
          <w:tcPr>
            <w:tcW w:w="579" w:type="dxa"/>
            <w:vMerge/>
            <w:vAlign w:val="center"/>
            <w:hideMark/>
          </w:tcPr>
          <w:p w14:paraId="0D09A40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45E5D697"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1D662DFB"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 xml:space="preserve">Increased understanding of Aceh Government dynamics, opportunities, challenges, and its readiness to establish a </w:t>
            </w:r>
            <w:r w:rsidRPr="002F584E">
              <w:rPr>
                <w:rFonts w:cstheme="minorHAnsi"/>
                <w:sz w:val="20"/>
                <w:szCs w:val="20"/>
              </w:rPr>
              <w:t>Sovereign Wealth Funds (DAD)</w:t>
            </w:r>
          </w:p>
        </w:tc>
        <w:tc>
          <w:tcPr>
            <w:tcW w:w="2160" w:type="dxa"/>
            <w:shd w:val="clear" w:color="auto" w:fill="00B050"/>
            <w:hideMark/>
          </w:tcPr>
          <w:p w14:paraId="73FEC8D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4B0B14DA" w14:textId="77777777" w:rsidTr="00594785">
        <w:trPr>
          <w:gridAfter w:val="1"/>
          <w:wAfter w:w="19" w:type="dxa"/>
          <w:trHeight w:val="260"/>
        </w:trPr>
        <w:tc>
          <w:tcPr>
            <w:tcW w:w="579" w:type="dxa"/>
            <w:vMerge w:val="restart"/>
            <w:shd w:val="clear" w:color="auto" w:fill="F2F2F2" w:themeFill="background1" w:themeFillShade="F2"/>
            <w:hideMark/>
          </w:tcPr>
          <w:p w14:paraId="008C9A3C"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IO5</w:t>
            </w:r>
          </w:p>
        </w:tc>
        <w:tc>
          <w:tcPr>
            <w:tcW w:w="3741" w:type="dxa"/>
            <w:vMerge w:val="restart"/>
            <w:shd w:val="clear" w:color="auto" w:fill="F2F2F2" w:themeFill="background1" w:themeFillShade="F2"/>
            <w:hideMark/>
          </w:tcPr>
          <w:p w14:paraId="2D05A7F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Improving the Aceh Government capacity to implement Satu Data Indonesia for a better provision of quality data.</w:t>
            </w:r>
          </w:p>
        </w:tc>
        <w:tc>
          <w:tcPr>
            <w:tcW w:w="7894" w:type="dxa"/>
            <w:shd w:val="clear" w:color="auto" w:fill="F2F2F2" w:themeFill="background1" w:themeFillShade="F2"/>
            <w:hideMark/>
          </w:tcPr>
          <w:p w14:paraId="4D0A9DF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Regulations, systems, procedures, and human resources to manage Aceh Satu Data</w:t>
            </w:r>
          </w:p>
        </w:tc>
        <w:tc>
          <w:tcPr>
            <w:tcW w:w="2160" w:type="dxa"/>
            <w:shd w:val="clear" w:color="auto" w:fill="00B050"/>
            <w:hideMark/>
          </w:tcPr>
          <w:p w14:paraId="2B5A8773" w14:textId="319EC749"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68BC9F43" w14:textId="77777777" w:rsidTr="00594785">
        <w:trPr>
          <w:gridAfter w:val="1"/>
          <w:wAfter w:w="19" w:type="dxa"/>
          <w:trHeight w:val="69"/>
        </w:trPr>
        <w:tc>
          <w:tcPr>
            <w:tcW w:w="579" w:type="dxa"/>
            <w:vMerge/>
            <w:shd w:val="clear" w:color="auto" w:fill="F2F2F2" w:themeFill="background1" w:themeFillShade="F2"/>
            <w:vAlign w:val="center"/>
            <w:hideMark/>
          </w:tcPr>
          <w:p w14:paraId="032BD361"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4358DE1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434D1EDB"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The SIGAP Platform is based on SPBE</w:t>
            </w:r>
          </w:p>
        </w:tc>
        <w:tc>
          <w:tcPr>
            <w:tcW w:w="2160" w:type="dxa"/>
            <w:shd w:val="clear" w:color="auto" w:fill="00B050"/>
            <w:hideMark/>
          </w:tcPr>
          <w:p w14:paraId="00A583C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0C002DDD" w14:textId="77777777" w:rsidTr="00594785">
        <w:trPr>
          <w:gridAfter w:val="1"/>
          <w:wAfter w:w="19" w:type="dxa"/>
          <w:trHeight w:val="69"/>
        </w:trPr>
        <w:tc>
          <w:tcPr>
            <w:tcW w:w="579" w:type="dxa"/>
            <w:vMerge/>
            <w:shd w:val="clear" w:color="auto" w:fill="F2F2F2" w:themeFill="background1" w:themeFillShade="F2"/>
            <w:vAlign w:val="center"/>
            <w:hideMark/>
          </w:tcPr>
          <w:p w14:paraId="2736BBD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79D1C926"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001EBC0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Lesson learned on SIGAP implementation/use</w:t>
            </w:r>
          </w:p>
        </w:tc>
        <w:tc>
          <w:tcPr>
            <w:tcW w:w="2160" w:type="dxa"/>
            <w:shd w:val="clear" w:color="auto" w:fill="00B050"/>
            <w:hideMark/>
          </w:tcPr>
          <w:p w14:paraId="362030E2"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3DD6F772" w14:textId="77777777" w:rsidTr="00594785">
        <w:trPr>
          <w:gridAfter w:val="1"/>
          <w:wAfter w:w="19" w:type="dxa"/>
          <w:trHeight w:val="69"/>
        </w:trPr>
        <w:tc>
          <w:tcPr>
            <w:tcW w:w="579" w:type="dxa"/>
            <w:vMerge/>
            <w:shd w:val="clear" w:color="auto" w:fill="F2F2F2" w:themeFill="background1" w:themeFillShade="F2"/>
            <w:vAlign w:val="center"/>
            <w:hideMark/>
          </w:tcPr>
          <w:p w14:paraId="7DEC3E6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6B226AA0"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22617656"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 xml:space="preserve">Aceh Governor Regulation on SIGAP development and replication roadmap </w:t>
            </w:r>
          </w:p>
        </w:tc>
        <w:tc>
          <w:tcPr>
            <w:tcW w:w="2160" w:type="dxa"/>
            <w:shd w:val="clear" w:color="auto" w:fill="ED7D31"/>
            <w:hideMark/>
          </w:tcPr>
          <w:p w14:paraId="10057E9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657EE279" w14:textId="77777777" w:rsidTr="009914A7">
        <w:trPr>
          <w:gridAfter w:val="1"/>
          <w:wAfter w:w="19" w:type="dxa"/>
          <w:trHeight w:val="69"/>
        </w:trPr>
        <w:tc>
          <w:tcPr>
            <w:tcW w:w="579" w:type="dxa"/>
            <w:vMerge w:val="restart"/>
            <w:shd w:val="clear" w:color="auto" w:fill="auto"/>
            <w:hideMark/>
          </w:tcPr>
          <w:p w14:paraId="7ADFA2E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IO5</w:t>
            </w:r>
          </w:p>
        </w:tc>
        <w:tc>
          <w:tcPr>
            <w:tcW w:w="3741" w:type="dxa"/>
            <w:vMerge w:val="restart"/>
            <w:shd w:val="clear" w:color="auto" w:fill="auto"/>
            <w:hideMark/>
          </w:tcPr>
          <w:p w14:paraId="70799DF5"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Integrating SEPAKAT with other local information systems to support evidence-based and inclusive development planning.</w:t>
            </w:r>
          </w:p>
        </w:tc>
        <w:tc>
          <w:tcPr>
            <w:tcW w:w="7894" w:type="dxa"/>
            <w:shd w:val="clear" w:color="auto" w:fill="auto"/>
            <w:hideMark/>
          </w:tcPr>
          <w:p w14:paraId="04ADADA1"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SEPAKAT is integrated into the Aceh Satu Data executive dashboard and SIGAP</w:t>
            </w:r>
          </w:p>
        </w:tc>
        <w:tc>
          <w:tcPr>
            <w:tcW w:w="2160" w:type="dxa"/>
            <w:shd w:val="clear" w:color="auto" w:fill="ED7D31" w:themeFill="accent2"/>
            <w:hideMark/>
          </w:tcPr>
          <w:p w14:paraId="15EAA31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35E687FB" w14:textId="77777777" w:rsidTr="009914A7">
        <w:trPr>
          <w:gridAfter w:val="1"/>
          <w:wAfter w:w="19" w:type="dxa"/>
          <w:trHeight w:val="69"/>
        </w:trPr>
        <w:tc>
          <w:tcPr>
            <w:tcW w:w="579" w:type="dxa"/>
            <w:vMerge/>
            <w:vAlign w:val="center"/>
            <w:hideMark/>
          </w:tcPr>
          <w:p w14:paraId="4FC31C3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0B1F39A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47F3D8A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SEPAKAT analysis-based Aceh Satu Data</w:t>
            </w:r>
          </w:p>
        </w:tc>
        <w:tc>
          <w:tcPr>
            <w:tcW w:w="2160" w:type="dxa"/>
            <w:shd w:val="clear" w:color="auto" w:fill="ED7D31" w:themeFill="accent2"/>
            <w:hideMark/>
          </w:tcPr>
          <w:p w14:paraId="70CAFA05"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3C8CA18A" w14:textId="77777777" w:rsidTr="009914A7">
        <w:trPr>
          <w:gridAfter w:val="1"/>
          <w:wAfter w:w="19" w:type="dxa"/>
          <w:trHeight w:val="161"/>
        </w:trPr>
        <w:tc>
          <w:tcPr>
            <w:tcW w:w="579" w:type="dxa"/>
            <w:vMerge/>
            <w:vAlign w:val="center"/>
            <w:hideMark/>
          </w:tcPr>
          <w:p w14:paraId="67FB6CE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338D565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50356C6B"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All districts/cities in Aceh input data into the SIGAP platform</w:t>
            </w:r>
          </w:p>
        </w:tc>
        <w:tc>
          <w:tcPr>
            <w:tcW w:w="2160" w:type="dxa"/>
            <w:shd w:val="clear" w:color="auto" w:fill="ED7D31" w:themeFill="accent2"/>
            <w:hideMark/>
          </w:tcPr>
          <w:p w14:paraId="2C8D1C8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6D49EF46" w14:textId="77777777" w:rsidTr="00594785">
        <w:trPr>
          <w:trHeight w:val="290"/>
        </w:trPr>
        <w:tc>
          <w:tcPr>
            <w:tcW w:w="14393" w:type="dxa"/>
            <w:gridSpan w:val="5"/>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002060"/>
            <w:hideMark/>
          </w:tcPr>
          <w:p w14:paraId="7A1E08F1" w14:textId="77777777" w:rsidR="00284506" w:rsidRPr="00E9168D" w:rsidRDefault="00284506" w:rsidP="00A364B4">
            <w:pPr>
              <w:spacing w:after="40" w:line="240" w:lineRule="auto"/>
              <w:jc w:val="both"/>
              <w:rPr>
                <w:rFonts w:eastAsia="Times New Roman" w:cstheme="minorHAnsi"/>
                <w:b/>
                <w:bCs/>
                <w:kern w:val="0"/>
                <w:sz w:val="20"/>
                <w:szCs w:val="20"/>
                <w14:ligatures w14:val="none"/>
              </w:rPr>
            </w:pPr>
            <w:r w:rsidRPr="00E9168D">
              <w:rPr>
                <w:rFonts w:eastAsia="Times New Roman" w:cstheme="minorHAnsi"/>
                <w:b/>
                <w:bCs/>
                <w:kern w:val="0"/>
                <w:sz w:val="20"/>
                <w:szCs w:val="20"/>
                <w14:ligatures w14:val="none"/>
              </w:rPr>
              <w:t>NTB</w:t>
            </w:r>
          </w:p>
        </w:tc>
      </w:tr>
      <w:tr w:rsidR="00284506" w:rsidRPr="002F584E" w14:paraId="0361C453" w14:textId="77777777" w:rsidTr="00734A1F">
        <w:trPr>
          <w:gridAfter w:val="1"/>
          <w:wAfter w:w="19" w:type="dxa"/>
          <w:trHeight w:val="332"/>
        </w:trPr>
        <w:tc>
          <w:tcPr>
            <w:tcW w:w="579" w:type="dxa"/>
            <w:vMerge w:val="restart"/>
            <w:shd w:val="clear" w:color="auto" w:fill="F2F2F2" w:themeFill="background1" w:themeFillShade="F2"/>
            <w:hideMark/>
          </w:tcPr>
          <w:p w14:paraId="486D35A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IO4</w:t>
            </w:r>
          </w:p>
        </w:tc>
        <w:tc>
          <w:tcPr>
            <w:tcW w:w="3741" w:type="dxa"/>
            <w:vMerge w:val="restart"/>
            <w:shd w:val="clear" w:color="auto" w:fill="F2F2F2" w:themeFill="background1" w:themeFillShade="F2"/>
            <w:hideMark/>
          </w:tcPr>
          <w:p w14:paraId="20B0572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Accommodating MSS into the subnational planning documents to improving basic service delivery</w:t>
            </w:r>
          </w:p>
        </w:tc>
        <w:tc>
          <w:tcPr>
            <w:tcW w:w="7894" w:type="dxa"/>
            <w:shd w:val="clear" w:color="auto" w:fill="F2F2F2" w:themeFill="background1" w:themeFillShade="F2"/>
            <w:hideMark/>
          </w:tcPr>
          <w:p w14:paraId="280C6D4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 xml:space="preserve">Inputs and commitment of NTB subnational government to deliver MSS action plan </w:t>
            </w:r>
          </w:p>
        </w:tc>
        <w:tc>
          <w:tcPr>
            <w:tcW w:w="2160" w:type="dxa"/>
            <w:shd w:val="clear" w:color="auto" w:fill="00B050"/>
            <w:hideMark/>
          </w:tcPr>
          <w:p w14:paraId="7FC9FFA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211A3E6E" w14:textId="77777777" w:rsidTr="00734A1F">
        <w:trPr>
          <w:gridAfter w:val="1"/>
          <w:wAfter w:w="19" w:type="dxa"/>
          <w:trHeight w:val="116"/>
        </w:trPr>
        <w:tc>
          <w:tcPr>
            <w:tcW w:w="579" w:type="dxa"/>
            <w:vMerge/>
            <w:shd w:val="clear" w:color="auto" w:fill="F2F2F2" w:themeFill="background1" w:themeFillShade="F2"/>
            <w:vAlign w:val="center"/>
            <w:hideMark/>
          </w:tcPr>
          <w:p w14:paraId="58B5540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3F65935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36D35C8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GEDSI is mainstreamed in the planning development process at subnational level (annual, five-year, and long-term planning cycle)</w:t>
            </w:r>
          </w:p>
        </w:tc>
        <w:tc>
          <w:tcPr>
            <w:tcW w:w="2160" w:type="dxa"/>
            <w:shd w:val="clear" w:color="auto" w:fill="ED7D31" w:themeFill="accent2"/>
            <w:hideMark/>
          </w:tcPr>
          <w:p w14:paraId="6591B00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47265F78" w14:textId="77777777" w:rsidTr="00284506">
        <w:trPr>
          <w:gridAfter w:val="1"/>
          <w:wAfter w:w="19" w:type="dxa"/>
          <w:trHeight w:val="161"/>
        </w:trPr>
        <w:tc>
          <w:tcPr>
            <w:tcW w:w="579" w:type="dxa"/>
            <w:shd w:val="clear" w:color="auto" w:fill="auto"/>
            <w:hideMark/>
          </w:tcPr>
          <w:p w14:paraId="06D9C58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IO5</w:t>
            </w:r>
          </w:p>
        </w:tc>
        <w:tc>
          <w:tcPr>
            <w:tcW w:w="3741" w:type="dxa"/>
            <w:shd w:val="clear" w:color="auto" w:fill="auto"/>
            <w:hideMark/>
          </w:tcPr>
          <w:p w14:paraId="6B7C5F8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Improving the subnational information systems for evidence-based and inclusive planning process.</w:t>
            </w:r>
          </w:p>
        </w:tc>
        <w:tc>
          <w:tcPr>
            <w:tcW w:w="7894" w:type="dxa"/>
            <w:shd w:val="clear" w:color="auto" w:fill="auto"/>
            <w:hideMark/>
          </w:tcPr>
          <w:p w14:paraId="1D6AA04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 xml:space="preserve">Refined roadmap for NTB Information System (SID) further development </w:t>
            </w:r>
          </w:p>
        </w:tc>
        <w:tc>
          <w:tcPr>
            <w:tcW w:w="2160" w:type="dxa"/>
            <w:shd w:val="clear" w:color="auto" w:fill="ED7D31" w:themeFill="accent2"/>
            <w:hideMark/>
          </w:tcPr>
          <w:p w14:paraId="1E94A263" w14:textId="7C8F47E4"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378F2694" w14:textId="77777777" w:rsidTr="00734A1F">
        <w:trPr>
          <w:gridAfter w:val="1"/>
          <w:wAfter w:w="19" w:type="dxa"/>
          <w:trHeight w:val="359"/>
        </w:trPr>
        <w:tc>
          <w:tcPr>
            <w:tcW w:w="579" w:type="dxa"/>
            <w:shd w:val="clear" w:color="auto" w:fill="F2F2F2" w:themeFill="background1" w:themeFillShade="F2"/>
            <w:hideMark/>
          </w:tcPr>
          <w:p w14:paraId="26295E9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IO5</w:t>
            </w:r>
          </w:p>
        </w:tc>
        <w:tc>
          <w:tcPr>
            <w:tcW w:w="3741" w:type="dxa"/>
            <w:shd w:val="clear" w:color="auto" w:fill="F2F2F2" w:themeFill="background1" w:themeFillShade="F2"/>
            <w:hideMark/>
          </w:tcPr>
          <w:p w14:paraId="1C1E2165" w14:textId="7051139A"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identifying and replicating lesson learned and good fit practices in development.</w:t>
            </w:r>
            <w:r w:rsidR="00B62C0F">
              <w:rPr>
                <w:rFonts w:eastAsia="Times New Roman" w:cstheme="minorHAnsi"/>
                <w:color w:val="000000"/>
                <w:kern w:val="0"/>
                <w:sz w:val="20"/>
                <w:szCs w:val="20"/>
                <w14:ligatures w14:val="none"/>
              </w:rPr>
              <w:br/>
            </w:r>
          </w:p>
        </w:tc>
        <w:tc>
          <w:tcPr>
            <w:tcW w:w="7894" w:type="dxa"/>
            <w:shd w:val="clear" w:color="auto" w:fill="F2F2F2" w:themeFill="background1" w:themeFillShade="F2"/>
            <w:hideMark/>
          </w:tcPr>
          <w:p w14:paraId="4AF3DA0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Information gathered from advisory group meeting on poverty reduction and GEDSI mainstreaming</w:t>
            </w:r>
          </w:p>
        </w:tc>
        <w:tc>
          <w:tcPr>
            <w:tcW w:w="2160" w:type="dxa"/>
            <w:shd w:val="clear" w:color="auto" w:fill="ED7D31" w:themeFill="accent2"/>
            <w:hideMark/>
          </w:tcPr>
          <w:p w14:paraId="08015E66"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Carry forward to AWP</w:t>
            </w:r>
          </w:p>
        </w:tc>
      </w:tr>
      <w:tr w:rsidR="00284506" w:rsidRPr="002F584E" w14:paraId="500767C0" w14:textId="77777777" w:rsidTr="00B62C0F">
        <w:trPr>
          <w:trHeight w:val="290"/>
        </w:trPr>
        <w:tc>
          <w:tcPr>
            <w:tcW w:w="14393" w:type="dxa"/>
            <w:gridSpan w:val="5"/>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002060"/>
            <w:hideMark/>
          </w:tcPr>
          <w:p w14:paraId="09C7C619" w14:textId="7C276409" w:rsidR="00284506" w:rsidRPr="00E9168D" w:rsidRDefault="00284506" w:rsidP="00A364B4">
            <w:pPr>
              <w:spacing w:after="40" w:line="240" w:lineRule="auto"/>
              <w:jc w:val="both"/>
              <w:rPr>
                <w:rFonts w:eastAsia="Times New Roman" w:cstheme="minorHAnsi"/>
                <w:b/>
                <w:bCs/>
                <w:kern w:val="0"/>
                <w:sz w:val="20"/>
                <w:szCs w:val="20"/>
                <w14:ligatures w14:val="none"/>
              </w:rPr>
            </w:pPr>
            <w:r w:rsidRPr="00E9168D">
              <w:rPr>
                <w:rFonts w:eastAsia="Times New Roman" w:cstheme="minorHAnsi"/>
                <w:b/>
                <w:bCs/>
                <w:kern w:val="0"/>
                <w:sz w:val="20"/>
                <w:szCs w:val="20"/>
                <w14:ligatures w14:val="none"/>
              </w:rPr>
              <w:t>Papua</w:t>
            </w:r>
          </w:p>
        </w:tc>
      </w:tr>
      <w:tr w:rsidR="00284506" w:rsidRPr="002F584E" w14:paraId="75A47468" w14:textId="77777777" w:rsidTr="00B62C0F">
        <w:trPr>
          <w:gridAfter w:val="1"/>
          <w:wAfter w:w="19" w:type="dxa"/>
          <w:trHeight w:val="69"/>
        </w:trPr>
        <w:tc>
          <w:tcPr>
            <w:tcW w:w="579" w:type="dxa"/>
            <w:vMerge w:val="restart"/>
            <w:shd w:val="clear" w:color="auto" w:fill="F2F2F2" w:themeFill="background1" w:themeFillShade="F2"/>
            <w:hideMark/>
          </w:tcPr>
          <w:p w14:paraId="47241335"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lastRenderedPageBreak/>
              <w:t>IO5</w:t>
            </w:r>
          </w:p>
        </w:tc>
        <w:tc>
          <w:tcPr>
            <w:tcW w:w="3741" w:type="dxa"/>
            <w:vMerge w:val="restart"/>
            <w:shd w:val="clear" w:color="auto" w:fill="F2F2F2" w:themeFill="background1" w:themeFillShade="F2"/>
            <w:hideMark/>
          </w:tcPr>
          <w:p w14:paraId="4E01A5A8"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Accommodating MSS into the subnational planning documents to improving basic service delivery</w:t>
            </w:r>
          </w:p>
        </w:tc>
        <w:tc>
          <w:tcPr>
            <w:tcW w:w="7894" w:type="dxa"/>
            <w:shd w:val="clear" w:color="auto" w:fill="F2F2F2" w:themeFill="background1" w:themeFillShade="F2"/>
            <w:hideMark/>
          </w:tcPr>
          <w:p w14:paraId="303CE9DC"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Final draft of Papua Barat Governor Regulation on accelerating Human Development Index for Papuan Indigenous People.</w:t>
            </w:r>
          </w:p>
        </w:tc>
        <w:tc>
          <w:tcPr>
            <w:tcW w:w="2160" w:type="dxa"/>
            <w:shd w:val="clear" w:color="auto" w:fill="00B050"/>
            <w:hideMark/>
          </w:tcPr>
          <w:p w14:paraId="2BE46FD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w:t>
            </w:r>
            <w:r w:rsidRPr="002F584E">
              <w:rPr>
                <w:rFonts w:eastAsia="Times New Roman" w:cstheme="minorHAnsi"/>
                <w:color w:val="000000"/>
                <w:kern w:val="0"/>
                <w:sz w:val="20"/>
                <w:szCs w:val="20"/>
                <w:shd w:val="clear" w:color="auto" w:fill="00B050"/>
                <w14:ligatures w14:val="none"/>
              </w:rPr>
              <w:t>ompleted</w:t>
            </w:r>
          </w:p>
        </w:tc>
      </w:tr>
      <w:tr w:rsidR="00284506" w:rsidRPr="002F584E" w14:paraId="74C75348" w14:textId="77777777" w:rsidTr="00B62C0F">
        <w:trPr>
          <w:gridAfter w:val="1"/>
          <w:wAfter w:w="19" w:type="dxa"/>
          <w:trHeight w:val="69"/>
        </w:trPr>
        <w:tc>
          <w:tcPr>
            <w:tcW w:w="579" w:type="dxa"/>
            <w:vMerge/>
            <w:shd w:val="clear" w:color="auto" w:fill="F2F2F2" w:themeFill="background1" w:themeFillShade="F2"/>
            <w:vAlign w:val="center"/>
            <w:hideMark/>
          </w:tcPr>
          <w:p w14:paraId="4112B50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05B812D5"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01B732D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An analytic works (paper) on contributing/inhibiting factors and actor for Human Development Index in Papua Barat.</w:t>
            </w:r>
          </w:p>
        </w:tc>
        <w:tc>
          <w:tcPr>
            <w:tcW w:w="2160" w:type="dxa"/>
            <w:shd w:val="clear" w:color="auto" w:fill="00B050"/>
            <w:hideMark/>
          </w:tcPr>
          <w:p w14:paraId="6C257A07"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00066100" w14:textId="77777777" w:rsidTr="00B62C0F">
        <w:trPr>
          <w:gridAfter w:val="1"/>
          <w:wAfter w:w="19" w:type="dxa"/>
          <w:trHeight w:val="69"/>
        </w:trPr>
        <w:tc>
          <w:tcPr>
            <w:tcW w:w="579" w:type="dxa"/>
            <w:vMerge/>
            <w:vAlign w:val="center"/>
            <w:hideMark/>
          </w:tcPr>
          <w:p w14:paraId="1DD2E1E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3E3202C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1FA2A481"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Input to revise the regional development plan for Papua, Papua Barat, and Papua Selatan</w:t>
            </w:r>
          </w:p>
        </w:tc>
        <w:tc>
          <w:tcPr>
            <w:tcW w:w="2160" w:type="dxa"/>
            <w:shd w:val="clear" w:color="auto" w:fill="00B050"/>
            <w:hideMark/>
          </w:tcPr>
          <w:p w14:paraId="3D8DB285"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1C8514CF" w14:textId="77777777" w:rsidTr="009914A7">
        <w:trPr>
          <w:gridAfter w:val="1"/>
          <w:wAfter w:w="19" w:type="dxa"/>
          <w:trHeight w:val="350"/>
        </w:trPr>
        <w:tc>
          <w:tcPr>
            <w:tcW w:w="579" w:type="dxa"/>
            <w:vMerge w:val="restart"/>
            <w:shd w:val="clear" w:color="auto" w:fill="auto"/>
            <w:hideMark/>
          </w:tcPr>
          <w:p w14:paraId="0FC3F7D2"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 IO5</w:t>
            </w:r>
          </w:p>
        </w:tc>
        <w:tc>
          <w:tcPr>
            <w:tcW w:w="3741" w:type="dxa"/>
            <w:vMerge w:val="restart"/>
            <w:shd w:val="clear" w:color="auto" w:fill="auto"/>
            <w:hideMark/>
          </w:tcPr>
          <w:p w14:paraId="6C06FD51"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Improving planning and budgeting in subnational governments at Papua Land to implement strategic programs for better basic service delivery</w:t>
            </w:r>
          </w:p>
        </w:tc>
        <w:tc>
          <w:tcPr>
            <w:tcW w:w="7894" w:type="dxa"/>
            <w:shd w:val="clear" w:color="auto" w:fill="auto"/>
            <w:hideMark/>
          </w:tcPr>
          <w:p w14:paraId="6331059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Technical input for subnational planning and budgeting to advocate fund allocation to finance information system in Tanah Papua (e.g., SIO Papua, Satu Data Papua, PROSPPEK, SAIK+, Fakfak Social Protection, etc.)</w:t>
            </w:r>
          </w:p>
        </w:tc>
        <w:tc>
          <w:tcPr>
            <w:tcW w:w="2160" w:type="dxa"/>
            <w:shd w:val="clear" w:color="auto" w:fill="00B050"/>
            <w:hideMark/>
          </w:tcPr>
          <w:p w14:paraId="6AB0D26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73C2A257" w14:textId="77777777" w:rsidTr="009914A7">
        <w:trPr>
          <w:gridAfter w:val="1"/>
          <w:wAfter w:w="19" w:type="dxa"/>
          <w:trHeight w:val="60"/>
        </w:trPr>
        <w:tc>
          <w:tcPr>
            <w:tcW w:w="579" w:type="dxa"/>
            <w:vMerge/>
            <w:vAlign w:val="center"/>
            <w:hideMark/>
          </w:tcPr>
          <w:p w14:paraId="387C1D0B"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0C7312A7"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359F5A7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Technical input to the design of elderly social protection (PAITUA) in Papua Barat Daya</w:t>
            </w:r>
          </w:p>
        </w:tc>
        <w:tc>
          <w:tcPr>
            <w:tcW w:w="2160" w:type="dxa"/>
            <w:shd w:val="clear" w:color="auto" w:fill="00B050"/>
            <w:hideMark/>
          </w:tcPr>
          <w:p w14:paraId="3D5EAA9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4C601B01" w14:textId="77777777" w:rsidTr="009914A7">
        <w:trPr>
          <w:gridAfter w:val="1"/>
          <w:wAfter w:w="19" w:type="dxa"/>
          <w:trHeight w:val="69"/>
        </w:trPr>
        <w:tc>
          <w:tcPr>
            <w:tcW w:w="579" w:type="dxa"/>
            <w:vMerge/>
            <w:vAlign w:val="center"/>
            <w:hideMark/>
          </w:tcPr>
          <w:p w14:paraId="0CDAD4C0"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42208804"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750ED91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Socialization and technical guidance on PMK 76 and Priority Program of Papua Selatan</w:t>
            </w:r>
          </w:p>
        </w:tc>
        <w:tc>
          <w:tcPr>
            <w:tcW w:w="2160" w:type="dxa"/>
            <w:shd w:val="clear" w:color="auto" w:fill="00B050"/>
            <w:hideMark/>
          </w:tcPr>
          <w:p w14:paraId="55AC41AB"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79F9BB6F" w14:textId="77777777" w:rsidTr="00B62C0F">
        <w:trPr>
          <w:gridAfter w:val="1"/>
          <w:wAfter w:w="19" w:type="dxa"/>
          <w:trHeight w:val="69"/>
        </w:trPr>
        <w:tc>
          <w:tcPr>
            <w:tcW w:w="579" w:type="dxa"/>
            <w:shd w:val="clear" w:color="auto" w:fill="F2F2F2" w:themeFill="background1" w:themeFillShade="F2"/>
            <w:hideMark/>
          </w:tcPr>
          <w:p w14:paraId="1DF8E60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IO5</w:t>
            </w:r>
          </w:p>
        </w:tc>
        <w:tc>
          <w:tcPr>
            <w:tcW w:w="3741" w:type="dxa"/>
            <w:shd w:val="clear" w:color="auto" w:fill="F2F2F2" w:themeFill="background1" w:themeFillShade="F2"/>
            <w:hideMark/>
          </w:tcPr>
          <w:p w14:paraId="709E881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Managing local information system infrastructure to support evidence-based and inclusive planning</w:t>
            </w:r>
          </w:p>
        </w:tc>
        <w:tc>
          <w:tcPr>
            <w:tcW w:w="7894" w:type="dxa"/>
            <w:shd w:val="clear" w:color="auto" w:fill="F2F2F2" w:themeFill="background1" w:themeFillShade="F2"/>
            <w:hideMark/>
          </w:tcPr>
          <w:p w14:paraId="0CD8C95C"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Information system servers for subnational level to support data provision and use in Papua</w:t>
            </w:r>
          </w:p>
        </w:tc>
        <w:tc>
          <w:tcPr>
            <w:tcW w:w="2160" w:type="dxa"/>
            <w:shd w:val="clear" w:color="auto" w:fill="A8D08D" w:themeFill="accent6" w:themeFillTint="99"/>
            <w:hideMark/>
          </w:tcPr>
          <w:p w14:paraId="73B1759B" w14:textId="51B905D9" w:rsidR="00284506" w:rsidRPr="002F584E" w:rsidRDefault="00284506" w:rsidP="00A364B4">
            <w:pPr>
              <w:spacing w:after="40" w:line="240" w:lineRule="auto"/>
              <w:jc w:val="both"/>
              <w:rPr>
                <w:rFonts w:eastAsia="Times New Roman" w:cstheme="minorHAnsi"/>
                <w:color w:val="000000"/>
                <w:kern w:val="0"/>
                <w:sz w:val="20"/>
                <w:szCs w:val="20"/>
                <w14:ligatures w14:val="none"/>
              </w:rPr>
            </w:pPr>
            <w:r>
              <w:rPr>
                <w:rFonts w:eastAsia="Times New Roman" w:cstheme="minorHAnsi"/>
                <w:color w:val="000000"/>
                <w:kern w:val="0"/>
                <w:sz w:val="20"/>
                <w:szCs w:val="20"/>
                <w14:ligatures w14:val="none"/>
              </w:rPr>
              <w:t>On progress</w:t>
            </w:r>
          </w:p>
        </w:tc>
      </w:tr>
      <w:tr w:rsidR="00284506" w:rsidRPr="002F584E" w14:paraId="6FB72D90" w14:textId="77777777" w:rsidTr="009914A7">
        <w:trPr>
          <w:gridAfter w:val="1"/>
          <w:wAfter w:w="19" w:type="dxa"/>
          <w:trHeight w:val="69"/>
        </w:trPr>
        <w:tc>
          <w:tcPr>
            <w:tcW w:w="579" w:type="dxa"/>
            <w:vMerge w:val="restart"/>
            <w:shd w:val="clear" w:color="auto" w:fill="auto"/>
            <w:hideMark/>
          </w:tcPr>
          <w:p w14:paraId="7C98828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IO5</w:t>
            </w:r>
          </w:p>
        </w:tc>
        <w:tc>
          <w:tcPr>
            <w:tcW w:w="3741" w:type="dxa"/>
            <w:vMerge w:val="restart"/>
            <w:shd w:val="clear" w:color="auto" w:fill="auto"/>
            <w:hideMark/>
          </w:tcPr>
          <w:p w14:paraId="01D4D3A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Expanding the use of existing local information system (LOGIS</w:t>
            </w:r>
            <w:proofErr w:type="gramStart"/>
            <w:r w:rsidRPr="002F584E">
              <w:rPr>
                <w:rFonts w:eastAsia="Times New Roman" w:cstheme="minorHAnsi"/>
                <w:color w:val="000000"/>
                <w:kern w:val="0"/>
                <w:sz w:val="20"/>
                <w:szCs w:val="20"/>
                <w14:ligatures w14:val="none"/>
              </w:rPr>
              <w:t>) ,</w:t>
            </w:r>
            <w:proofErr w:type="gramEnd"/>
            <w:r w:rsidRPr="002F584E">
              <w:rPr>
                <w:rFonts w:eastAsia="Times New Roman" w:cstheme="minorHAnsi"/>
                <w:color w:val="000000"/>
                <w:kern w:val="0"/>
                <w:sz w:val="20"/>
                <w:szCs w:val="20"/>
                <w14:ligatures w14:val="none"/>
              </w:rPr>
              <w:t xml:space="preserve"> preparing for system integration with SEPAKAT, and updating the REGSOSEK data to support evidence-based planning process.</w:t>
            </w:r>
          </w:p>
        </w:tc>
        <w:tc>
          <w:tcPr>
            <w:tcW w:w="7894" w:type="dxa"/>
            <w:shd w:val="clear" w:color="auto" w:fill="auto"/>
            <w:hideMark/>
          </w:tcPr>
          <w:p w14:paraId="5CC8A0AE"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Increased understanding of subnational government towards SAIK+ and SIO Papua</w:t>
            </w:r>
          </w:p>
        </w:tc>
        <w:tc>
          <w:tcPr>
            <w:tcW w:w="2160" w:type="dxa"/>
            <w:shd w:val="clear" w:color="auto" w:fill="A8D08D" w:themeFill="accent6" w:themeFillTint="99"/>
            <w:hideMark/>
          </w:tcPr>
          <w:p w14:paraId="17C92C7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themeColor="text1"/>
                <w:sz w:val="20"/>
                <w:szCs w:val="20"/>
              </w:rPr>
              <w:t>On progress</w:t>
            </w:r>
          </w:p>
          <w:p w14:paraId="1BBAFE36"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r>
      <w:tr w:rsidR="00284506" w:rsidRPr="002F584E" w14:paraId="6F185913" w14:textId="77777777" w:rsidTr="009914A7">
        <w:trPr>
          <w:gridAfter w:val="1"/>
          <w:wAfter w:w="19" w:type="dxa"/>
          <w:trHeight w:val="69"/>
        </w:trPr>
        <w:tc>
          <w:tcPr>
            <w:tcW w:w="579" w:type="dxa"/>
            <w:vMerge/>
            <w:hideMark/>
          </w:tcPr>
          <w:p w14:paraId="615BE63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1D9CDF52"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26301DD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Trained local facilitator for SAIK+ and SIO Papua</w:t>
            </w:r>
          </w:p>
        </w:tc>
        <w:tc>
          <w:tcPr>
            <w:tcW w:w="2160" w:type="dxa"/>
            <w:shd w:val="clear" w:color="auto" w:fill="00B050"/>
            <w:hideMark/>
          </w:tcPr>
          <w:p w14:paraId="1EF66F4B"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26714FD0" w14:textId="77777777" w:rsidTr="009914A7">
        <w:trPr>
          <w:gridAfter w:val="1"/>
          <w:wAfter w:w="19" w:type="dxa"/>
          <w:trHeight w:val="89"/>
        </w:trPr>
        <w:tc>
          <w:tcPr>
            <w:tcW w:w="579" w:type="dxa"/>
            <w:vMerge/>
            <w:hideMark/>
          </w:tcPr>
          <w:p w14:paraId="141E1D06"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624C310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20023FE0"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Data forum/data management secretariat, including SAIK+ and SIO Papua</w:t>
            </w:r>
          </w:p>
        </w:tc>
        <w:tc>
          <w:tcPr>
            <w:tcW w:w="2160" w:type="dxa"/>
            <w:shd w:val="clear" w:color="auto" w:fill="00B050"/>
            <w:hideMark/>
          </w:tcPr>
          <w:p w14:paraId="115935CA"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273EA944" w14:textId="77777777" w:rsidTr="009914A7">
        <w:trPr>
          <w:gridAfter w:val="1"/>
          <w:wAfter w:w="19" w:type="dxa"/>
          <w:trHeight w:val="69"/>
        </w:trPr>
        <w:tc>
          <w:tcPr>
            <w:tcW w:w="579" w:type="dxa"/>
            <w:vMerge/>
            <w:hideMark/>
          </w:tcPr>
          <w:p w14:paraId="640FB8B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vAlign w:val="center"/>
            <w:hideMark/>
          </w:tcPr>
          <w:p w14:paraId="4A2D9892"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auto"/>
            <w:hideMark/>
          </w:tcPr>
          <w:p w14:paraId="5243084F"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SAIK+ dan SIO Papua use is expanded to new districts in Tanah Papua</w:t>
            </w:r>
          </w:p>
        </w:tc>
        <w:tc>
          <w:tcPr>
            <w:tcW w:w="2160" w:type="dxa"/>
            <w:shd w:val="clear" w:color="auto" w:fill="A8D08D" w:themeFill="accent6" w:themeFillTint="99"/>
            <w:hideMark/>
          </w:tcPr>
          <w:p w14:paraId="70A28E6C"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On progress</w:t>
            </w:r>
          </w:p>
        </w:tc>
      </w:tr>
      <w:tr w:rsidR="00284506" w:rsidRPr="002F584E" w14:paraId="1E05903E" w14:textId="77777777" w:rsidTr="00B62C0F">
        <w:trPr>
          <w:gridAfter w:val="1"/>
          <w:wAfter w:w="19" w:type="dxa"/>
          <w:trHeight w:val="69"/>
        </w:trPr>
        <w:tc>
          <w:tcPr>
            <w:tcW w:w="579" w:type="dxa"/>
            <w:vMerge w:val="restart"/>
            <w:shd w:val="clear" w:color="auto" w:fill="F2F2F2" w:themeFill="background1" w:themeFillShade="F2"/>
            <w:hideMark/>
          </w:tcPr>
          <w:p w14:paraId="29F05C10"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IO5</w:t>
            </w:r>
          </w:p>
        </w:tc>
        <w:tc>
          <w:tcPr>
            <w:tcW w:w="3741" w:type="dxa"/>
            <w:vMerge w:val="restart"/>
            <w:shd w:val="clear" w:color="auto" w:fill="F2F2F2" w:themeFill="background1" w:themeFillShade="F2"/>
            <w:hideMark/>
          </w:tcPr>
          <w:p w14:paraId="05089ACC"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Using LOGIS Data to support subnational development program priorities</w:t>
            </w:r>
          </w:p>
        </w:tc>
        <w:tc>
          <w:tcPr>
            <w:tcW w:w="7894" w:type="dxa"/>
            <w:shd w:val="clear" w:color="auto" w:fill="F2F2F2" w:themeFill="background1" w:themeFillShade="F2"/>
            <w:hideMark/>
          </w:tcPr>
          <w:p w14:paraId="36273470"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Identified the use of SAIK+ data for Social Protection Program in Papua Barat Daya</w:t>
            </w:r>
          </w:p>
        </w:tc>
        <w:tc>
          <w:tcPr>
            <w:tcW w:w="2160" w:type="dxa"/>
            <w:shd w:val="clear" w:color="auto" w:fill="00B050"/>
            <w:hideMark/>
          </w:tcPr>
          <w:p w14:paraId="19138C9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r w:rsidR="00284506" w:rsidRPr="002F584E" w14:paraId="65BCA7F0" w14:textId="77777777" w:rsidTr="00B62C0F">
        <w:trPr>
          <w:gridAfter w:val="1"/>
          <w:wAfter w:w="19" w:type="dxa"/>
          <w:trHeight w:val="69"/>
        </w:trPr>
        <w:tc>
          <w:tcPr>
            <w:tcW w:w="579" w:type="dxa"/>
            <w:vMerge/>
            <w:shd w:val="clear" w:color="auto" w:fill="F2F2F2" w:themeFill="background1" w:themeFillShade="F2"/>
            <w:vAlign w:val="center"/>
            <w:hideMark/>
          </w:tcPr>
          <w:p w14:paraId="567B5903"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3741" w:type="dxa"/>
            <w:vMerge/>
            <w:shd w:val="clear" w:color="auto" w:fill="F2F2F2" w:themeFill="background1" w:themeFillShade="F2"/>
            <w:vAlign w:val="center"/>
            <w:hideMark/>
          </w:tcPr>
          <w:p w14:paraId="5512B4A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p>
        </w:tc>
        <w:tc>
          <w:tcPr>
            <w:tcW w:w="7894" w:type="dxa"/>
            <w:shd w:val="clear" w:color="auto" w:fill="F2F2F2" w:themeFill="background1" w:themeFillShade="F2"/>
            <w:hideMark/>
          </w:tcPr>
          <w:p w14:paraId="49A998CD"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 xml:space="preserve">Technical input for PAITUA implementation, monitoring, and strategic communication for Papua Barat Daya </w:t>
            </w:r>
          </w:p>
        </w:tc>
        <w:tc>
          <w:tcPr>
            <w:tcW w:w="2160" w:type="dxa"/>
            <w:shd w:val="clear" w:color="auto" w:fill="00B050"/>
            <w:hideMark/>
          </w:tcPr>
          <w:p w14:paraId="0A57CF69" w14:textId="77777777" w:rsidR="00284506" w:rsidRPr="002F584E" w:rsidRDefault="00284506" w:rsidP="00A364B4">
            <w:pPr>
              <w:spacing w:after="40" w:line="240" w:lineRule="auto"/>
              <w:jc w:val="both"/>
              <w:rPr>
                <w:rFonts w:eastAsia="Times New Roman" w:cstheme="minorHAnsi"/>
                <w:color w:val="000000"/>
                <w:kern w:val="0"/>
                <w:sz w:val="20"/>
                <w:szCs w:val="20"/>
                <w14:ligatures w14:val="none"/>
              </w:rPr>
            </w:pPr>
            <w:r w:rsidRPr="002F584E">
              <w:rPr>
                <w:rFonts w:eastAsia="Times New Roman" w:cstheme="minorHAnsi"/>
                <w:color w:val="000000"/>
                <w:kern w:val="0"/>
                <w:sz w:val="20"/>
                <w:szCs w:val="20"/>
                <w14:ligatures w14:val="none"/>
              </w:rPr>
              <w:t>Completed</w:t>
            </w:r>
          </w:p>
        </w:tc>
      </w:tr>
    </w:tbl>
    <w:p w14:paraId="0027FCF4" w14:textId="0CB6E7F5" w:rsidR="005A2150" w:rsidRPr="002F584E" w:rsidRDefault="005A2150" w:rsidP="00A364B4">
      <w:pPr>
        <w:spacing w:after="0" w:line="240" w:lineRule="auto"/>
        <w:jc w:val="both"/>
        <w:textAlignment w:val="baseline"/>
        <w:rPr>
          <w:rFonts w:eastAsia="Times New Roman" w:cstheme="minorHAnsi"/>
          <w:kern w:val="0"/>
          <w:sz w:val="18"/>
          <w:szCs w:val="18"/>
          <w14:ligatures w14:val="none"/>
        </w:rPr>
      </w:pPr>
    </w:p>
    <w:p w14:paraId="191FDF1B" w14:textId="77777777" w:rsidR="005A2150" w:rsidRPr="002F584E" w:rsidRDefault="005A2150" w:rsidP="00A364B4">
      <w:pPr>
        <w:spacing w:after="0" w:line="240" w:lineRule="auto"/>
        <w:jc w:val="both"/>
        <w:textAlignment w:val="baseline"/>
        <w:rPr>
          <w:rFonts w:eastAsia="Times New Roman" w:cstheme="minorHAnsi"/>
          <w:kern w:val="0"/>
          <w14:ligatures w14:val="none"/>
        </w:rPr>
      </w:pPr>
      <w:r w:rsidRPr="002F584E">
        <w:rPr>
          <w:rFonts w:eastAsia="Times New Roman" w:cstheme="minorHAnsi"/>
          <w:kern w:val="0"/>
          <w14:ligatures w14:val="none"/>
        </w:rPr>
        <w:t> </w:t>
      </w:r>
    </w:p>
    <w:p w14:paraId="78DBCCAC" w14:textId="138A0228" w:rsidR="00EB20D2" w:rsidRPr="002F584E" w:rsidRDefault="00EB20D2" w:rsidP="00A364B4">
      <w:pPr>
        <w:jc w:val="both"/>
        <w:rPr>
          <w:rFonts w:cstheme="minorHAnsi"/>
        </w:rPr>
      </w:pPr>
    </w:p>
    <w:sectPr w:rsidR="00EB20D2" w:rsidRPr="002F584E" w:rsidSect="00F845F2">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0C4D09" w14:textId="77777777" w:rsidR="009347ED" w:rsidRDefault="009347ED" w:rsidP="0097465D">
      <w:pPr>
        <w:spacing w:after="0" w:line="240" w:lineRule="auto"/>
      </w:pPr>
      <w:r>
        <w:separator/>
      </w:r>
    </w:p>
  </w:endnote>
  <w:endnote w:type="continuationSeparator" w:id="0">
    <w:p w14:paraId="48A9A9BF" w14:textId="77777777" w:rsidR="009347ED" w:rsidRDefault="009347ED" w:rsidP="0097465D">
      <w:pPr>
        <w:spacing w:after="0" w:line="240" w:lineRule="auto"/>
      </w:pPr>
      <w:r>
        <w:continuationSeparator/>
      </w:r>
    </w:p>
  </w:endnote>
  <w:endnote w:type="continuationNotice" w:id="1">
    <w:p w14:paraId="05E67674" w14:textId="77777777" w:rsidR="009347ED" w:rsidRDefault="009347E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DC1D9E" w14:textId="394DE156" w:rsidR="00CA6386" w:rsidRDefault="00511B8E">
    <w:pPr>
      <w:pStyle w:val="Footer"/>
    </w:pPr>
    <w:r>
      <w:rPr>
        <w:noProof/>
      </w:rPr>
      <mc:AlternateContent>
        <mc:Choice Requires="wps">
          <w:drawing>
            <wp:anchor distT="0" distB="0" distL="114300" distR="114300" simplePos="0" relativeHeight="251700224" behindDoc="0" locked="0" layoutInCell="1" allowOverlap="1" wp14:anchorId="06F3D406" wp14:editId="706019D3">
              <wp:simplePos x="0" y="0"/>
              <wp:positionH relativeFrom="margin">
                <wp:posOffset>7659321</wp:posOffset>
              </wp:positionH>
              <wp:positionV relativeFrom="page">
                <wp:posOffset>7031599</wp:posOffset>
              </wp:positionV>
              <wp:extent cx="330200" cy="302260"/>
              <wp:effectExtent l="0" t="0" r="0" b="2540"/>
              <wp:wrapNone/>
              <wp:docPr id="21" name="Rectangle 21"/>
              <wp:cNvGraphicFramePr/>
              <a:graphic xmlns:a="http://schemas.openxmlformats.org/drawingml/2006/main">
                <a:graphicData uri="http://schemas.microsoft.com/office/word/2010/wordprocessingShape">
                  <wps:wsp>
                    <wps:cNvSpPr/>
                    <wps:spPr>
                      <a:xfrm>
                        <a:off x="0" y="0"/>
                        <a:ext cx="330200" cy="302260"/>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F5CFAB" w14:textId="77777777" w:rsidR="00511B8E" w:rsidRDefault="00C76C96" w:rsidP="00511B8E">
                          <w:pPr>
                            <w:jc w:val="center"/>
                          </w:pPr>
                          <w:sdt>
                            <w:sdtPr>
                              <w:id w:val="751932680"/>
                              <w:docPartObj>
                                <w:docPartGallery w:val="Page Numbers (Bottom of Page)"/>
                                <w:docPartUnique/>
                              </w:docPartObj>
                            </w:sdtPr>
                            <w:sdtEndPr>
                              <w:rPr>
                                <w:noProof/>
                              </w:rPr>
                            </w:sdtEndPr>
                            <w:sdtContent>
                              <w:r w:rsidR="00511B8E">
                                <w:fldChar w:fldCharType="begin"/>
                              </w:r>
                              <w:r w:rsidR="00511B8E">
                                <w:instrText xml:space="preserve"> PAGE   \* MERGEFORMAT </w:instrText>
                              </w:r>
                              <w:r w:rsidR="00511B8E">
                                <w:fldChar w:fldCharType="separate"/>
                              </w:r>
                              <w:r w:rsidR="00511B8E">
                                <w:t>6</w:t>
                              </w:r>
                              <w:r w:rsidR="00511B8E">
                                <w:rPr>
                                  <w:noProof/>
                                </w:rPr>
                                <w:fldChar w:fldCharType="end"/>
                              </w:r>
                            </w:sdtContent>
                          </w:sdt>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3D406" id="Rectangle 21" o:spid="_x0000_s1026" style="position:absolute;margin-left:603.1pt;margin-top:553.65pt;width:26pt;height:23.8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" fillcolor="black [3213]" stroked="f" strokeweight="1pt">
              <v:textbox>
                <w:txbxContent>
                  <w:p w14:paraId="53F5CFAB" w14:textId="77777777" w:rsidR="00511B8E" w:rsidRDefault="0050653C" w:rsidP="00511B8E">
                    <w:pPr>
                      <w:jc w:val="center"/>
                    </w:pPr>
                    <w:sdt>
                      <w:sdtPr>
                        <w:id w:val="751932680"/>
                        <w:docPartObj>
                          <w:docPartGallery w:val="Page Numbers (Bottom of Page)"/>
                          <w:docPartUnique/>
                        </w:docPartObj>
                      </w:sdtPr>
                      <w:sdtEndPr>
                        <w:rPr>
                          <w:noProof/>
                        </w:rPr>
                      </w:sdtEndPr>
                      <w:sdtContent>
                        <w:r w:rsidR="00511B8E">
                          <w:fldChar w:fldCharType="begin"/>
                        </w:r>
                        <w:r w:rsidR="00511B8E">
                          <w:instrText xml:space="preserve"> PAGE   \* MERGEFORMAT </w:instrText>
                        </w:r>
                        <w:r w:rsidR="00511B8E">
                          <w:fldChar w:fldCharType="separate"/>
                        </w:r>
                        <w:r w:rsidR="00511B8E">
                          <w:t>6</w:t>
                        </w:r>
                        <w:r w:rsidR="00511B8E">
                          <w:rPr>
                            <w:noProof/>
                          </w:rPr>
                          <w:fldChar w:fldCharType="end"/>
                        </w:r>
                      </w:sdtContent>
                    </w:sdt>
                  </w:p>
                </w:txbxContent>
              </v:textbox>
              <w10:wrap anchorx="margin" anchory="page"/>
            </v:rect>
          </w:pict>
        </mc:Fallback>
      </mc:AlternateContent>
    </w:r>
    <w:r w:rsidR="001D71AA">
      <w:rPr>
        <w:noProof/>
      </w:rPr>
      <mc:AlternateContent>
        <mc:Choice Requires="wps">
          <w:drawing>
            <wp:anchor distT="45720" distB="45720" distL="114300" distR="114300" simplePos="0" relativeHeight="251689984" behindDoc="0" locked="0" layoutInCell="1" allowOverlap="1" wp14:anchorId="3188E192" wp14:editId="60A77011">
              <wp:simplePos x="0" y="0"/>
              <wp:positionH relativeFrom="column">
                <wp:posOffset>3559126</wp:posOffset>
              </wp:positionH>
              <wp:positionV relativeFrom="page">
                <wp:posOffset>10044332</wp:posOffset>
              </wp:positionV>
              <wp:extent cx="1842770" cy="301625"/>
              <wp:effectExtent l="0" t="0" r="508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770" cy="301625"/>
                      </a:xfrm>
                      <a:prstGeom prst="rect">
                        <a:avLst/>
                      </a:prstGeom>
                      <a:solidFill>
                        <a:schemeClr val="bg1">
                          <a:lumMod val="95000"/>
                        </a:schemeClr>
                      </a:solidFill>
                      <a:ln w="9525">
                        <a:noFill/>
                        <a:miter lim="800000"/>
                        <a:headEnd/>
                        <a:tailEnd/>
                      </a:ln>
                    </wps:spPr>
                    <wps:txbx>
                      <w:txbxContent>
                        <w:p w14:paraId="460CB7BF" w14:textId="46A552C9" w:rsidR="00744A9E" w:rsidRDefault="00744A9E">
                          <w:r>
                            <w:t>Six Monthly Progress 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88E192" id="_x0000_t202" coordsize="21600,21600" o:spt="202" path="m,l,21600r21600,l21600,xe">
              <v:stroke joinstyle="miter"/>
              <v:path gradientshapeok="t" o:connecttype="rect"/>
            </v:shapetype>
            <v:shape id="Text Box 2" o:spid="_x0000_s1027" type="#_x0000_t202" style="position:absolute;margin-left:280.25pt;margin-top:790.9pt;width:145.1pt;height:23.7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" fillcolor="#f2f2f2 [3052]" stroked="f">
              <v:textbox>
                <w:txbxContent>
                  <w:p w14:paraId="460CB7BF" w14:textId="46A552C9" w:rsidR="00744A9E" w:rsidRDefault="00744A9E">
                    <w:r>
                      <w:t>Six Monthly Progress Report</w:t>
                    </w:r>
                  </w:p>
                </w:txbxContent>
              </v:textbox>
              <w10:wrap type="square" anchory="page"/>
            </v:shape>
          </w:pict>
        </mc:Fallback>
      </mc:AlternateContent>
    </w:r>
    <w:r w:rsidR="001D71AA">
      <w:rPr>
        <w:noProof/>
      </w:rPr>
      <mc:AlternateContent>
        <mc:Choice Requires="wps">
          <w:drawing>
            <wp:anchor distT="0" distB="0" distL="114300" distR="114300" simplePos="0" relativeHeight="251614208" behindDoc="0" locked="0" layoutInCell="1" allowOverlap="1" wp14:anchorId="59D5B304" wp14:editId="31CB9D87">
              <wp:simplePos x="0" y="0"/>
              <wp:positionH relativeFrom="margin">
                <wp:posOffset>5401994</wp:posOffset>
              </wp:positionH>
              <wp:positionV relativeFrom="page">
                <wp:posOffset>10044332</wp:posOffset>
              </wp:positionV>
              <wp:extent cx="330200" cy="302260"/>
              <wp:effectExtent l="0" t="0" r="0" b="2540"/>
              <wp:wrapNone/>
              <wp:docPr id="1" name="Rectangle 1"/>
              <wp:cNvGraphicFramePr/>
              <a:graphic xmlns:a="http://schemas.openxmlformats.org/drawingml/2006/main">
                <a:graphicData uri="http://schemas.microsoft.com/office/word/2010/wordprocessingShape">
                  <wps:wsp>
                    <wps:cNvSpPr/>
                    <wps:spPr>
                      <a:xfrm>
                        <a:off x="0" y="0"/>
                        <a:ext cx="330200" cy="302260"/>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4247C2" w14:textId="0B552CAF" w:rsidR="00744A9E" w:rsidRDefault="00C76C96" w:rsidP="00744A9E">
                          <w:pPr>
                            <w:jc w:val="center"/>
                          </w:pPr>
                          <w:sdt>
                            <w:sdtPr>
                              <w:id w:val="-1536967520"/>
                              <w:docPartObj>
                                <w:docPartGallery w:val="Page Numbers (Bottom of Page)"/>
                                <w:docPartUnique/>
                              </w:docPartObj>
                            </w:sdtPr>
                            <w:sdtEndPr>
                              <w:rPr>
                                <w:noProof/>
                              </w:rPr>
                            </w:sdtEndPr>
                            <w:sdtContent>
                              <w:r w:rsidR="00744A9E">
                                <w:fldChar w:fldCharType="begin"/>
                              </w:r>
                              <w:r w:rsidR="00744A9E">
                                <w:instrText xml:space="preserve"> PAGE   \* MERGEFORMAT </w:instrText>
                              </w:r>
                              <w:r w:rsidR="00744A9E">
                                <w:fldChar w:fldCharType="separate"/>
                              </w:r>
                              <w:r w:rsidR="00744A9E">
                                <w:t>6</w:t>
                              </w:r>
                              <w:r w:rsidR="00744A9E">
                                <w:rPr>
                                  <w:noProof/>
                                </w:rPr>
                                <w:fldChar w:fldCharType="end"/>
                              </w:r>
                            </w:sdtContent>
                          </w:sdt>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5B304" id="Rectangle 1" o:spid="_x0000_s1028" style="position:absolute;margin-left:425.35pt;margin-top:790.9pt;width:26pt;height:23.8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" fillcolor="black [3213]" stroked="f" strokeweight="1pt">
              <v:textbox>
                <w:txbxContent>
                  <w:p w14:paraId="404247C2" w14:textId="0B552CAF" w:rsidR="00744A9E" w:rsidRDefault="0050653C" w:rsidP="00744A9E">
                    <w:pPr>
                      <w:jc w:val="center"/>
                    </w:pPr>
                    <w:sdt>
                      <w:sdtPr>
                        <w:id w:val="-1536967520"/>
                        <w:docPartObj>
                          <w:docPartGallery w:val="Page Numbers (Bottom of Page)"/>
                          <w:docPartUnique/>
                        </w:docPartObj>
                      </w:sdtPr>
                      <w:sdtEndPr>
                        <w:rPr>
                          <w:noProof/>
                        </w:rPr>
                      </w:sdtEndPr>
                      <w:sdtContent>
                        <w:r w:rsidR="00744A9E">
                          <w:fldChar w:fldCharType="begin"/>
                        </w:r>
                        <w:r w:rsidR="00744A9E">
                          <w:instrText xml:space="preserve"> PAGE   \* MERGEFORMAT </w:instrText>
                        </w:r>
                        <w:r w:rsidR="00744A9E">
                          <w:fldChar w:fldCharType="separate"/>
                        </w:r>
                        <w:r w:rsidR="00744A9E">
                          <w:t>6</w:t>
                        </w:r>
                        <w:r w:rsidR="00744A9E">
                          <w:rPr>
                            <w:noProof/>
                          </w:rPr>
                          <w:fldChar w:fldCharType="end"/>
                        </w:r>
                      </w:sdtContent>
                    </w:sdt>
                  </w:p>
                </w:txbxContent>
              </v:textbox>
              <w10:wrap anchorx="margin"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9CF4D18" w14:textId="77777777" w:rsidR="009347ED" w:rsidRDefault="009347ED" w:rsidP="0097465D">
      <w:pPr>
        <w:spacing w:after="0" w:line="240" w:lineRule="auto"/>
      </w:pPr>
      <w:r>
        <w:separator/>
      </w:r>
    </w:p>
  </w:footnote>
  <w:footnote w:type="continuationSeparator" w:id="0">
    <w:p w14:paraId="20EC7DEC" w14:textId="77777777" w:rsidR="009347ED" w:rsidRDefault="009347ED" w:rsidP="0097465D">
      <w:pPr>
        <w:spacing w:after="0" w:line="240" w:lineRule="auto"/>
      </w:pPr>
      <w:r>
        <w:continuationSeparator/>
      </w:r>
    </w:p>
  </w:footnote>
  <w:footnote w:type="continuationNotice" w:id="1">
    <w:p w14:paraId="52F13C53" w14:textId="77777777" w:rsidR="009347ED" w:rsidRDefault="009347ED">
      <w:pPr>
        <w:spacing w:after="0" w:line="240" w:lineRule="auto"/>
      </w:pPr>
    </w:p>
  </w:footnote>
  <w:footnote w:id="2">
    <w:p w14:paraId="6C8E5534" w14:textId="0F9CC06E" w:rsidR="00F81F99" w:rsidRDefault="00F81F99">
      <w:pPr>
        <w:pStyle w:val="FootnoteText"/>
      </w:pPr>
      <w:r>
        <w:rPr>
          <w:rStyle w:val="FootnoteReference"/>
        </w:rPr>
        <w:footnoteRef/>
      </w:r>
      <w:r>
        <w:t xml:space="preserve"> </w:t>
      </w:r>
      <w:r w:rsidR="00E74BDA">
        <w:t xml:space="preserve">Program details are summarized in Annex A. </w:t>
      </w:r>
    </w:p>
  </w:footnote>
  <w:footnote w:id="3">
    <w:p w14:paraId="1BAEC813" w14:textId="28E427C8" w:rsidR="008771BD" w:rsidRPr="004348ED" w:rsidRDefault="008771BD">
      <w:pPr>
        <w:pStyle w:val="FootnoteText"/>
        <w:rPr>
          <w:rFonts w:cstheme="minorHAnsi"/>
        </w:rPr>
      </w:pPr>
      <w:r w:rsidRPr="004348ED">
        <w:rPr>
          <w:rStyle w:val="FootnoteReference"/>
          <w:rFonts w:cstheme="minorHAnsi"/>
        </w:rPr>
        <w:footnoteRef/>
      </w:r>
      <w:r w:rsidRPr="004348ED">
        <w:rPr>
          <w:rFonts w:cstheme="minorHAnsi"/>
        </w:rPr>
        <w:t xml:space="preserve"> </w:t>
      </w:r>
      <w:r w:rsidRPr="00792025">
        <w:rPr>
          <w:rFonts w:cstheme="minorHAnsi"/>
          <w:color w:val="000000"/>
          <w:sz w:val="16"/>
          <w:szCs w:val="16"/>
          <w:shd w:val="clear" w:color="auto" w:fill="FFFFFF"/>
        </w:rPr>
        <w:t>HKPD</w:t>
      </w:r>
      <w:r w:rsidR="007E3DCE" w:rsidRPr="00792025">
        <w:rPr>
          <w:rFonts w:cstheme="minorHAnsi"/>
          <w:color w:val="000000"/>
          <w:sz w:val="16"/>
          <w:szCs w:val="16"/>
          <w:shd w:val="clear" w:color="auto" w:fill="FFFFFF"/>
        </w:rPr>
        <w:t xml:space="preserve"> (Financial Relations between the Central Government and the Regional Government)</w:t>
      </w:r>
      <w:r w:rsidRPr="00792025">
        <w:rPr>
          <w:rFonts w:cstheme="minorHAnsi"/>
          <w:color w:val="000000"/>
          <w:sz w:val="16"/>
          <w:szCs w:val="16"/>
          <w:shd w:val="clear" w:color="auto" w:fill="FFFFFF"/>
        </w:rPr>
        <w:t xml:space="preserve"> Law is </w:t>
      </w:r>
      <w:r w:rsidR="00E73628" w:rsidRPr="00792025">
        <w:rPr>
          <w:rFonts w:cstheme="minorHAnsi"/>
          <w:color w:val="000000"/>
          <w:sz w:val="16"/>
          <w:szCs w:val="16"/>
          <w:shd w:val="clear" w:color="auto" w:fill="FFFFFF"/>
        </w:rPr>
        <w:t>t</w:t>
      </w:r>
      <w:r w:rsidRPr="00792025">
        <w:rPr>
          <w:rFonts w:cstheme="minorHAnsi"/>
          <w:color w:val="000000"/>
          <w:sz w:val="16"/>
          <w:szCs w:val="16"/>
          <w:shd w:val="clear" w:color="auto" w:fill="FFFFFF"/>
        </w:rPr>
        <w:t xml:space="preserve">he law on fiscal relations between the central government and regions </w:t>
      </w:r>
      <w:r w:rsidR="00E73628" w:rsidRPr="00792025">
        <w:rPr>
          <w:rFonts w:cstheme="minorHAnsi"/>
          <w:color w:val="000000"/>
          <w:sz w:val="16"/>
          <w:szCs w:val="16"/>
          <w:shd w:val="clear" w:color="auto" w:fill="FFFFFF"/>
        </w:rPr>
        <w:t xml:space="preserve">which </w:t>
      </w:r>
      <w:r w:rsidRPr="00792025">
        <w:rPr>
          <w:rFonts w:cstheme="minorHAnsi"/>
          <w:color w:val="000000"/>
          <w:sz w:val="16"/>
          <w:szCs w:val="16"/>
          <w:shd w:val="clear" w:color="auto" w:fill="FFFFFF"/>
        </w:rPr>
        <w:t>aims to simplify and expedite spending at the regional administration level.</w:t>
      </w:r>
      <w:r w:rsidRPr="004348ED">
        <w:rPr>
          <w:rFonts w:cstheme="minorHAnsi"/>
          <w:color w:val="000000"/>
        </w:rPr>
        <w:br/>
      </w:r>
    </w:p>
  </w:footnote>
  <w:footnote w:id="4">
    <w:p w14:paraId="5240C991" w14:textId="413A3CC9" w:rsidR="007A240D" w:rsidRPr="00BE3B5F" w:rsidRDefault="007A240D">
      <w:pPr>
        <w:pStyle w:val="FootnoteText"/>
        <w:rPr>
          <w:sz w:val="16"/>
          <w:szCs w:val="16"/>
        </w:rPr>
      </w:pPr>
      <w:r w:rsidRPr="00BE3B5F">
        <w:rPr>
          <w:rStyle w:val="FootnoteReference"/>
          <w:sz w:val="16"/>
          <w:szCs w:val="16"/>
        </w:rPr>
        <w:footnoteRef/>
      </w:r>
      <w:r w:rsidRPr="00BE3B5F">
        <w:rPr>
          <w:sz w:val="16"/>
          <w:szCs w:val="16"/>
        </w:rPr>
        <w:t xml:space="preserve"> </w:t>
      </w:r>
      <w:r w:rsidR="00253B18" w:rsidRPr="00BE3B5F">
        <w:rPr>
          <w:sz w:val="16"/>
          <w:szCs w:val="16"/>
        </w:rPr>
        <w:t>Specifically,</w:t>
      </w:r>
      <w:r w:rsidRPr="00BE3B5F">
        <w:rPr>
          <w:sz w:val="16"/>
          <w:szCs w:val="16"/>
        </w:rPr>
        <w:t xml:space="preserve"> </w:t>
      </w:r>
      <w:r w:rsidR="00F80727" w:rsidRPr="00BE3B5F">
        <w:rPr>
          <w:sz w:val="16"/>
          <w:szCs w:val="16"/>
        </w:rPr>
        <w:t xml:space="preserve">Draft of </w:t>
      </w:r>
      <w:r w:rsidR="004B15E9" w:rsidRPr="00BE3B5F">
        <w:rPr>
          <w:sz w:val="16"/>
          <w:szCs w:val="16"/>
        </w:rPr>
        <w:t xml:space="preserve">Government Regulation on </w:t>
      </w:r>
      <w:r w:rsidRPr="00BE3B5F">
        <w:rPr>
          <w:sz w:val="16"/>
          <w:szCs w:val="16"/>
        </w:rPr>
        <w:t>HKFN</w:t>
      </w:r>
      <w:r w:rsidR="0077562E" w:rsidRPr="00BE3B5F">
        <w:rPr>
          <w:sz w:val="16"/>
          <w:szCs w:val="16"/>
        </w:rPr>
        <w:t xml:space="preserve"> (</w:t>
      </w:r>
      <w:r w:rsidR="0077562E" w:rsidRPr="00BE3B5F">
        <w:rPr>
          <w:rFonts w:cstheme="minorHAnsi"/>
          <w:sz w:val="16"/>
          <w:szCs w:val="16"/>
        </w:rPr>
        <w:t>Harmonisasi Kebijakan Fiskal Nasional</w:t>
      </w:r>
      <w:r w:rsidR="00AF7558" w:rsidRPr="00BE3B5F">
        <w:rPr>
          <w:rFonts w:cstheme="minorHAnsi"/>
          <w:sz w:val="16"/>
          <w:szCs w:val="16"/>
        </w:rPr>
        <w:t>/Harmonization of National Fiscal Policy</w:t>
      </w:r>
      <w:r w:rsidR="0077562E" w:rsidRPr="00BE3B5F">
        <w:rPr>
          <w:rFonts w:cstheme="minorHAnsi"/>
          <w:sz w:val="16"/>
          <w:szCs w:val="16"/>
        </w:rPr>
        <w:t>)</w:t>
      </w:r>
      <w:r w:rsidRPr="00BE3B5F">
        <w:rPr>
          <w:sz w:val="16"/>
          <w:szCs w:val="16"/>
        </w:rPr>
        <w:t xml:space="preserve"> and </w:t>
      </w:r>
      <w:r w:rsidR="00FC4EF9" w:rsidRPr="00BE3B5F">
        <w:rPr>
          <w:sz w:val="16"/>
          <w:szCs w:val="16"/>
        </w:rPr>
        <w:t>MoF regulation on DAD at the national level, followed by subnational regulation in the form of Perda or Pergub</w:t>
      </w:r>
    </w:p>
  </w:footnote>
  <w:footnote w:id="5">
    <w:p w14:paraId="75AECA5F" w14:textId="77777777" w:rsidR="00A45C1E" w:rsidRPr="00BE3B5F" w:rsidRDefault="00A45C1E" w:rsidP="00A45C1E">
      <w:pPr>
        <w:pStyle w:val="FootnoteText"/>
        <w:rPr>
          <w:sz w:val="16"/>
          <w:szCs w:val="16"/>
        </w:rPr>
      </w:pPr>
      <w:r w:rsidRPr="00BE3B5F">
        <w:rPr>
          <w:rStyle w:val="FootnoteReference"/>
          <w:sz w:val="16"/>
          <w:szCs w:val="16"/>
        </w:rPr>
        <w:footnoteRef/>
      </w:r>
      <w:r w:rsidRPr="00BE3B5F">
        <w:rPr>
          <w:sz w:val="16"/>
          <w:szCs w:val="16"/>
        </w:rPr>
        <w:t xml:space="preserve"> Government Regulation on Harmonization of National Fiscal Policy (PP HKFN) and MoF Regulation on Sovereign Wealth Fund (PMK DAD)</w:t>
      </w:r>
    </w:p>
  </w:footnote>
  <w:footnote w:id="6">
    <w:p w14:paraId="53E35CFA" w14:textId="4F04452A" w:rsidR="00E22FB5" w:rsidRDefault="00E22FB5" w:rsidP="00E22FB5">
      <w:pPr>
        <w:pStyle w:val="FootnoteText"/>
      </w:pPr>
      <w:r w:rsidRPr="00BE3B5F">
        <w:rPr>
          <w:rStyle w:val="FootnoteReference"/>
          <w:sz w:val="16"/>
          <w:szCs w:val="16"/>
        </w:rPr>
        <w:footnoteRef/>
      </w:r>
      <w:r w:rsidRPr="00BE3B5F">
        <w:rPr>
          <w:sz w:val="16"/>
          <w:szCs w:val="16"/>
        </w:rPr>
        <w:t xml:space="preserve"> </w:t>
      </w:r>
      <w:r w:rsidRPr="00BE3B5F">
        <w:rPr>
          <w:rFonts w:cstheme="minorHAnsi"/>
          <w:sz w:val="16"/>
          <w:szCs w:val="16"/>
        </w:rPr>
        <w:t>PMK 76/2022 on the Management of Receipts under Regional Autonomy (</w:t>
      </w:r>
      <w:r w:rsidRPr="00BE3B5F">
        <w:rPr>
          <w:rFonts w:cstheme="minorHAnsi"/>
          <w:i/>
          <w:iCs/>
          <w:color w:val="181C32"/>
          <w:sz w:val="16"/>
          <w:szCs w:val="16"/>
          <w:shd w:val="clear" w:color="auto" w:fill="FFFFFF"/>
        </w:rPr>
        <w:t>t</w:t>
      </w:r>
      <w:r w:rsidR="002713FB" w:rsidRPr="00BE3B5F">
        <w:rPr>
          <w:rFonts w:cstheme="minorHAnsi"/>
          <w:i/>
          <w:iCs/>
          <w:color w:val="181C32"/>
          <w:sz w:val="16"/>
          <w:szCs w:val="16"/>
          <w:shd w:val="clear" w:color="auto" w:fill="FFFFFF"/>
        </w:rPr>
        <w:t>en</w:t>
      </w:r>
      <w:r w:rsidRPr="00BE3B5F">
        <w:rPr>
          <w:rFonts w:cstheme="minorHAnsi"/>
          <w:i/>
          <w:iCs/>
          <w:color w:val="181C32"/>
          <w:sz w:val="16"/>
          <w:szCs w:val="16"/>
          <w:shd w:val="clear" w:color="auto" w:fill="FFFFFF"/>
        </w:rPr>
        <w:t>t</w:t>
      </w:r>
      <w:r w:rsidR="002713FB" w:rsidRPr="00BE3B5F">
        <w:rPr>
          <w:rFonts w:cstheme="minorHAnsi"/>
          <w:i/>
          <w:iCs/>
          <w:color w:val="181C32"/>
          <w:sz w:val="16"/>
          <w:szCs w:val="16"/>
          <w:shd w:val="clear" w:color="auto" w:fill="FFFFFF"/>
        </w:rPr>
        <w:t>an</w:t>
      </w:r>
      <w:r w:rsidRPr="00BE3B5F">
        <w:rPr>
          <w:rFonts w:cstheme="minorHAnsi"/>
          <w:i/>
          <w:iCs/>
          <w:color w:val="181C32"/>
          <w:sz w:val="16"/>
          <w:szCs w:val="16"/>
          <w:shd w:val="clear" w:color="auto" w:fill="FFFFFF"/>
        </w:rPr>
        <w:t>g Pengelolaan Penerimaan dalam Rangka Otonomi Khusus</w:t>
      </w:r>
      <w:r w:rsidRPr="00BE3B5F">
        <w:rPr>
          <w:rFonts w:cstheme="minorHAnsi"/>
          <w:color w:val="181C32"/>
          <w:sz w:val="16"/>
          <w:szCs w:val="16"/>
          <w:shd w:val="clear" w:color="auto" w:fill="FFFFFF"/>
        </w:rPr>
        <w:t>)</w:t>
      </w:r>
    </w:p>
  </w:footnote>
  <w:footnote w:id="7">
    <w:p w14:paraId="0241C7A3" w14:textId="3D122481" w:rsidR="00672A78" w:rsidRPr="0047749D" w:rsidRDefault="00672A78">
      <w:pPr>
        <w:pStyle w:val="FootnoteText"/>
        <w:rPr>
          <w:sz w:val="16"/>
          <w:szCs w:val="16"/>
          <w:lang w:val="sv-SE"/>
        </w:rPr>
      </w:pPr>
      <w:r w:rsidRPr="0047749D">
        <w:rPr>
          <w:rStyle w:val="FootnoteReference"/>
          <w:sz w:val="16"/>
          <w:szCs w:val="16"/>
        </w:rPr>
        <w:footnoteRef/>
      </w:r>
      <w:r w:rsidRPr="0047749D">
        <w:rPr>
          <w:sz w:val="16"/>
          <w:szCs w:val="16"/>
          <w:lang w:val="sv-SE"/>
        </w:rPr>
        <w:t xml:space="preserve"> </w:t>
      </w:r>
      <w:r w:rsidRPr="0047749D">
        <w:rPr>
          <w:rStyle w:val="cf01"/>
          <w:rFonts w:asciiTheme="minorHAnsi" w:hAnsiTheme="minorHAnsi" w:cstheme="minorHAnsi"/>
          <w:i/>
          <w:iCs/>
          <w:sz w:val="16"/>
          <w:szCs w:val="16"/>
          <w:lang w:val="sv-SE"/>
        </w:rPr>
        <w:t>Kedeputian Pengembangan Regional – Direktorat Pembangunan Daerah</w:t>
      </w:r>
    </w:p>
  </w:footnote>
  <w:footnote w:id="8">
    <w:p w14:paraId="6CCB1EC0" w14:textId="5D9CEB75" w:rsidR="001E257C" w:rsidRDefault="001E257C">
      <w:pPr>
        <w:pStyle w:val="FootnoteText"/>
      </w:pPr>
      <w:r w:rsidRPr="0047749D">
        <w:rPr>
          <w:rStyle w:val="FootnoteReference"/>
          <w:sz w:val="16"/>
          <w:szCs w:val="16"/>
        </w:rPr>
        <w:footnoteRef/>
      </w:r>
      <w:r w:rsidRPr="0047749D">
        <w:rPr>
          <w:sz w:val="16"/>
          <w:szCs w:val="16"/>
        </w:rPr>
        <w:t xml:space="preserve"> </w:t>
      </w:r>
      <w:r w:rsidR="0047749D">
        <w:rPr>
          <w:sz w:val="16"/>
          <w:szCs w:val="16"/>
        </w:rPr>
        <w:t>PMK</w:t>
      </w:r>
      <w:r w:rsidR="00EA7899">
        <w:rPr>
          <w:sz w:val="16"/>
          <w:szCs w:val="16"/>
        </w:rPr>
        <w:t xml:space="preserve"> no 50 /</w:t>
      </w:r>
      <w:r w:rsidR="003C071A" w:rsidRPr="0047749D">
        <w:rPr>
          <w:sz w:val="16"/>
          <w:szCs w:val="16"/>
        </w:rPr>
        <w:t xml:space="preserve">2017 </w:t>
      </w:r>
      <w:r w:rsidR="00EA7899">
        <w:rPr>
          <w:sz w:val="16"/>
          <w:szCs w:val="16"/>
        </w:rPr>
        <w:t xml:space="preserve">on the management of transfers to regions and village funds </w:t>
      </w:r>
      <w:r w:rsidR="00EA7899" w:rsidRPr="00EA7899">
        <w:rPr>
          <w:i/>
          <w:iCs/>
          <w:sz w:val="16"/>
          <w:szCs w:val="16"/>
        </w:rPr>
        <w:t>(</w:t>
      </w:r>
      <w:r w:rsidR="003C071A" w:rsidRPr="00EA7899">
        <w:rPr>
          <w:i/>
          <w:iCs/>
          <w:sz w:val="16"/>
          <w:szCs w:val="16"/>
        </w:rPr>
        <w:t>tentang Pengelolaan Transfer Ke Daerah Dan Dana Desa</w:t>
      </w:r>
      <w:r w:rsidR="00EA7899" w:rsidRPr="00EA7899">
        <w:rPr>
          <w:i/>
          <w:iCs/>
          <w:sz w:val="16"/>
          <w:szCs w:val="16"/>
        </w:rPr>
        <w:t>)</w:t>
      </w:r>
    </w:p>
  </w:footnote>
  <w:footnote w:id="9">
    <w:p w14:paraId="24CB1F81" w14:textId="0126BC0D" w:rsidR="005C3BF5" w:rsidRPr="00322EE2" w:rsidRDefault="005C3BF5" w:rsidP="005C3BF5">
      <w:pPr>
        <w:pStyle w:val="FootnoteText"/>
        <w:rPr>
          <w:lang w:val="sv-SE"/>
        </w:rPr>
      </w:pPr>
      <w:r>
        <w:rPr>
          <w:rStyle w:val="FootnoteReference"/>
        </w:rPr>
        <w:footnoteRef/>
      </w:r>
      <w:r w:rsidRPr="00322EE2">
        <w:rPr>
          <w:lang w:val="sv-SE"/>
        </w:rPr>
        <w:t xml:space="preserve"> </w:t>
      </w:r>
      <w:r w:rsidR="00C02B69" w:rsidRPr="00322EE2">
        <w:rPr>
          <w:lang w:val="sv-SE"/>
        </w:rPr>
        <w:t>KOMPAK, July 2022, Peranan Dana Otonomi Khusus terhadap Pembangunan Aceh</w:t>
      </w:r>
    </w:p>
  </w:footnote>
  <w:footnote w:id="10">
    <w:p w14:paraId="33359B2D" w14:textId="77777777" w:rsidR="00DC171C" w:rsidRPr="009914A7" w:rsidRDefault="00DC171C" w:rsidP="00DC171C">
      <w:pPr>
        <w:pStyle w:val="FootnoteText"/>
        <w:rPr>
          <w:lang w:val="sv-SE"/>
        </w:rPr>
      </w:pPr>
      <w:r>
        <w:rPr>
          <w:rStyle w:val="FootnoteReference"/>
        </w:rPr>
        <w:footnoteRef/>
      </w:r>
      <w:r w:rsidRPr="00322EE2">
        <w:rPr>
          <w:lang w:val="sv-SE"/>
        </w:rPr>
        <w:t xml:space="preserve">Maliki. 2023. Upaya perwujudan perlindungan social ramah lanjut usia di Papua Barat Daya. </w:t>
      </w:r>
      <w:r w:rsidRPr="002E55E9">
        <w:rPr>
          <w:lang w:val="sv-SE"/>
        </w:rPr>
        <w:t xml:space="preserve">Disampaikan pada 16 Maret 2023 dalam kegiatan </w:t>
      </w:r>
      <w:r w:rsidRPr="002E55E9">
        <w:rPr>
          <w:i/>
          <w:iCs/>
          <w:lang w:val="sv-SE"/>
        </w:rPr>
        <w:t xml:space="preserve">Kick-Off </w:t>
      </w:r>
      <w:r w:rsidRPr="002E55E9">
        <w:rPr>
          <w:lang w:val="sv-SE"/>
        </w:rPr>
        <w:t>desain perlindungan social hari tua (PAITUA) Papua Barat Daya</w:t>
      </w:r>
    </w:p>
  </w:footnote>
  <w:footnote w:id="11">
    <w:p w14:paraId="4786A244" w14:textId="77777777" w:rsidR="00A67CC6" w:rsidRPr="006634EA" w:rsidRDefault="00A67CC6" w:rsidP="00A67CC6">
      <w:pPr>
        <w:pStyle w:val="FootnoteText"/>
        <w:rPr>
          <w:sz w:val="16"/>
          <w:szCs w:val="16"/>
        </w:rPr>
      </w:pPr>
      <w:r w:rsidRPr="006634EA">
        <w:rPr>
          <w:rStyle w:val="FootnoteReference"/>
          <w:sz w:val="16"/>
          <w:szCs w:val="16"/>
        </w:rPr>
        <w:footnoteRef/>
      </w:r>
      <w:r w:rsidRPr="006634EA">
        <w:rPr>
          <w:sz w:val="16"/>
          <w:szCs w:val="16"/>
        </w:rPr>
        <w:t xml:space="preserve"> Initially a total of 17 Engagement strategies were due in the Inception Phase -one for P1, 8 for P2 and 8 for P3 however, in discussion with DFAT it was agreed that one ES for P2 and P3 would suffice therefore a total of 3 were required.</w:t>
      </w:r>
    </w:p>
  </w:footnote>
  <w:footnote w:id="12">
    <w:p w14:paraId="130BF1E2" w14:textId="77777777" w:rsidR="00A67CC6" w:rsidRPr="00923108" w:rsidRDefault="00A67CC6" w:rsidP="00A67CC6">
      <w:pPr>
        <w:pStyle w:val="FootnoteText"/>
        <w:rPr>
          <w:sz w:val="16"/>
          <w:szCs w:val="16"/>
        </w:rPr>
      </w:pPr>
      <w:r w:rsidRPr="006634EA">
        <w:rPr>
          <w:rStyle w:val="FootnoteReference"/>
          <w:sz w:val="16"/>
          <w:szCs w:val="16"/>
        </w:rPr>
        <w:footnoteRef/>
      </w:r>
      <w:r w:rsidRPr="006634EA">
        <w:rPr>
          <w:sz w:val="16"/>
          <w:szCs w:val="16"/>
        </w:rPr>
        <w:t xml:space="preserve"> The SKALA contract required a 2 step District Clustering strategy – the initial phase was a desk-based assessment of all districts and a shortlisting of districts for further analysis. The second part as to be a more detailed assessment which would include primary data analysis and site visits. Due to the impending election in 2024 and delays in both signing the SA as well as agreement between DFAT and </w:t>
      </w:r>
      <w:r w:rsidRPr="006634EA">
        <w:rPr>
          <w:sz w:val="16"/>
          <w:szCs w:val="16"/>
        </w:rPr>
        <w:t>GoI on the final province selection, it was decided to only undertake step one during the Inception Phase and to review the initial selection after the elections are completed in 2024.</w:t>
      </w:r>
    </w:p>
  </w:footnote>
  <w:footnote w:id="13">
    <w:p w14:paraId="297E0EF9" w14:textId="77777777" w:rsidR="00BD0DBD" w:rsidRPr="001A307F" w:rsidRDefault="00BD0DBD" w:rsidP="00BD0DBD">
      <w:pPr>
        <w:pStyle w:val="FootnoteText"/>
        <w:rPr>
          <w:sz w:val="16"/>
          <w:szCs w:val="16"/>
        </w:rPr>
      </w:pPr>
      <w:r w:rsidRPr="001A307F">
        <w:rPr>
          <w:rStyle w:val="FootnoteReference"/>
          <w:sz w:val="16"/>
          <w:szCs w:val="16"/>
        </w:rPr>
        <w:footnoteRef/>
      </w:r>
      <w:r w:rsidRPr="001A307F">
        <w:rPr>
          <w:sz w:val="16"/>
          <w:szCs w:val="16"/>
        </w:rPr>
        <w:t xml:space="preserve"> Note that the remaining 5 positions for the Papua offices are currently on hold until further discussions and agreement with </w:t>
      </w:r>
      <w:r w:rsidRPr="001A307F">
        <w:rPr>
          <w:sz w:val="16"/>
          <w:szCs w:val="16"/>
        </w:rPr>
        <w:t>MoHA.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9E2221"/>
    <w:multiLevelType w:val="hybridMultilevel"/>
    <w:tmpl w:val="011C0F5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6551074"/>
    <w:multiLevelType w:val="multilevel"/>
    <w:tmpl w:val="5D8EAAC0"/>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99078A7"/>
    <w:multiLevelType w:val="hybridMultilevel"/>
    <w:tmpl w:val="D9A4F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3C3B6A"/>
    <w:multiLevelType w:val="multilevel"/>
    <w:tmpl w:val="6A5E1ECC"/>
    <w:lvl w:ilvl="0">
      <w:start w:val="1"/>
      <w:numFmt w:val="bullet"/>
      <w:lvlText w:val=""/>
      <w:lvlJc w:val="left"/>
      <w:pPr>
        <w:tabs>
          <w:tab w:val="num" w:pos="720"/>
        </w:tabs>
        <w:ind w:left="720" w:hanging="360"/>
      </w:pPr>
      <w:rPr>
        <w:rFonts w:ascii="Symbol" w:hAnsi="Symbol" w:hint="default"/>
        <w:b w:val="0"/>
        <w:bCs w:val="0"/>
      </w:rPr>
    </w:lvl>
    <w:lvl w:ilvl="1">
      <w:start w:val="1"/>
      <w:numFmt w:val="lowerLetter"/>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CB7306"/>
    <w:multiLevelType w:val="hybridMultilevel"/>
    <w:tmpl w:val="30F6D08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3FF6049"/>
    <w:multiLevelType w:val="hybridMultilevel"/>
    <w:tmpl w:val="55A87B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54C431B"/>
    <w:multiLevelType w:val="hybridMultilevel"/>
    <w:tmpl w:val="638680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6F851F6"/>
    <w:multiLevelType w:val="hybridMultilevel"/>
    <w:tmpl w:val="07C09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2E7547"/>
    <w:multiLevelType w:val="hybridMultilevel"/>
    <w:tmpl w:val="C616CD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0B90936"/>
    <w:multiLevelType w:val="hybridMultilevel"/>
    <w:tmpl w:val="298C54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C027F9B"/>
    <w:multiLevelType w:val="multilevel"/>
    <w:tmpl w:val="858E4036"/>
    <w:lvl w:ilvl="0">
      <w:start w:val="1"/>
      <w:numFmt w:val="decimal"/>
      <w:lvlText w:val="%1."/>
      <w:lvlJc w:val="left"/>
      <w:pPr>
        <w:tabs>
          <w:tab w:val="num" w:pos="720"/>
        </w:tabs>
        <w:ind w:left="720" w:hanging="360"/>
      </w:pPr>
      <w:rPr>
        <w:b w:val="0"/>
        <w:bCs w:val="0"/>
      </w:rPr>
    </w:lvl>
    <w:lvl w:ilvl="1">
      <w:start w:val="1"/>
      <w:numFmt w:val="lowerLetter"/>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5640DFD"/>
    <w:multiLevelType w:val="multilevel"/>
    <w:tmpl w:val="A894BCFC"/>
    <w:lvl w:ilvl="0">
      <w:start w:val="1"/>
      <w:numFmt w:val="decimal"/>
      <w:lvlText w:val="%1."/>
      <w:lvlJc w:val="left"/>
      <w:pPr>
        <w:tabs>
          <w:tab w:val="num" w:pos="720"/>
        </w:tabs>
        <w:ind w:left="720" w:hanging="360"/>
      </w:pPr>
      <w:rPr>
        <w:b w:val="0"/>
        <w:bCs w:val="0"/>
      </w:r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D424EDD"/>
    <w:multiLevelType w:val="hybridMultilevel"/>
    <w:tmpl w:val="73C610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4ADC300D"/>
    <w:multiLevelType w:val="hybridMultilevel"/>
    <w:tmpl w:val="3F3A1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CAC3A15"/>
    <w:multiLevelType w:val="hybridMultilevel"/>
    <w:tmpl w:val="E3724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A1D54A8"/>
    <w:multiLevelType w:val="hybridMultilevel"/>
    <w:tmpl w:val="30F6D0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B00509C"/>
    <w:multiLevelType w:val="hybridMultilevel"/>
    <w:tmpl w:val="52DAEC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5B6A30A6"/>
    <w:multiLevelType w:val="hybridMultilevel"/>
    <w:tmpl w:val="EA64A464"/>
    <w:lvl w:ilvl="0" w:tplc="2ABCF516">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71F051C3"/>
    <w:multiLevelType w:val="hybridMultilevel"/>
    <w:tmpl w:val="FB582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2DC26FB"/>
    <w:multiLevelType w:val="hybridMultilevel"/>
    <w:tmpl w:val="53E883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820609954">
    <w:abstractNumId w:val="6"/>
  </w:num>
  <w:num w:numId="2" w16cid:durableId="1971855896">
    <w:abstractNumId w:val="11"/>
  </w:num>
  <w:num w:numId="3" w16cid:durableId="811337514">
    <w:abstractNumId w:val="15"/>
  </w:num>
  <w:num w:numId="4" w16cid:durableId="1993439968">
    <w:abstractNumId w:val="13"/>
  </w:num>
  <w:num w:numId="5" w16cid:durableId="1508670580">
    <w:abstractNumId w:val="1"/>
  </w:num>
  <w:num w:numId="6" w16cid:durableId="142162511">
    <w:abstractNumId w:val="4"/>
  </w:num>
  <w:num w:numId="7" w16cid:durableId="829448899">
    <w:abstractNumId w:val="10"/>
  </w:num>
  <w:num w:numId="8" w16cid:durableId="470681941">
    <w:abstractNumId w:val="3"/>
  </w:num>
  <w:num w:numId="9" w16cid:durableId="2138260984">
    <w:abstractNumId w:val="19"/>
  </w:num>
  <w:num w:numId="10" w16cid:durableId="1558056236">
    <w:abstractNumId w:val="5"/>
  </w:num>
  <w:num w:numId="11" w16cid:durableId="1953856942">
    <w:abstractNumId w:val="12"/>
  </w:num>
  <w:num w:numId="12" w16cid:durableId="191460602">
    <w:abstractNumId w:val="18"/>
  </w:num>
  <w:num w:numId="13" w16cid:durableId="611984104">
    <w:abstractNumId w:val="16"/>
  </w:num>
  <w:num w:numId="14" w16cid:durableId="2082557053">
    <w:abstractNumId w:val="7"/>
  </w:num>
  <w:num w:numId="15" w16cid:durableId="295188707">
    <w:abstractNumId w:val="8"/>
  </w:num>
  <w:num w:numId="16" w16cid:durableId="1535463576">
    <w:abstractNumId w:val="9"/>
  </w:num>
  <w:num w:numId="17" w16cid:durableId="761098886">
    <w:abstractNumId w:val="14"/>
  </w:num>
  <w:num w:numId="18" w16cid:durableId="1723214360">
    <w:abstractNumId w:val="17"/>
  </w:num>
  <w:num w:numId="19" w16cid:durableId="605891726">
    <w:abstractNumId w:val="2"/>
  </w:num>
  <w:num w:numId="20" w16cid:durableId="71894212">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3515"/>
    <w:rsid w:val="00000337"/>
    <w:rsid w:val="00000456"/>
    <w:rsid w:val="00000570"/>
    <w:rsid w:val="00000789"/>
    <w:rsid w:val="000016EB"/>
    <w:rsid w:val="0000233D"/>
    <w:rsid w:val="000023E1"/>
    <w:rsid w:val="00002AE1"/>
    <w:rsid w:val="00002B74"/>
    <w:rsid w:val="00002E2A"/>
    <w:rsid w:val="00002F6B"/>
    <w:rsid w:val="00003995"/>
    <w:rsid w:val="00004878"/>
    <w:rsid w:val="00004F76"/>
    <w:rsid w:val="00004FFC"/>
    <w:rsid w:val="00005960"/>
    <w:rsid w:val="00005A5C"/>
    <w:rsid w:val="00005E72"/>
    <w:rsid w:val="00005FAC"/>
    <w:rsid w:val="0000626C"/>
    <w:rsid w:val="0000727F"/>
    <w:rsid w:val="0000743C"/>
    <w:rsid w:val="0000756C"/>
    <w:rsid w:val="000075E4"/>
    <w:rsid w:val="000076CD"/>
    <w:rsid w:val="000109DC"/>
    <w:rsid w:val="00011833"/>
    <w:rsid w:val="00011A3D"/>
    <w:rsid w:val="00011E39"/>
    <w:rsid w:val="00012DD5"/>
    <w:rsid w:val="0001316E"/>
    <w:rsid w:val="000131C4"/>
    <w:rsid w:val="0001335C"/>
    <w:rsid w:val="00013564"/>
    <w:rsid w:val="00013F5C"/>
    <w:rsid w:val="000147ED"/>
    <w:rsid w:val="00014EDF"/>
    <w:rsid w:val="000150E3"/>
    <w:rsid w:val="000167B8"/>
    <w:rsid w:val="00016A93"/>
    <w:rsid w:val="00016C39"/>
    <w:rsid w:val="000172C0"/>
    <w:rsid w:val="000204A7"/>
    <w:rsid w:val="0002057A"/>
    <w:rsid w:val="00020A31"/>
    <w:rsid w:val="0002181E"/>
    <w:rsid w:val="00021A8B"/>
    <w:rsid w:val="00021DCB"/>
    <w:rsid w:val="00022192"/>
    <w:rsid w:val="000223F9"/>
    <w:rsid w:val="00022625"/>
    <w:rsid w:val="00022838"/>
    <w:rsid w:val="000229CC"/>
    <w:rsid w:val="000229D2"/>
    <w:rsid w:val="00023383"/>
    <w:rsid w:val="00023FA6"/>
    <w:rsid w:val="00024044"/>
    <w:rsid w:val="000240DC"/>
    <w:rsid w:val="00024731"/>
    <w:rsid w:val="000247EA"/>
    <w:rsid w:val="0002577F"/>
    <w:rsid w:val="00026123"/>
    <w:rsid w:val="0002683C"/>
    <w:rsid w:val="0002692C"/>
    <w:rsid w:val="00026AFE"/>
    <w:rsid w:val="00027A0E"/>
    <w:rsid w:val="0003082F"/>
    <w:rsid w:val="0003120C"/>
    <w:rsid w:val="0003124B"/>
    <w:rsid w:val="00031409"/>
    <w:rsid w:val="0003171A"/>
    <w:rsid w:val="00031E72"/>
    <w:rsid w:val="00032CBF"/>
    <w:rsid w:val="0003362D"/>
    <w:rsid w:val="00034AEB"/>
    <w:rsid w:val="00034BE8"/>
    <w:rsid w:val="000359AD"/>
    <w:rsid w:val="00035E17"/>
    <w:rsid w:val="000360ED"/>
    <w:rsid w:val="000364E8"/>
    <w:rsid w:val="00040178"/>
    <w:rsid w:val="00040AA6"/>
    <w:rsid w:val="0004111F"/>
    <w:rsid w:val="00041143"/>
    <w:rsid w:val="00041DA0"/>
    <w:rsid w:val="0004268D"/>
    <w:rsid w:val="00042AF5"/>
    <w:rsid w:val="00042FA5"/>
    <w:rsid w:val="00043072"/>
    <w:rsid w:val="000434FA"/>
    <w:rsid w:val="000440A5"/>
    <w:rsid w:val="000448BF"/>
    <w:rsid w:val="00045116"/>
    <w:rsid w:val="00046265"/>
    <w:rsid w:val="000466AB"/>
    <w:rsid w:val="00046D05"/>
    <w:rsid w:val="00046FDC"/>
    <w:rsid w:val="00050BD8"/>
    <w:rsid w:val="00051594"/>
    <w:rsid w:val="0005195E"/>
    <w:rsid w:val="000526BB"/>
    <w:rsid w:val="000526FC"/>
    <w:rsid w:val="0005326D"/>
    <w:rsid w:val="00053763"/>
    <w:rsid w:val="0005399C"/>
    <w:rsid w:val="00055596"/>
    <w:rsid w:val="00055AC2"/>
    <w:rsid w:val="00055CE8"/>
    <w:rsid w:val="00055D9C"/>
    <w:rsid w:val="00055E8F"/>
    <w:rsid w:val="00056195"/>
    <w:rsid w:val="000564C0"/>
    <w:rsid w:val="000567C5"/>
    <w:rsid w:val="00056D1B"/>
    <w:rsid w:val="00057121"/>
    <w:rsid w:val="0005715E"/>
    <w:rsid w:val="0005795F"/>
    <w:rsid w:val="0006018D"/>
    <w:rsid w:val="000603D2"/>
    <w:rsid w:val="00060A97"/>
    <w:rsid w:val="0006146E"/>
    <w:rsid w:val="00061783"/>
    <w:rsid w:val="000623B2"/>
    <w:rsid w:val="00062C02"/>
    <w:rsid w:val="0006393B"/>
    <w:rsid w:val="00063C44"/>
    <w:rsid w:val="000649E9"/>
    <w:rsid w:val="00064D0A"/>
    <w:rsid w:val="00065131"/>
    <w:rsid w:val="00065372"/>
    <w:rsid w:val="000653A4"/>
    <w:rsid w:val="00065A3F"/>
    <w:rsid w:val="00065DE8"/>
    <w:rsid w:val="00065DEB"/>
    <w:rsid w:val="000661F2"/>
    <w:rsid w:val="00066D4F"/>
    <w:rsid w:val="0006795D"/>
    <w:rsid w:val="00067E8A"/>
    <w:rsid w:val="00070552"/>
    <w:rsid w:val="00070644"/>
    <w:rsid w:val="00070979"/>
    <w:rsid w:val="000714B7"/>
    <w:rsid w:val="000729FB"/>
    <w:rsid w:val="00072DC6"/>
    <w:rsid w:val="00072EBB"/>
    <w:rsid w:val="000731D1"/>
    <w:rsid w:val="00073B0F"/>
    <w:rsid w:val="00073EAA"/>
    <w:rsid w:val="00074B3F"/>
    <w:rsid w:val="00077B80"/>
    <w:rsid w:val="00077DDC"/>
    <w:rsid w:val="00080875"/>
    <w:rsid w:val="00080C97"/>
    <w:rsid w:val="0008122A"/>
    <w:rsid w:val="000812C0"/>
    <w:rsid w:val="00081AD7"/>
    <w:rsid w:val="00081D57"/>
    <w:rsid w:val="000827D4"/>
    <w:rsid w:val="00083C11"/>
    <w:rsid w:val="0008424E"/>
    <w:rsid w:val="000843A0"/>
    <w:rsid w:val="00084A23"/>
    <w:rsid w:val="00084D6D"/>
    <w:rsid w:val="000852A0"/>
    <w:rsid w:val="00085A03"/>
    <w:rsid w:val="000875A2"/>
    <w:rsid w:val="00090183"/>
    <w:rsid w:val="00090EEF"/>
    <w:rsid w:val="000911B7"/>
    <w:rsid w:val="0009124B"/>
    <w:rsid w:val="00091C66"/>
    <w:rsid w:val="00091CF6"/>
    <w:rsid w:val="00092794"/>
    <w:rsid w:val="00092913"/>
    <w:rsid w:val="00092DFE"/>
    <w:rsid w:val="000939FD"/>
    <w:rsid w:val="00093AEF"/>
    <w:rsid w:val="00094331"/>
    <w:rsid w:val="000944D0"/>
    <w:rsid w:val="0009479F"/>
    <w:rsid w:val="00094F3B"/>
    <w:rsid w:val="000954F1"/>
    <w:rsid w:val="0009654C"/>
    <w:rsid w:val="00096670"/>
    <w:rsid w:val="00096BC1"/>
    <w:rsid w:val="00096D34"/>
    <w:rsid w:val="00096DFA"/>
    <w:rsid w:val="00096F50"/>
    <w:rsid w:val="00097739"/>
    <w:rsid w:val="00097749"/>
    <w:rsid w:val="00097F0B"/>
    <w:rsid w:val="000A0846"/>
    <w:rsid w:val="000A2A02"/>
    <w:rsid w:val="000A2AA5"/>
    <w:rsid w:val="000A3912"/>
    <w:rsid w:val="000A3C84"/>
    <w:rsid w:val="000A4BAB"/>
    <w:rsid w:val="000A4D4C"/>
    <w:rsid w:val="000A5742"/>
    <w:rsid w:val="000A618C"/>
    <w:rsid w:val="000A6721"/>
    <w:rsid w:val="000A6D8F"/>
    <w:rsid w:val="000A77D0"/>
    <w:rsid w:val="000A7C37"/>
    <w:rsid w:val="000B085B"/>
    <w:rsid w:val="000B08C2"/>
    <w:rsid w:val="000B1085"/>
    <w:rsid w:val="000B1264"/>
    <w:rsid w:val="000B247A"/>
    <w:rsid w:val="000B3AD5"/>
    <w:rsid w:val="000B3FC7"/>
    <w:rsid w:val="000B4002"/>
    <w:rsid w:val="000B4083"/>
    <w:rsid w:val="000B4A0D"/>
    <w:rsid w:val="000B57A3"/>
    <w:rsid w:val="000B5B64"/>
    <w:rsid w:val="000B6025"/>
    <w:rsid w:val="000B6C8B"/>
    <w:rsid w:val="000B6D3F"/>
    <w:rsid w:val="000B6DCB"/>
    <w:rsid w:val="000B6E0D"/>
    <w:rsid w:val="000B6FD1"/>
    <w:rsid w:val="000B77CA"/>
    <w:rsid w:val="000B7C54"/>
    <w:rsid w:val="000C000D"/>
    <w:rsid w:val="000C0A14"/>
    <w:rsid w:val="000C0C18"/>
    <w:rsid w:val="000C0C2B"/>
    <w:rsid w:val="000C1241"/>
    <w:rsid w:val="000C1A63"/>
    <w:rsid w:val="000C1DCD"/>
    <w:rsid w:val="000C2628"/>
    <w:rsid w:val="000C274F"/>
    <w:rsid w:val="000C334C"/>
    <w:rsid w:val="000C38E4"/>
    <w:rsid w:val="000C3944"/>
    <w:rsid w:val="000C41F0"/>
    <w:rsid w:val="000C47CD"/>
    <w:rsid w:val="000C484E"/>
    <w:rsid w:val="000C561C"/>
    <w:rsid w:val="000C6648"/>
    <w:rsid w:val="000D097D"/>
    <w:rsid w:val="000D0B36"/>
    <w:rsid w:val="000D19A0"/>
    <w:rsid w:val="000D2016"/>
    <w:rsid w:val="000D2058"/>
    <w:rsid w:val="000D22C2"/>
    <w:rsid w:val="000D2B7E"/>
    <w:rsid w:val="000D2FBB"/>
    <w:rsid w:val="000D3524"/>
    <w:rsid w:val="000D3D39"/>
    <w:rsid w:val="000D3D5A"/>
    <w:rsid w:val="000D3D75"/>
    <w:rsid w:val="000D4943"/>
    <w:rsid w:val="000D559B"/>
    <w:rsid w:val="000D5690"/>
    <w:rsid w:val="000D5884"/>
    <w:rsid w:val="000D5C84"/>
    <w:rsid w:val="000D6D66"/>
    <w:rsid w:val="000D722B"/>
    <w:rsid w:val="000D7674"/>
    <w:rsid w:val="000D7F7E"/>
    <w:rsid w:val="000E0902"/>
    <w:rsid w:val="000E26FE"/>
    <w:rsid w:val="000E35D1"/>
    <w:rsid w:val="000E3B0E"/>
    <w:rsid w:val="000E3DE3"/>
    <w:rsid w:val="000E3EB6"/>
    <w:rsid w:val="000E4306"/>
    <w:rsid w:val="000E4B9B"/>
    <w:rsid w:val="000E5174"/>
    <w:rsid w:val="000E556F"/>
    <w:rsid w:val="000E568D"/>
    <w:rsid w:val="000E5A99"/>
    <w:rsid w:val="000E6512"/>
    <w:rsid w:val="000E6A2D"/>
    <w:rsid w:val="000E6F58"/>
    <w:rsid w:val="000E79A5"/>
    <w:rsid w:val="000E7BDC"/>
    <w:rsid w:val="000F0396"/>
    <w:rsid w:val="000F0814"/>
    <w:rsid w:val="000F0FEE"/>
    <w:rsid w:val="000F1674"/>
    <w:rsid w:val="000F1C2C"/>
    <w:rsid w:val="000F2A61"/>
    <w:rsid w:val="000F2CF5"/>
    <w:rsid w:val="000F2DEB"/>
    <w:rsid w:val="000F32D6"/>
    <w:rsid w:val="000F38A0"/>
    <w:rsid w:val="000F41C5"/>
    <w:rsid w:val="000F48BE"/>
    <w:rsid w:val="000F4BC6"/>
    <w:rsid w:val="000F59D6"/>
    <w:rsid w:val="000F6046"/>
    <w:rsid w:val="000F6878"/>
    <w:rsid w:val="000F7248"/>
    <w:rsid w:val="000F7787"/>
    <w:rsid w:val="0010081A"/>
    <w:rsid w:val="001017F7"/>
    <w:rsid w:val="00102198"/>
    <w:rsid w:val="00102416"/>
    <w:rsid w:val="0010264B"/>
    <w:rsid w:val="001026E5"/>
    <w:rsid w:val="00102907"/>
    <w:rsid w:val="00102B13"/>
    <w:rsid w:val="00102B9E"/>
    <w:rsid w:val="00102D19"/>
    <w:rsid w:val="00104269"/>
    <w:rsid w:val="001058D0"/>
    <w:rsid w:val="001069ED"/>
    <w:rsid w:val="00107765"/>
    <w:rsid w:val="001077DD"/>
    <w:rsid w:val="00107924"/>
    <w:rsid w:val="00107E10"/>
    <w:rsid w:val="00110D94"/>
    <w:rsid w:val="00110E17"/>
    <w:rsid w:val="001113C2"/>
    <w:rsid w:val="001114D0"/>
    <w:rsid w:val="001117C5"/>
    <w:rsid w:val="00111931"/>
    <w:rsid w:val="00111AA7"/>
    <w:rsid w:val="00111E33"/>
    <w:rsid w:val="00111FF8"/>
    <w:rsid w:val="00112A3E"/>
    <w:rsid w:val="00113706"/>
    <w:rsid w:val="001139E2"/>
    <w:rsid w:val="00113C3A"/>
    <w:rsid w:val="00114329"/>
    <w:rsid w:val="00114FDD"/>
    <w:rsid w:val="001166F3"/>
    <w:rsid w:val="00116D62"/>
    <w:rsid w:val="00117697"/>
    <w:rsid w:val="00117DCB"/>
    <w:rsid w:val="0012001B"/>
    <w:rsid w:val="00120CD2"/>
    <w:rsid w:val="001218F6"/>
    <w:rsid w:val="00121C49"/>
    <w:rsid w:val="0012369C"/>
    <w:rsid w:val="001238E2"/>
    <w:rsid w:val="001239CB"/>
    <w:rsid w:val="00124195"/>
    <w:rsid w:val="0012436E"/>
    <w:rsid w:val="00124799"/>
    <w:rsid w:val="00124840"/>
    <w:rsid w:val="001250F2"/>
    <w:rsid w:val="0012526B"/>
    <w:rsid w:val="00125F39"/>
    <w:rsid w:val="00126441"/>
    <w:rsid w:val="00126694"/>
    <w:rsid w:val="001267F3"/>
    <w:rsid w:val="00130E74"/>
    <w:rsid w:val="00131F68"/>
    <w:rsid w:val="00133407"/>
    <w:rsid w:val="001339C1"/>
    <w:rsid w:val="00133B1A"/>
    <w:rsid w:val="00133B4E"/>
    <w:rsid w:val="00133C59"/>
    <w:rsid w:val="00133D17"/>
    <w:rsid w:val="001348E6"/>
    <w:rsid w:val="00134904"/>
    <w:rsid w:val="001349BA"/>
    <w:rsid w:val="001351E0"/>
    <w:rsid w:val="00135558"/>
    <w:rsid w:val="00135584"/>
    <w:rsid w:val="00135A5E"/>
    <w:rsid w:val="00135D43"/>
    <w:rsid w:val="001361A6"/>
    <w:rsid w:val="001367A0"/>
    <w:rsid w:val="00136859"/>
    <w:rsid w:val="001369FE"/>
    <w:rsid w:val="00137610"/>
    <w:rsid w:val="00137CE1"/>
    <w:rsid w:val="001401F2"/>
    <w:rsid w:val="001405E5"/>
    <w:rsid w:val="00140D21"/>
    <w:rsid w:val="001410C1"/>
    <w:rsid w:val="00141AA8"/>
    <w:rsid w:val="00141D49"/>
    <w:rsid w:val="00141E4C"/>
    <w:rsid w:val="00142D5E"/>
    <w:rsid w:val="001439DF"/>
    <w:rsid w:val="00143BE6"/>
    <w:rsid w:val="00143C52"/>
    <w:rsid w:val="00145231"/>
    <w:rsid w:val="001452E7"/>
    <w:rsid w:val="00146267"/>
    <w:rsid w:val="00146B65"/>
    <w:rsid w:val="00146E29"/>
    <w:rsid w:val="00146F52"/>
    <w:rsid w:val="00146FDF"/>
    <w:rsid w:val="00147463"/>
    <w:rsid w:val="001476B0"/>
    <w:rsid w:val="001501F7"/>
    <w:rsid w:val="0015036A"/>
    <w:rsid w:val="00150C87"/>
    <w:rsid w:val="00150E12"/>
    <w:rsid w:val="00150EA4"/>
    <w:rsid w:val="001519CA"/>
    <w:rsid w:val="001520D9"/>
    <w:rsid w:val="0015222B"/>
    <w:rsid w:val="001527BA"/>
    <w:rsid w:val="00152B3A"/>
    <w:rsid w:val="0015330E"/>
    <w:rsid w:val="0015383C"/>
    <w:rsid w:val="0015440A"/>
    <w:rsid w:val="00154B64"/>
    <w:rsid w:val="00155191"/>
    <w:rsid w:val="00155400"/>
    <w:rsid w:val="001557C2"/>
    <w:rsid w:val="00155E66"/>
    <w:rsid w:val="00156377"/>
    <w:rsid w:val="001570A4"/>
    <w:rsid w:val="00157659"/>
    <w:rsid w:val="0015772D"/>
    <w:rsid w:val="00157BDE"/>
    <w:rsid w:val="00160E49"/>
    <w:rsid w:val="0016127F"/>
    <w:rsid w:val="001612B6"/>
    <w:rsid w:val="00161DA5"/>
    <w:rsid w:val="00162AD1"/>
    <w:rsid w:val="00162F4C"/>
    <w:rsid w:val="00163996"/>
    <w:rsid w:val="00163C2B"/>
    <w:rsid w:val="00163CD0"/>
    <w:rsid w:val="00164D23"/>
    <w:rsid w:val="00164D78"/>
    <w:rsid w:val="00164E60"/>
    <w:rsid w:val="00164FF7"/>
    <w:rsid w:val="001668BD"/>
    <w:rsid w:val="00166E40"/>
    <w:rsid w:val="001673D1"/>
    <w:rsid w:val="001679EB"/>
    <w:rsid w:val="0017100C"/>
    <w:rsid w:val="00171DF4"/>
    <w:rsid w:val="00172359"/>
    <w:rsid w:val="00172386"/>
    <w:rsid w:val="001737A4"/>
    <w:rsid w:val="00173F6D"/>
    <w:rsid w:val="0017551E"/>
    <w:rsid w:val="0017628D"/>
    <w:rsid w:val="001763C8"/>
    <w:rsid w:val="001763F6"/>
    <w:rsid w:val="00176D82"/>
    <w:rsid w:val="00176D9A"/>
    <w:rsid w:val="00177EDA"/>
    <w:rsid w:val="00180457"/>
    <w:rsid w:val="00181230"/>
    <w:rsid w:val="00182846"/>
    <w:rsid w:val="0018290F"/>
    <w:rsid w:val="00182E17"/>
    <w:rsid w:val="00182F28"/>
    <w:rsid w:val="00183E66"/>
    <w:rsid w:val="001840FB"/>
    <w:rsid w:val="001841B9"/>
    <w:rsid w:val="00184561"/>
    <w:rsid w:val="00184D2C"/>
    <w:rsid w:val="00186485"/>
    <w:rsid w:val="00186520"/>
    <w:rsid w:val="001865FF"/>
    <w:rsid w:val="00186868"/>
    <w:rsid w:val="00186ED0"/>
    <w:rsid w:val="0018703E"/>
    <w:rsid w:val="00187CD0"/>
    <w:rsid w:val="001903BE"/>
    <w:rsid w:val="001909DE"/>
    <w:rsid w:val="00191558"/>
    <w:rsid w:val="00192AE8"/>
    <w:rsid w:val="00192BAB"/>
    <w:rsid w:val="00192CA3"/>
    <w:rsid w:val="00193300"/>
    <w:rsid w:val="00193AC4"/>
    <w:rsid w:val="00194829"/>
    <w:rsid w:val="00194A2B"/>
    <w:rsid w:val="00194C74"/>
    <w:rsid w:val="00195121"/>
    <w:rsid w:val="00195329"/>
    <w:rsid w:val="001954C3"/>
    <w:rsid w:val="00195586"/>
    <w:rsid w:val="0019558C"/>
    <w:rsid w:val="001959A1"/>
    <w:rsid w:val="00195B56"/>
    <w:rsid w:val="00195BBA"/>
    <w:rsid w:val="00195E7A"/>
    <w:rsid w:val="00196336"/>
    <w:rsid w:val="0019664D"/>
    <w:rsid w:val="001977B8"/>
    <w:rsid w:val="00197B74"/>
    <w:rsid w:val="00197E99"/>
    <w:rsid w:val="001A03A0"/>
    <w:rsid w:val="001A0467"/>
    <w:rsid w:val="001A116A"/>
    <w:rsid w:val="001A1239"/>
    <w:rsid w:val="001A1BEB"/>
    <w:rsid w:val="001A2C15"/>
    <w:rsid w:val="001A2C62"/>
    <w:rsid w:val="001A3341"/>
    <w:rsid w:val="001A33CC"/>
    <w:rsid w:val="001A42E6"/>
    <w:rsid w:val="001A475A"/>
    <w:rsid w:val="001A4C3E"/>
    <w:rsid w:val="001A5CC3"/>
    <w:rsid w:val="001A5E30"/>
    <w:rsid w:val="001A6217"/>
    <w:rsid w:val="001A6353"/>
    <w:rsid w:val="001A6C16"/>
    <w:rsid w:val="001A6C74"/>
    <w:rsid w:val="001A6FA4"/>
    <w:rsid w:val="001A73E7"/>
    <w:rsid w:val="001A74D2"/>
    <w:rsid w:val="001B062F"/>
    <w:rsid w:val="001B0B74"/>
    <w:rsid w:val="001B0D93"/>
    <w:rsid w:val="001B25C8"/>
    <w:rsid w:val="001B29A4"/>
    <w:rsid w:val="001B3914"/>
    <w:rsid w:val="001B39E7"/>
    <w:rsid w:val="001B4366"/>
    <w:rsid w:val="001B4E06"/>
    <w:rsid w:val="001B5007"/>
    <w:rsid w:val="001B54F7"/>
    <w:rsid w:val="001B5CD9"/>
    <w:rsid w:val="001B5D8A"/>
    <w:rsid w:val="001B6EE0"/>
    <w:rsid w:val="001B72C7"/>
    <w:rsid w:val="001B753B"/>
    <w:rsid w:val="001B7A11"/>
    <w:rsid w:val="001B7D77"/>
    <w:rsid w:val="001C0858"/>
    <w:rsid w:val="001C0A0F"/>
    <w:rsid w:val="001C1650"/>
    <w:rsid w:val="001C344C"/>
    <w:rsid w:val="001C38B2"/>
    <w:rsid w:val="001C3BF0"/>
    <w:rsid w:val="001C3BF5"/>
    <w:rsid w:val="001C45FB"/>
    <w:rsid w:val="001C543D"/>
    <w:rsid w:val="001C56B9"/>
    <w:rsid w:val="001C5DA9"/>
    <w:rsid w:val="001C7A16"/>
    <w:rsid w:val="001D02C9"/>
    <w:rsid w:val="001D091D"/>
    <w:rsid w:val="001D098E"/>
    <w:rsid w:val="001D0B46"/>
    <w:rsid w:val="001D0BA0"/>
    <w:rsid w:val="001D189D"/>
    <w:rsid w:val="001D1BE0"/>
    <w:rsid w:val="001D1C20"/>
    <w:rsid w:val="001D3F50"/>
    <w:rsid w:val="001D40E3"/>
    <w:rsid w:val="001D4A89"/>
    <w:rsid w:val="001D5554"/>
    <w:rsid w:val="001D5815"/>
    <w:rsid w:val="001D6588"/>
    <w:rsid w:val="001D6ACA"/>
    <w:rsid w:val="001D6B0E"/>
    <w:rsid w:val="001D71AA"/>
    <w:rsid w:val="001D75FE"/>
    <w:rsid w:val="001D76F9"/>
    <w:rsid w:val="001E041F"/>
    <w:rsid w:val="001E04EF"/>
    <w:rsid w:val="001E0540"/>
    <w:rsid w:val="001E257C"/>
    <w:rsid w:val="001E2828"/>
    <w:rsid w:val="001E290F"/>
    <w:rsid w:val="001E2C01"/>
    <w:rsid w:val="001E2F4E"/>
    <w:rsid w:val="001E2FFC"/>
    <w:rsid w:val="001E3497"/>
    <w:rsid w:val="001E3846"/>
    <w:rsid w:val="001E426A"/>
    <w:rsid w:val="001E4588"/>
    <w:rsid w:val="001E4A97"/>
    <w:rsid w:val="001E513E"/>
    <w:rsid w:val="001E5728"/>
    <w:rsid w:val="001E7082"/>
    <w:rsid w:val="001E7602"/>
    <w:rsid w:val="001E7B53"/>
    <w:rsid w:val="001F09E0"/>
    <w:rsid w:val="001F10E3"/>
    <w:rsid w:val="001F1408"/>
    <w:rsid w:val="001F1500"/>
    <w:rsid w:val="001F1701"/>
    <w:rsid w:val="001F18CE"/>
    <w:rsid w:val="001F1A03"/>
    <w:rsid w:val="001F2DAE"/>
    <w:rsid w:val="001F2FEC"/>
    <w:rsid w:val="001F34B4"/>
    <w:rsid w:val="001F3739"/>
    <w:rsid w:val="001F3A99"/>
    <w:rsid w:val="001F3DF8"/>
    <w:rsid w:val="001F3FFA"/>
    <w:rsid w:val="001F4AD2"/>
    <w:rsid w:val="001F4DC5"/>
    <w:rsid w:val="001F611B"/>
    <w:rsid w:val="001F6149"/>
    <w:rsid w:val="001F628A"/>
    <w:rsid w:val="001F6946"/>
    <w:rsid w:val="001F6E7F"/>
    <w:rsid w:val="001F6EAA"/>
    <w:rsid w:val="001F73BC"/>
    <w:rsid w:val="001F75AB"/>
    <w:rsid w:val="001F7801"/>
    <w:rsid w:val="002011AB"/>
    <w:rsid w:val="00201404"/>
    <w:rsid w:val="0020149A"/>
    <w:rsid w:val="00201FB5"/>
    <w:rsid w:val="002022F3"/>
    <w:rsid w:val="0020276D"/>
    <w:rsid w:val="00202CA6"/>
    <w:rsid w:val="002038C1"/>
    <w:rsid w:val="00203C04"/>
    <w:rsid w:val="00204435"/>
    <w:rsid w:val="00204AE6"/>
    <w:rsid w:val="00205195"/>
    <w:rsid w:val="00206F08"/>
    <w:rsid w:val="00207150"/>
    <w:rsid w:val="002071D5"/>
    <w:rsid w:val="0020723E"/>
    <w:rsid w:val="00207375"/>
    <w:rsid w:val="0020747C"/>
    <w:rsid w:val="002077BF"/>
    <w:rsid w:val="00207B29"/>
    <w:rsid w:val="002105A7"/>
    <w:rsid w:val="0021252F"/>
    <w:rsid w:val="0021330D"/>
    <w:rsid w:val="002136A3"/>
    <w:rsid w:val="00213843"/>
    <w:rsid w:val="00214192"/>
    <w:rsid w:val="00214253"/>
    <w:rsid w:val="00214782"/>
    <w:rsid w:val="002156F7"/>
    <w:rsid w:val="00215A91"/>
    <w:rsid w:val="002163F4"/>
    <w:rsid w:val="002169D7"/>
    <w:rsid w:val="00216AA3"/>
    <w:rsid w:val="00216E71"/>
    <w:rsid w:val="00217155"/>
    <w:rsid w:val="00217E8C"/>
    <w:rsid w:val="002208F1"/>
    <w:rsid w:val="0022129F"/>
    <w:rsid w:val="00221CA1"/>
    <w:rsid w:val="00222FD9"/>
    <w:rsid w:val="00224334"/>
    <w:rsid w:val="002247CF"/>
    <w:rsid w:val="00224FE1"/>
    <w:rsid w:val="00225E07"/>
    <w:rsid w:val="002262B7"/>
    <w:rsid w:val="00226335"/>
    <w:rsid w:val="00226E3C"/>
    <w:rsid w:val="00227391"/>
    <w:rsid w:val="002278E0"/>
    <w:rsid w:val="002300CE"/>
    <w:rsid w:val="00230156"/>
    <w:rsid w:val="002307DA"/>
    <w:rsid w:val="00231084"/>
    <w:rsid w:val="00231B93"/>
    <w:rsid w:val="00231F9D"/>
    <w:rsid w:val="0023251E"/>
    <w:rsid w:val="00232777"/>
    <w:rsid w:val="0023320B"/>
    <w:rsid w:val="0023397B"/>
    <w:rsid w:val="00233B2F"/>
    <w:rsid w:val="00233F95"/>
    <w:rsid w:val="002347D3"/>
    <w:rsid w:val="002349A1"/>
    <w:rsid w:val="00234E1A"/>
    <w:rsid w:val="00236400"/>
    <w:rsid w:val="0023671B"/>
    <w:rsid w:val="002368BC"/>
    <w:rsid w:val="00237A5D"/>
    <w:rsid w:val="00237A61"/>
    <w:rsid w:val="00237D10"/>
    <w:rsid w:val="00240047"/>
    <w:rsid w:val="0024037B"/>
    <w:rsid w:val="002406A9"/>
    <w:rsid w:val="0024086D"/>
    <w:rsid w:val="002414A5"/>
    <w:rsid w:val="00241801"/>
    <w:rsid w:val="00241CC3"/>
    <w:rsid w:val="00242659"/>
    <w:rsid w:val="00242899"/>
    <w:rsid w:val="002429A0"/>
    <w:rsid w:val="00242DA3"/>
    <w:rsid w:val="00242FF5"/>
    <w:rsid w:val="0024351D"/>
    <w:rsid w:val="002435FB"/>
    <w:rsid w:val="002436B8"/>
    <w:rsid w:val="0024388D"/>
    <w:rsid w:val="00244F24"/>
    <w:rsid w:val="002455A3"/>
    <w:rsid w:val="0024565B"/>
    <w:rsid w:val="00245B22"/>
    <w:rsid w:val="00246EA4"/>
    <w:rsid w:val="0024704A"/>
    <w:rsid w:val="00247397"/>
    <w:rsid w:val="002500AB"/>
    <w:rsid w:val="002500C0"/>
    <w:rsid w:val="00250271"/>
    <w:rsid w:val="002509E6"/>
    <w:rsid w:val="00250BF0"/>
    <w:rsid w:val="00250E54"/>
    <w:rsid w:val="00250F34"/>
    <w:rsid w:val="00251CD0"/>
    <w:rsid w:val="00251F48"/>
    <w:rsid w:val="00253214"/>
    <w:rsid w:val="00253B18"/>
    <w:rsid w:val="00253E05"/>
    <w:rsid w:val="00254AEA"/>
    <w:rsid w:val="00255138"/>
    <w:rsid w:val="00255242"/>
    <w:rsid w:val="002557D6"/>
    <w:rsid w:val="00255DF4"/>
    <w:rsid w:val="00255E5B"/>
    <w:rsid w:val="00256060"/>
    <w:rsid w:val="002564C8"/>
    <w:rsid w:val="002565DB"/>
    <w:rsid w:val="00257554"/>
    <w:rsid w:val="00257A4A"/>
    <w:rsid w:val="00257A8D"/>
    <w:rsid w:val="002608FB"/>
    <w:rsid w:val="00261C77"/>
    <w:rsid w:val="0026202A"/>
    <w:rsid w:val="00262335"/>
    <w:rsid w:val="00263221"/>
    <w:rsid w:val="0026393A"/>
    <w:rsid w:val="00263B1B"/>
    <w:rsid w:val="00263E08"/>
    <w:rsid w:val="0026466A"/>
    <w:rsid w:val="00265703"/>
    <w:rsid w:val="002663FC"/>
    <w:rsid w:val="0026646E"/>
    <w:rsid w:val="002675AE"/>
    <w:rsid w:val="00270615"/>
    <w:rsid w:val="00270683"/>
    <w:rsid w:val="002713FB"/>
    <w:rsid w:val="00271648"/>
    <w:rsid w:val="00271F6D"/>
    <w:rsid w:val="00271FCB"/>
    <w:rsid w:val="00272884"/>
    <w:rsid w:val="0027320F"/>
    <w:rsid w:val="002733B3"/>
    <w:rsid w:val="00273C29"/>
    <w:rsid w:val="00273F44"/>
    <w:rsid w:val="002747CA"/>
    <w:rsid w:val="002747EB"/>
    <w:rsid w:val="00274AB0"/>
    <w:rsid w:val="002755E1"/>
    <w:rsid w:val="002757A7"/>
    <w:rsid w:val="002757D4"/>
    <w:rsid w:val="00275A1E"/>
    <w:rsid w:val="00275D99"/>
    <w:rsid w:val="00276560"/>
    <w:rsid w:val="00276BBC"/>
    <w:rsid w:val="002771E3"/>
    <w:rsid w:val="0027737D"/>
    <w:rsid w:val="00281073"/>
    <w:rsid w:val="00281697"/>
    <w:rsid w:val="00281FE3"/>
    <w:rsid w:val="002824FA"/>
    <w:rsid w:val="00282EF0"/>
    <w:rsid w:val="00284303"/>
    <w:rsid w:val="00284506"/>
    <w:rsid w:val="0028450F"/>
    <w:rsid w:val="00285B16"/>
    <w:rsid w:val="00286C1F"/>
    <w:rsid w:val="00286D70"/>
    <w:rsid w:val="002903F4"/>
    <w:rsid w:val="002906B5"/>
    <w:rsid w:val="002908F4"/>
    <w:rsid w:val="00290BFC"/>
    <w:rsid w:val="00290C24"/>
    <w:rsid w:val="00291227"/>
    <w:rsid w:val="00292105"/>
    <w:rsid w:val="0029210C"/>
    <w:rsid w:val="00292505"/>
    <w:rsid w:val="00293BFF"/>
    <w:rsid w:val="00293D4E"/>
    <w:rsid w:val="00293F02"/>
    <w:rsid w:val="00294505"/>
    <w:rsid w:val="002948A3"/>
    <w:rsid w:val="00294E9A"/>
    <w:rsid w:val="00294F25"/>
    <w:rsid w:val="002954FA"/>
    <w:rsid w:val="00295A1E"/>
    <w:rsid w:val="00295C2A"/>
    <w:rsid w:val="00296454"/>
    <w:rsid w:val="002966C2"/>
    <w:rsid w:val="0029679F"/>
    <w:rsid w:val="00296B99"/>
    <w:rsid w:val="0029735B"/>
    <w:rsid w:val="00297818"/>
    <w:rsid w:val="002A069A"/>
    <w:rsid w:val="002A0CF6"/>
    <w:rsid w:val="002A114B"/>
    <w:rsid w:val="002A15C4"/>
    <w:rsid w:val="002A1D31"/>
    <w:rsid w:val="002A24E8"/>
    <w:rsid w:val="002A2A22"/>
    <w:rsid w:val="002A2BFA"/>
    <w:rsid w:val="002A2F50"/>
    <w:rsid w:val="002A2F7B"/>
    <w:rsid w:val="002A328D"/>
    <w:rsid w:val="002A4563"/>
    <w:rsid w:val="002A53EA"/>
    <w:rsid w:val="002A57D7"/>
    <w:rsid w:val="002A6A31"/>
    <w:rsid w:val="002A6D3B"/>
    <w:rsid w:val="002A768F"/>
    <w:rsid w:val="002B10C5"/>
    <w:rsid w:val="002B13F2"/>
    <w:rsid w:val="002B1949"/>
    <w:rsid w:val="002B19E2"/>
    <w:rsid w:val="002B1C5B"/>
    <w:rsid w:val="002B4825"/>
    <w:rsid w:val="002B4AC1"/>
    <w:rsid w:val="002B4BD8"/>
    <w:rsid w:val="002B4FC5"/>
    <w:rsid w:val="002B548A"/>
    <w:rsid w:val="002B575C"/>
    <w:rsid w:val="002B5FD5"/>
    <w:rsid w:val="002B613A"/>
    <w:rsid w:val="002B613F"/>
    <w:rsid w:val="002B723E"/>
    <w:rsid w:val="002B76A7"/>
    <w:rsid w:val="002B7C20"/>
    <w:rsid w:val="002C049B"/>
    <w:rsid w:val="002C0A37"/>
    <w:rsid w:val="002C1C23"/>
    <w:rsid w:val="002C2124"/>
    <w:rsid w:val="002C2170"/>
    <w:rsid w:val="002C28DB"/>
    <w:rsid w:val="002C2CD0"/>
    <w:rsid w:val="002C2DCB"/>
    <w:rsid w:val="002C3355"/>
    <w:rsid w:val="002C34CE"/>
    <w:rsid w:val="002C3E8D"/>
    <w:rsid w:val="002C4ECB"/>
    <w:rsid w:val="002C500E"/>
    <w:rsid w:val="002C505A"/>
    <w:rsid w:val="002C6381"/>
    <w:rsid w:val="002C77A2"/>
    <w:rsid w:val="002C7DC3"/>
    <w:rsid w:val="002D0307"/>
    <w:rsid w:val="002D0328"/>
    <w:rsid w:val="002D0915"/>
    <w:rsid w:val="002D09F4"/>
    <w:rsid w:val="002D22C3"/>
    <w:rsid w:val="002D47B7"/>
    <w:rsid w:val="002D5272"/>
    <w:rsid w:val="002D548A"/>
    <w:rsid w:val="002D56CE"/>
    <w:rsid w:val="002D5EBB"/>
    <w:rsid w:val="002D68E2"/>
    <w:rsid w:val="002D7282"/>
    <w:rsid w:val="002D759D"/>
    <w:rsid w:val="002D7CFB"/>
    <w:rsid w:val="002E0750"/>
    <w:rsid w:val="002E0764"/>
    <w:rsid w:val="002E0CD1"/>
    <w:rsid w:val="002E0D46"/>
    <w:rsid w:val="002E0FD3"/>
    <w:rsid w:val="002E1939"/>
    <w:rsid w:val="002E19E2"/>
    <w:rsid w:val="002E2365"/>
    <w:rsid w:val="002E2398"/>
    <w:rsid w:val="002E25A2"/>
    <w:rsid w:val="002E27CC"/>
    <w:rsid w:val="002E4059"/>
    <w:rsid w:val="002E41C1"/>
    <w:rsid w:val="002E42A9"/>
    <w:rsid w:val="002E4430"/>
    <w:rsid w:val="002E4465"/>
    <w:rsid w:val="002E4C93"/>
    <w:rsid w:val="002E4EBC"/>
    <w:rsid w:val="002E544E"/>
    <w:rsid w:val="002E551A"/>
    <w:rsid w:val="002E5B47"/>
    <w:rsid w:val="002E5F88"/>
    <w:rsid w:val="002F016F"/>
    <w:rsid w:val="002F100B"/>
    <w:rsid w:val="002F18D0"/>
    <w:rsid w:val="002F1A3D"/>
    <w:rsid w:val="002F219C"/>
    <w:rsid w:val="002F3180"/>
    <w:rsid w:val="002F390F"/>
    <w:rsid w:val="002F398F"/>
    <w:rsid w:val="002F39CF"/>
    <w:rsid w:val="002F4D3E"/>
    <w:rsid w:val="002F584E"/>
    <w:rsid w:val="002F63BC"/>
    <w:rsid w:val="002F6684"/>
    <w:rsid w:val="002F6F93"/>
    <w:rsid w:val="002F7012"/>
    <w:rsid w:val="002F708A"/>
    <w:rsid w:val="002F70E8"/>
    <w:rsid w:val="003002D5"/>
    <w:rsid w:val="003016A4"/>
    <w:rsid w:val="00301710"/>
    <w:rsid w:val="00301727"/>
    <w:rsid w:val="00301EEE"/>
    <w:rsid w:val="003023BE"/>
    <w:rsid w:val="00303259"/>
    <w:rsid w:val="00303769"/>
    <w:rsid w:val="00303846"/>
    <w:rsid w:val="00303D57"/>
    <w:rsid w:val="003048F8"/>
    <w:rsid w:val="00304CCA"/>
    <w:rsid w:val="003073A3"/>
    <w:rsid w:val="00307A54"/>
    <w:rsid w:val="00307C2C"/>
    <w:rsid w:val="00307FF4"/>
    <w:rsid w:val="0031071B"/>
    <w:rsid w:val="00310853"/>
    <w:rsid w:val="00310ACD"/>
    <w:rsid w:val="00311861"/>
    <w:rsid w:val="003118CD"/>
    <w:rsid w:val="0031203E"/>
    <w:rsid w:val="0031374E"/>
    <w:rsid w:val="0031453D"/>
    <w:rsid w:val="00314649"/>
    <w:rsid w:val="0031495A"/>
    <w:rsid w:val="003150F1"/>
    <w:rsid w:val="00315C32"/>
    <w:rsid w:val="00315C50"/>
    <w:rsid w:val="00315C5D"/>
    <w:rsid w:val="00316207"/>
    <w:rsid w:val="0031691D"/>
    <w:rsid w:val="00316DDF"/>
    <w:rsid w:val="0031785A"/>
    <w:rsid w:val="00317E36"/>
    <w:rsid w:val="0032064B"/>
    <w:rsid w:val="00320E23"/>
    <w:rsid w:val="003213A4"/>
    <w:rsid w:val="003217F5"/>
    <w:rsid w:val="003218C0"/>
    <w:rsid w:val="00321A8B"/>
    <w:rsid w:val="003220C9"/>
    <w:rsid w:val="003220D3"/>
    <w:rsid w:val="0032239D"/>
    <w:rsid w:val="00322A05"/>
    <w:rsid w:val="00322EE2"/>
    <w:rsid w:val="003233F3"/>
    <w:rsid w:val="003239D5"/>
    <w:rsid w:val="00323F3C"/>
    <w:rsid w:val="00324035"/>
    <w:rsid w:val="00324186"/>
    <w:rsid w:val="00325009"/>
    <w:rsid w:val="00325106"/>
    <w:rsid w:val="00325157"/>
    <w:rsid w:val="00325C09"/>
    <w:rsid w:val="003264DB"/>
    <w:rsid w:val="00326675"/>
    <w:rsid w:val="00330302"/>
    <w:rsid w:val="0033120A"/>
    <w:rsid w:val="00332087"/>
    <w:rsid w:val="003320EB"/>
    <w:rsid w:val="003329C3"/>
    <w:rsid w:val="00333600"/>
    <w:rsid w:val="00333C8C"/>
    <w:rsid w:val="00334AF5"/>
    <w:rsid w:val="00334CAF"/>
    <w:rsid w:val="00335A24"/>
    <w:rsid w:val="00335CF7"/>
    <w:rsid w:val="00336905"/>
    <w:rsid w:val="00337159"/>
    <w:rsid w:val="00337E5E"/>
    <w:rsid w:val="0034006A"/>
    <w:rsid w:val="00341C17"/>
    <w:rsid w:val="00342152"/>
    <w:rsid w:val="003428C1"/>
    <w:rsid w:val="0034392F"/>
    <w:rsid w:val="003443D7"/>
    <w:rsid w:val="0034440F"/>
    <w:rsid w:val="00344467"/>
    <w:rsid w:val="00344A49"/>
    <w:rsid w:val="00346581"/>
    <w:rsid w:val="003465D2"/>
    <w:rsid w:val="00346C4C"/>
    <w:rsid w:val="00347C60"/>
    <w:rsid w:val="00350398"/>
    <w:rsid w:val="0035070A"/>
    <w:rsid w:val="003508B5"/>
    <w:rsid w:val="00350BE6"/>
    <w:rsid w:val="003511AD"/>
    <w:rsid w:val="0035166D"/>
    <w:rsid w:val="0035199A"/>
    <w:rsid w:val="00351EB8"/>
    <w:rsid w:val="00352273"/>
    <w:rsid w:val="00352EE5"/>
    <w:rsid w:val="00352EFC"/>
    <w:rsid w:val="00354E3D"/>
    <w:rsid w:val="00355549"/>
    <w:rsid w:val="003558FE"/>
    <w:rsid w:val="00355C04"/>
    <w:rsid w:val="00357574"/>
    <w:rsid w:val="00360A99"/>
    <w:rsid w:val="003611BD"/>
    <w:rsid w:val="00362339"/>
    <w:rsid w:val="00363543"/>
    <w:rsid w:val="00363B10"/>
    <w:rsid w:val="00363C1C"/>
    <w:rsid w:val="00363EA6"/>
    <w:rsid w:val="003645E5"/>
    <w:rsid w:val="00364902"/>
    <w:rsid w:val="0036494E"/>
    <w:rsid w:val="0036611B"/>
    <w:rsid w:val="00366FFE"/>
    <w:rsid w:val="00367530"/>
    <w:rsid w:val="00367897"/>
    <w:rsid w:val="00367E8D"/>
    <w:rsid w:val="003703F8"/>
    <w:rsid w:val="003706B1"/>
    <w:rsid w:val="00370814"/>
    <w:rsid w:val="00371F97"/>
    <w:rsid w:val="003723B0"/>
    <w:rsid w:val="00372F8C"/>
    <w:rsid w:val="00373098"/>
    <w:rsid w:val="00373793"/>
    <w:rsid w:val="003737CC"/>
    <w:rsid w:val="003738ED"/>
    <w:rsid w:val="0037467E"/>
    <w:rsid w:val="00375153"/>
    <w:rsid w:val="0037527A"/>
    <w:rsid w:val="003753D5"/>
    <w:rsid w:val="00375A7F"/>
    <w:rsid w:val="00375BD7"/>
    <w:rsid w:val="00375C3F"/>
    <w:rsid w:val="00375D73"/>
    <w:rsid w:val="00375F08"/>
    <w:rsid w:val="00376972"/>
    <w:rsid w:val="003769E8"/>
    <w:rsid w:val="00376EE9"/>
    <w:rsid w:val="00382231"/>
    <w:rsid w:val="00382396"/>
    <w:rsid w:val="003836CB"/>
    <w:rsid w:val="003838E3"/>
    <w:rsid w:val="00383F2D"/>
    <w:rsid w:val="00384364"/>
    <w:rsid w:val="00385064"/>
    <w:rsid w:val="00386565"/>
    <w:rsid w:val="003865A8"/>
    <w:rsid w:val="00386A29"/>
    <w:rsid w:val="00386CBE"/>
    <w:rsid w:val="00386D50"/>
    <w:rsid w:val="00386F25"/>
    <w:rsid w:val="0038713A"/>
    <w:rsid w:val="0038747F"/>
    <w:rsid w:val="003902AD"/>
    <w:rsid w:val="003903E8"/>
    <w:rsid w:val="0039081D"/>
    <w:rsid w:val="0039198D"/>
    <w:rsid w:val="00391C02"/>
    <w:rsid w:val="0039293F"/>
    <w:rsid w:val="00392D07"/>
    <w:rsid w:val="00392DC8"/>
    <w:rsid w:val="00392F7C"/>
    <w:rsid w:val="003933AF"/>
    <w:rsid w:val="00393D8E"/>
    <w:rsid w:val="00393FAD"/>
    <w:rsid w:val="0039481F"/>
    <w:rsid w:val="0039498A"/>
    <w:rsid w:val="00394A04"/>
    <w:rsid w:val="00394E34"/>
    <w:rsid w:val="00394FEB"/>
    <w:rsid w:val="00395433"/>
    <w:rsid w:val="00395BE0"/>
    <w:rsid w:val="00395FD9"/>
    <w:rsid w:val="0039608F"/>
    <w:rsid w:val="00396996"/>
    <w:rsid w:val="00396BDD"/>
    <w:rsid w:val="00396DB1"/>
    <w:rsid w:val="00397B61"/>
    <w:rsid w:val="003A03F3"/>
    <w:rsid w:val="003A0E04"/>
    <w:rsid w:val="003A1D10"/>
    <w:rsid w:val="003A24F1"/>
    <w:rsid w:val="003A2888"/>
    <w:rsid w:val="003A2DFA"/>
    <w:rsid w:val="003A2E70"/>
    <w:rsid w:val="003A38B8"/>
    <w:rsid w:val="003A3E16"/>
    <w:rsid w:val="003A4656"/>
    <w:rsid w:val="003A5A2A"/>
    <w:rsid w:val="003A5F35"/>
    <w:rsid w:val="003A62C3"/>
    <w:rsid w:val="003A73C2"/>
    <w:rsid w:val="003B0380"/>
    <w:rsid w:val="003B03A5"/>
    <w:rsid w:val="003B1E76"/>
    <w:rsid w:val="003B1E97"/>
    <w:rsid w:val="003B2103"/>
    <w:rsid w:val="003B3DC6"/>
    <w:rsid w:val="003B3E93"/>
    <w:rsid w:val="003B4789"/>
    <w:rsid w:val="003B5BF2"/>
    <w:rsid w:val="003B679F"/>
    <w:rsid w:val="003B6AF6"/>
    <w:rsid w:val="003B71F8"/>
    <w:rsid w:val="003B7D5F"/>
    <w:rsid w:val="003C0556"/>
    <w:rsid w:val="003C071A"/>
    <w:rsid w:val="003C1A7F"/>
    <w:rsid w:val="003C2B55"/>
    <w:rsid w:val="003C355C"/>
    <w:rsid w:val="003C3BBC"/>
    <w:rsid w:val="003C4DD7"/>
    <w:rsid w:val="003C5010"/>
    <w:rsid w:val="003C503D"/>
    <w:rsid w:val="003C50C7"/>
    <w:rsid w:val="003C5252"/>
    <w:rsid w:val="003C5363"/>
    <w:rsid w:val="003C5698"/>
    <w:rsid w:val="003C5933"/>
    <w:rsid w:val="003C633F"/>
    <w:rsid w:val="003C66AB"/>
    <w:rsid w:val="003C6C6B"/>
    <w:rsid w:val="003C7677"/>
    <w:rsid w:val="003C7CD1"/>
    <w:rsid w:val="003C7D99"/>
    <w:rsid w:val="003D0009"/>
    <w:rsid w:val="003D1FD1"/>
    <w:rsid w:val="003D23DD"/>
    <w:rsid w:val="003D266A"/>
    <w:rsid w:val="003D2788"/>
    <w:rsid w:val="003D35D8"/>
    <w:rsid w:val="003D3915"/>
    <w:rsid w:val="003D44F8"/>
    <w:rsid w:val="003D47C1"/>
    <w:rsid w:val="003D47F4"/>
    <w:rsid w:val="003D4D11"/>
    <w:rsid w:val="003D566B"/>
    <w:rsid w:val="003D5D50"/>
    <w:rsid w:val="003D6D44"/>
    <w:rsid w:val="003D6DB7"/>
    <w:rsid w:val="003D7C3C"/>
    <w:rsid w:val="003E0683"/>
    <w:rsid w:val="003E0C50"/>
    <w:rsid w:val="003E0C68"/>
    <w:rsid w:val="003E0E27"/>
    <w:rsid w:val="003E0E42"/>
    <w:rsid w:val="003E1173"/>
    <w:rsid w:val="003E1260"/>
    <w:rsid w:val="003E12E3"/>
    <w:rsid w:val="003E1B01"/>
    <w:rsid w:val="003E1F49"/>
    <w:rsid w:val="003E2865"/>
    <w:rsid w:val="003E34BF"/>
    <w:rsid w:val="003E3733"/>
    <w:rsid w:val="003E388B"/>
    <w:rsid w:val="003E39F4"/>
    <w:rsid w:val="003E4256"/>
    <w:rsid w:val="003E444C"/>
    <w:rsid w:val="003E4D49"/>
    <w:rsid w:val="003E4EA2"/>
    <w:rsid w:val="003E5A0D"/>
    <w:rsid w:val="003E5B52"/>
    <w:rsid w:val="003E6363"/>
    <w:rsid w:val="003E67FE"/>
    <w:rsid w:val="003E69B5"/>
    <w:rsid w:val="003E6D6D"/>
    <w:rsid w:val="003E744A"/>
    <w:rsid w:val="003E75F8"/>
    <w:rsid w:val="003F0641"/>
    <w:rsid w:val="003F06F1"/>
    <w:rsid w:val="003F101E"/>
    <w:rsid w:val="003F15B5"/>
    <w:rsid w:val="003F1935"/>
    <w:rsid w:val="003F1EC5"/>
    <w:rsid w:val="003F2027"/>
    <w:rsid w:val="003F259D"/>
    <w:rsid w:val="003F29B7"/>
    <w:rsid w:val="003F2EC5"/>
    <w:rsid w:val="003F35CA"/>
    <w:rsid w:val="003F367F"/>
    <w:rsid w:val="003F380E"/>
    <w:rsid w:val="003F399B"/>
    <w:rsid w:val="003F4C7F"/>
    <w:rsid w:val="003F528C"/>
    <w:rsid w:val="003F5AB0"/>
    <w:rsid w:val="003F5E94"/>
    <w:rsid w:val="003F6384"/>
    <w:rsid w:val="003F68FE"/>
    <w:rsid w:val="003F6A94"/>
    <w:rsid w:val="003F6C30"/>
    <w:rsid w:val="003F7FD8"/>
    <w:rsid w:val="004002FA"/>
    <w:rsid w:val="0040181F"/>
    <w:rsid w:val="00401B4A"/>
    <w:rsid w:val="00402552"/>
    <w:rsid w:val="00402AC5"/>
    <w:rsid w:val="00403057"/>
    <w:rsid w:val="00403255"/>
    <w:rsid w:val="00403997"/>
    <w:rsid w:val="00403B6B"/>
    <w:rsid w:val="004041DB"/>
    <w:rsid w:val="00404C51"/>
    <w:rsid w:val="00404E62"/>
    <w:rsid w:val="004055F4"/>
    <w:rsid w:val="00405667"/>
    <w:rsid w:val="00405C2D"/>
    <w:rsid w:val="0040601D"/>
    <w:rsid w:val="0040629B"/>
    <w:rsid w:val="0040679F"/>
    <w:rsid w:val="00407564"/>
    <w:rsid w:val="00407579"/>
    <w:rsid w:val="00407B22"/>
    <w:rsid w:val="00407B4F"/>
    <w:rsid w:val="0041050E"/>
    <w:rsid w:val="00410597"/>
    <w:rsid w:val="004108FC"/>
    <w:rsid w:val="00410AC6"/>
    <w:rsid w:val="00410AF1"/>
    <w:rsid w:val="0041195E"/>
    <w:rsid w:val="00411FCE"/>
    <w:rsid w:val="0041278A"/>
    <w:rsid w:val="0041280B"/>
    <w:rsid w:val="00412831"/>
    <w:rsid w:val="00412C9A"/>
    <w:rsid w:val="00413099"/>
    <w:rsid w:val="004134C6"/>
    <w:rsid w:val="00413515"/>
    <w:rsid w:val="004137B4"/>
    <w:rsid w:val="004137BA"/>
    <w:rsid w:val="004137C5"/>
    <w:rsid w:val="00413FFF"/>
    <w:rsid w:val="00414463"/>
    <w:rsid w:val="004145C1"/>
    <w:rsid w:val="0041537C"/>
    <w:rsid w:val="00415F0D"/>
    <w:rsid w:val="00416544"/>
    <w:rsid w:val="00416991"/>
    <w:rsid w:val="00416DCB"/>
    <w:rsid w:val="004177E2"/>
    <w:rsid w:val="00417F59"/>
    <w:rsid w:val="0042085E"/>
    <w:rsid w:val="004208BC"/>
    <w:rsid w:val="00420E76"/>
    <w:rsid w:val="004213E4"/>
    <w:rsid w:val="00421688"/>
    <w:rsid w:val="00422214"/>
    <w:rsid w:val="0042245A"/>
    <w:rsid w:val="0042301C"/>
    <w:rsid w:val="00423812"/>
    <w:rsid w:val="0042393B"/>
    <w:rsid w:val="00423C6F"/>
    <w:rsid w:val="004246B2"/>
    <w:rsid w:val="00424980"/>
    <w:rsid w:val="00425689"/>
    <w:rsid w:val="00425F0C"/>
    <w:rsid w:val="004266E1"/>
    <w:rsid w:val="00426955"/>
    <w:rsid w:val="004273C7"/>
    <w:rsid w:val="00427B3B"/>
    <w:rsid w:val="0043096E"/>
    <w:rsid w:val="00430B6C"/>
    <w:rsid w:val="00430B9F"/>
    <w:rsid w:val="00430BF8"/>
    <w:rsid w:val="00431359"/>
    <w:rsid w:val="004314B6"/>
    <w:rsid w:val="0043163C"/>
    <w:rsid w:val="0043229D"/>
    <w:rsid w:val="0043234D"/>
    <w:rsid w:val="00432903"/>
    <w:rsid w:val="00433B4B"/>
    <w:rsid w:val="00433CED"/>
    <w:rsid w:val="00433E70"/>
    <w:rsid w:val="00433F4E"/>
    <w:rsid w:val="004348ED"/>
    <w:rsid w:val="004348F2"/>
    <w:rsid w:val="00435074"/>
    <w:rsid w:val="004351B0"/>
    <w:rsid w:val="0043522D"/>
    <w:rsid w:val="00435AB9"/>
    <w:rsid w:val="00435CC3"/>
    <w:rsid w:val="00435D3C"/>
    <w:rsid w:val="00436FCE"/>
    <w:rsid w:val="004379C0"/>
    <w:rsid w:val="00437F67"/>
    <w:rsid w:val="00440172"/>
    <w:rsid w:val="00440458"/>
    <w:rsid w:val="004406D9"/>
    <w:rsid w:val="0044098F"/>
    <w:rsid w:val="00440E84"/>
    <w:rsid w:val="00441A9C"/>
    <w:rsid w:val="00441E8A"/>
    <w:rsid w:val="004426BB"/>
    <w:rsid w:val="00443007"/>
    <w:rsid w:val="00443B57"/>
    <w:rsid w:val="00443FB9"/>
    <w:rsid w:val="00443FCC"/>
    <w:rsid w:val="00444B38"/>
    <w:rsid w:val="00445EC8"/>
    <w:rsid w:val="00445FF3"/>
    <w:rsid w:val="0044623C"/>
    <w:rsid w:val="00446A14"/>
    <w:rsid w:val="00446DB1"/>
    <w:rsid w:val="00446E9A"/>
    <w:rsid w:val="00447386"/>
    <w:rsid w:val="00447483"/>
    <w:rsid w:val="00447DE7"/>
    <w:rsid w:val="00450BB6"/>
    <w:rsid w:val="00452841"/>
    <w:rsid w:val="00452C25"/>
    <w:rsid w:val="00452F70"/>
    <w:rsid w:val="0045321E"/>
    <w:rsid w:val="00453950"/>
    <w:rsid w:val="00453D47"/>
    <w:rsid w:val="00453DE6"/>
    <w:rsid w:val="004557A1"/>
    <w:rsid w:val="0045685E"/>
    <w:rsid w:val="00456A2A"/>
    <w:rsid w:val="00456EB6"/>
    <w:rsid w:val="004571E3"/>
    <w:rsid w:val="004577B0"/>
    <w:rsid w:val="00457F79"/>
    <w:rsid w:val="004608BC"/>
    <w:rsid w:val="00460B80"/>
    <w:rsid w:val="00460C35"/>
    <w:rsid w:val="00460E16"/>
    <w:rsid w:val="004611E6"/>
    <w:rsid w:val="00461311"/>
    <w:rsid w:val="00461C32"/>
    <w:rsid w:val="00461D9D"/>
    <w:rsid w:val="00461F1E"/>
    <w:rsid w:val="004620B2"/>
    <w:rsid w:val="004626A4"/>
    <w:rsid w:val="0046272D"/>
    <w:rsid w:val="00462C98"/>
    <w:rsid w:val="00462FFD"/>
    <w:rsid w:val="00463069"/>
    <w:rsid w:val="00463870"/>
    <w:rsid w:val="004644DE"/>
    <w:rsid w:val="004644F0"/>
    <w:rsid w:val="004647C4"/>
    <w:rsid w:val="004657BD"/>
    <w:rsid w:val="00465DC8"/>
    <w:rsid w:val="00466134"/>
    <w:rsid w:val="0046616E"/>
    <w:rsid w:val="00466472"/>
    <w:rsid w:val="00466BD1"/>
    <w:rsid w:val="00467442"/>
    <w:rsid w:val="00467855"/>
    <w:rsid w:val="00467D7A"/>
    <w:rsid w:val="00467F43"/>
    <w:rsid w:val="00470212"/>
    <w:rsid w:val="0047051E"/>
    <w:rsid w:val="0047070A"/>
    <w:rsid w:val="0047232D"/>
    <w:rsid w:val="0047242D"/>
    <w:rsid w:val="0047269C"/>
    <w:rsid w:val="00472877"/>
    <w:rsid w:val="00472D53"/>
    <w:rsid w:val="0047302D"/>
    <w:rsid w:val="00473F5C"/>
    <w:rsid w:val="00474129"/>
    <w:rsid w:val="00474959"/>
    <w:rsid w:val="00474B78"/>
    <w:rsid w:val="004754BF"/>
    <w:rsid w:val="00476184"/>
    <w:rsid w:val="0047645D"/>
    <w:rsid w:val="0047668C"/>
    <w:rsid w:val="00476C70"/>
    <w:rsid w:val="00476EDD"/>
    <w:rsid w:val="0047749D"/>
    <w:rsid w:val="00477574"/>
    <w:rsid w:val="00477709"/>
    <w:rsid w:val="004778C4"/>
    <w:rsid w:val="00477B87"/>
    <w:rsid w:val="00480110"/>
    <w:rsid w:val="004804DA"/>
    <w:rsid w:val="004808F5"/>
    <w:rsid w:val="0048145C"/>
    <w:rsid w:val="0048175A"/>
    <w:rsid w:val="00481964"/>
    <w:rsid w:val="00481CD9"/>
    <w:rsid w:val="00481EFE"/>
    <w:rsid w:val="00481F35"/>
    <w:rsid w:val="00483060"/>
    <w:rsid w:val="00483CCB"/>
    <w:rsid w:val="00484229"/>
    <w:rsid w:val="00484920"/>
    <w:rsid w:val="00484D3E"/>
    <w:rsid w:val="00484F8A"/>
    <w:rsid w:val="004856F3"/>
    <w:rsid w:val="00485F22"/>
    <w:rsid w:val="00486660"/>
    <w:rsid w:val="00486F89"/>
    <w:rsid w:val="00487A3F"/>
    <w:rsid w:val="00487ECC"/>
    <w:rsid w:val="00487EFB"/>
    <w:rsid w:val="00490C51"/>
    <w:rsid w:val="004911A0"/>
    <w:rsid w:val="00491447"/>
    <w:rsid w:val="00491ACC"/>
    <w:rsid w:val="00491DAC"/>
    <w:rsid w:val="00491FCD"/>
    <w:rsid w:val="00491FED"/>
    <w:rsid w:val="0049360C"/>
    <w:rsid w:val="0049388E"/>
    <w:rsid w:val="004938D1"/>
    <w:rsid w:val="00493B09"/>
    <w:rsid w:val="004945B4"/>
    <w:rsid w:val="00494801"/>
    <w:rsid w:val="00494B2C"/>
    <w:rsid w:val="00495804"/>
    <w:rsid w:val="00495B40"/>
    <w:rsid w:val="00496482"/>
    <w:rsid w:val="004967F2"/>
    <w:rsid w:val="0049797D"/>
    <w:rsid w:val="004A094F"/>
    <w:rsid w:val="004A1F6C"/>
    <w:rsid w:val="004A2332"/>
    <w:rsid w:val="004A39C0"/>
    <w:rsid w:val="004A3B68"/>
    <w:rsid w:val="004A4196"/>
    <w:rsid w:val="004A48A7"/>
    <w:rsid w:val="004A49B1"/>
    <w:rsid w:val="004A4AAA"/>
    <w:rsid w:val="004A544A"/>
    <w:rsid w:val="004A5995"/>
    <w:rsid w:val="004A5F99"/>
    <w:rsid w:val="004A6007"/>
    <w:rsid w:val="004A6448"/>
    <w:rsid w:val="004A6B45"/>
    <w:rsid w:val="004A6FD1"/>
    <w:rsid w:val="004A788D"/>
    <w:rsid w:val="004A7B95"/>
    <w:rsid w:val="004B00EC"/>
    <w:rsid w:val="004B0326"/>
    <w:rsid w:val="004B0DF9"/>
    <w:rsid w:val="004B15E9"/>
    <w:rsid w:val="004B1829"/>
    <w:rsid w:val="004B19CF"/>
    <w:rsid w:val="004B2487"/>
    <w:rsid w:val="004B2D81"/>
    <w:rsid w:val="004B3795"/>
    <w:rsid w:val="004B3B9F"/>
    <w:rsid w:val="004B403E"/>
    <w:rsid w:val="004B48A5"/>
    <w:rsid w:val="004B4932"/>
    <w:rsid w:val="004B4BE7"/>
    <w:rsid w:val="004B4E32"/>
    <w:rsid w:val="004B5132"/>
    <w:rsid w:val="004B518F"/>
    <w:rsid w:val="004B53B8"/>
    <w:rsid w:val="004B639A"/>
    <w:rsid w:val="004B6CED"/>
    <w:rsid w:val="004B6DDD"/>
    <w:rsid w:val="004B72C0"/>
    <w:rsid w:val="004B741D"/>
    <w:rsid w:val="004B7A8E"/>
    <w:rsid w:val="004B7BBF"/>
    <w:rsid w:val="004B7C22"/>
    <w:rsid w:val="004B7F4B"/>
    <w:rsid w:val="004C151E"/>
    <w:rsid w:val="004C1C0B"/>
    <w:rsid w:val="004C1F5C"/>
    <w:rsid w:val="004C2457"/>
    <w:rsid w:val="004C245D"/>
    <w:rsid w:val="004C32AF"/>
    <w:rsid w:val="004C34D1"/>
    <w:rsid w:val="004C371D"/>
    <w:rsid w:val="004C3727"/>
    <w:rsid w:val="004C4E09"/>
    <w:rsid w:val="004C5AFF"/>
    <w:rsid w:val="004C64EB"/>
    <w:rsid w:val="004C663C"/>
    <w:rsid w:val="004C6D79"/>
    <w:rsid w:val="004C737C"/>
    <w:rsid w:val="004C75E3"/>
    <w:rsid w:val="004C7C01"/>
    <w:rsid w:val="004C7EDE"/>
    <w:rsid w:val="004D1425"/>
    <w:rsid w:val="004D1632"/>
    <w:rsid w:val="004D17DD"/>
    <w:rsid w:val="004D275A"/>
    <w:rsid w:val="004D2C29"/>
    <w:rsid w:val="004D356F"/>
    <w:rsid w:val="004D37F7"/>
    <w:rsid w:val="004D3FA4"/>
    <w:rsid w:val="004D47E5"/>
    <w:rsid w:val="004D488D"/>
    <w:rsid w:val="004D4AFF"/>
    <w:rsid w:val="004D525D"/>
    <w:rsid w:val="004D57E7"/>
    <w:rsid w:val="004D60A6"/>
    <w:rsid w:val="004D657A"/>
    <w:rsid w:val="004D6F81"/>
    <w:rsid w:val="004D6FD5"/>
    <w:rsid w:val="004D70CC"/>
    <w:rsid w:val="004D712A"/>
    <w:rsid w:val="004D7B72"/>
    <w:rsid w:val="004D7D71"/>
    <w:rsid w:val="004D7F18"/>
    <w:rsid w:val="004D7FB4"/>
    <w:rsid w:val="004E07C9"/>
    <w:rsid w:val="004E0BCD"/>
    <w:rsid w:val="004E1352"/>
    <w:rsid w:val="004E1670"/>
    <w:rsid w:val="004E1743"/>
    <w:rsid w:val="004E181D"/>
    <w:rsid w:val="004E227B"/>
    <w:rsid w:val="004E2B9F"/>
    <w:rsid w:val="004E2CC0"/>
    <w:rsid w:val="004E30EE"/>
    <w:rsid w:val="004E3291"/>
    <w:rsid w:val="004E335D"/>
    <w:rsid w:val="004E370C"/>
    <w:rsid w:val="004E37C4"/>
    <w:rsid w:val="004E3DF0"/>
    <w:rsid w:val="004E4C2F"/>
    <w:rsid w:val="004E4EBA"/>
    <w:rsid w:val="004E5D25"/>
    <w:rsid w:val="004E647E"/>
    <w:rsid w:val="004E7A08"/>
    <w:rsid w:val="004E7ADE"/>
    <w:rsid w:val="004F0B9E"/>
    <w:rsid w:val="004F1D23"/>
    <w:rsid w:val="004F4405"/>
    <w:rsid w:val="004F4527"/>
    <w:rsid w:val="004F607B"/>
    <w:rsid w:val="004F60EB"/>
    <w:rsid w:val="004F6235"/>
    <w:rsid w:val="004F768A"/>
    <w:rsid w:val="004F7ADD"/>
    <w:rsid w:val="004F7DC1"/>
    <w:rsid w:val="004F7F8B"/>
    <w:rsid w:val="005004CE"/>
    <w:rsid w:val="005006FD"/>
    <w:rsid w:val="0050157C"/>
    <w:rsid w:val="0050160D"/>
    <w:rsid w:val="00501D54"/>
    <w:rsid w:val="00501E2F"/>
    <w:rsid w:val="005024C1"/>
    <w:rsid w:val="005024E1"/>
    <w:rsid w:val="00502DF1"/>
    <w:rsid w:val="005033A4"/>
    <w:rsid w:val="00503FEE"/>
    <w:rsid w:val="005043B5"/>
    <w:rsid w:val="00504544"/>
    <w:rsid w:val="00504A96"/>
    <w:rsid w:val="00505283"/>
    <w:rsid w:val="00505ACB"/>
    <w:rsid w:val="00505B2D"/>
    <w:rsid w:val="00505FF4"/>
    <w:rsid w:val="0050653C"/>
    <w:rsid w:val="00507724"/>
    <w:rsid w:val="00507983"/>
    <w:rsid w:val="00507D87"/>
    <w:rsid w:val="00507FC5"/>
    <w:rsid w:val="005105F5"/>
    <w:rsid w:val="0051186D"/>
    <w:rsid w:val="00511B80"/>
    <w:rsid w:val="00511B8E"/>
    <w:rsid w:val="00511CAA"/>
    <w:rsid w:val="00512643"/>
    <w:rsid w:val="00512689"/>
    <w:rsid w:val="00512E12"/>
    <w:rsid w:val="00513E71"/>
    <w:rsid w:val="00514C80"/>
    <w:rsid w:val="00515129"/>
    <w:rsid w:val="00515BDC"/>
    <w:rsid w:val="0051661F"/>
    <w:rsid w:val="00516C64"/>
    <w:rsid w:val="005172E2"/>
    <w:rsid w:val="005172F4"/>
    <w:rsid w:val="00517BBF"/>
    <w:rsid w:val="00517E1D"/>
    <w:rsid w:val="0052003F"/>
    <w:rsid w:val="005207E6"/>
    <w:rsid w:val="00520B05"/>
    <w:rsid w:val="00520CB4"/>
    <w:rsid w:val="0052161B"/>
    <w:rsid w:val="00521DEE"/>
    <w:rsid w:val="00522121"/>
    <w:rsid w:val="00522AFC"/>
    <w:rsid w:val="005233C0"/>
    <w:rsid w:val="0052362B"/>
    <w:rsid w:val="00523C98"/>
    <w:rsid w:val="0052535D"/>
    <w:rsid w:val="00525B50"/>
    <w:rsid w:val="00525DD9"/>
    <w:rsid w:val="00526CBD"/>
    <w:rsid w:val="00527068"/>
    <w:rsid w:val="005270DF"/>
    <w:rsid w:val="00527263"/>
    <w:rsid w:val="005274FB"/>
    <w:rsid w:val="00527797"/>
    <w:rsid w:val="00530528"/>
    <w:rsid w:val="005307DC"/>
    <w:rsid w:val="00531293"/>
    <w:rsid w:val="00531860"/>
    <w:rsid w:val="00534EC8"/>
    <w:rsid w:val="00535BD8"/>
    <w:rsid w:val="00536135"/>
    <w:rsid w:val="00536D40"/>
    <w:rsid w:val="00536F6E"/>
    <w:rsid w:val="005400E6"/>
    <w:rsid w:val="00540197"/>
    <w:rsid w:val="0054048A"/>
    <w:rsid w:val="00541929"/>
    <w:rsid w:val="00541D08"/>
    <w:rsid w:val="00542650"/>
    <w:rsid w:val="00542966"/>
    <w:rsid w:val="0054298E"/>
    <w:rsid w:val="00542E97"/>
    <w:rsid w:val="00543E4F"/>
    <w:rsid w:val="00543FC8"/>
    <w:rsid w:val="005440BD"/>
    <w:rsid w:val="00544B45"/>
    <w:rsid w:val="0054596E"/>
    <w:rsid w:val="00546AE2"/>
    <w:rsid w:val="00547451"/>
    <w:rsid w:val="00547A72"/>
    <w:rsid w:val="00547B7E"/>
    <w:rsid w:val="00550749"/>
    <w:rsid w:val="005508AC"/>
    <w:rsid w:val="005517EA"/>
    <w:rsid w:val="00552239"/>
    <w:rsid w:val="0055234A"/>
    <w:rsid w:val="00552BAC"/>
    <w:rsid w:val="00553715"/>
    <w:rsid w:val="00553B33"/>
    <w:rsid w:val="005540D6"/>
    <w:rsid w:val="00554104"/>
    <w:rsid w:val="005541A2"/>
    <w:rsid w:val="005542C3"/>
    <w:rsid w:val="0055449F"/>
    <w:rsid w:val="005544AB"/>
    <w:rsid w:val="00554CAC"/>
    <w:rsid w:val="00555588"/>
    <w:rsid w:val="005557FB"/>
    <w:rsid w:val="00555C0A"/>
    <w:rsid w:val="00556141"/>
    <w:rsid w:val="005562ED"/>
    <w:rsid w:val="005567E3"/>
    <w:rsid w:val="00556B98"/>
    <w:rsid w:val="00556D54"/>
    <w:rsid w:val="00556DC8"/>
    <w:rsid w:val="00557CBE"/>
    <w:rsid w:val="00557D4A"/>
    <w:rsid w:val="00557D87"/>
    <w:rsid w:val="00561BBE"/>
    <w:rsid w:val="0056208B"/>
    <w:rsid w:val="00563B2D"/>
    <w:rsid w:val="00563D12"/>
    <w:rsid w:val="0056424D"/>
    <w:rsid w:val="00564288"/>
    <w:rsid w:val="00564D77"/>
    <w:rsid w:val="0056563D"/>
    <w:rsid w:val="00565E0E"/>
    <w:rsid w:val="0056727D"/>
    <w:rsid w:val="00567561"/>
    <w:rsid w:val="00570FE6"/>
    <w:rsid w:val="005714F6"/>
    <w:rsid w:val="00571EE3"/>
    <w:rsid w:val="00572691"/>
    <w:rsid w:val="00573653"/>
    <w:rsid w:val="005737DD"/>
    <w:rsid w:val="00573809"/>
    <w:rsid w:val="00573B30"/>
    <w:rsid w:val="00574647"/>
    <w:rsid w:val="00574CD4"/>
    <w:rsid w:val="00575903"/>
    <w:rsid w:val="00575F43"/>
    <w:rsid w:val="00577576"/>
    <w:rsid w:val="00577767"/>
    <w:rsid w:val="00577ADA"/>
    <w:rsid w:val="00577D4F"/>
    <w:rsid w:val="00581181"/>
    <w:rsid w:val="005812A2"/>
    <w:rsid w:val="00581492"/>
    <w:rsid w:val="005815CA"/>
    <w:rsid w:val="00581AB3"/>
    <w:rsid w:val="00582BC5"/>
    <w:rsid w:val="00582C04"/>
    <w:rsid w:val="005837B1"/>
    <w:rsid w:val="00584287"/>
    <w:rsid w:val="00584663"/>
    <w:rsid w:val="005847BC"/>
    <w:rsid w:val="005849D8"/>
    <w:rsid w:val="00584DEB"/>
    <w:rsid w:val="005854F5"/>
    <w:rsid w:val="00585CCD"/>
    <w:rsid w:val="00585D89"/>
    <w:rsid w:val="00586432"/>
    <w:rsid w:val="00587240"/>
    <w:rsid w:val="005873AE"/>
    <w:rsid w:val="00590012"/>
    <w:rsid w:val="0059005B"/>
    <w:rsid w:val="005901F0"/>
    <w:rsid w:val="00590436"/>
    <w:rsid w:val="005913F7"/>
    <w:rsid w:val="00591EBE"/>
    <w:rsid w:val="00592091"/>
    <w:rsid w:val="00592391"/>
    <w:rsid w:val="00592CE2"/>
    <w:rsid w:val="00593561"/>
    <w:rsid w:val="00593E7D"/>
    <w:rsid w:val="00594785"/>
    <w:rsid w:val="00594BC6"/>
    <w:rsid w:val="00594C35"/>
    <w:rsid w:val="0059517C"/>
    <w:rsid w:val="00595E96"/>
    <w:rsid w:val="0059635D"/>
    <w:rsid w:val="005965DD"/>
    <w:rsid w:val="00596762"/>
    <w:rsid w:val="0059678A"/>
    <w:rsid w:val="00596D88"/>
    <w:rsid w:val="00597115"/>
    <w:rsid w:val="005973CF"/>
    <w:rsid w:val="00597BFD"/>
    <w:rsid w:val="005A0334"/>
    <w:rsid w:val="005A0804"/>
    <w:rsid w:val="005A1238"/>
    <w:rsid w:val="005A13D0"/>
    <w:rsid w:val="005A2150"/>
    <w:rsid w:val="005A2590"/>
    <w:rsid w:val="005A2D59"/>
    <w:rsid w:val="005A2E30"/>
    <w:rsid w:val="005A37C2"/>
    <w:rsid w:val="005A3C04"/>
    <w:rsid w:val="005A4869"/>
    <w:rsid w:val="005A4BD5"/>
    <w:rsid w:val="005A4DFD"/>
    <w:rsid w:val="005A5127"/>
    <w:rsid w:val="005A54FD"/>
    <w:rsid w:val="005A5B71"/>
    <w:rsid w:val="005A5DAD"/>
    <w:rsid w:val="005A65C6"/>
    <w:rsid w:val="005A6FA0"/>
    <w:rsid w:val="005A7908"/>
    <w:rsid w:val="005A7D8F"/>
    <w:rsid w:val="005B0675"/>
    <w:rsid w:val="005B1DB9"/>
    <w:rsid w:val="005B1E28"/>
    <w:rsid w:val="005B1E7B"/>
    <w:rsid w:val="005B2C62"/>
    <w:rsid w:val="005B3648"/>
    <w:rsid w:val="005B3876"/>
    <w:rsid w:val="005B4801"/>
    <w:rsid w:val="005B4C38"/>
    <w:rsid w:val="005B4F6F"/>
    <w:rsid w:val="005B5B0F"/>
    <w:rsid w:val="005B5E86"/>
    <w:rsid w:val="005B6337"/>
    <w:rsid w:val="005B6978"/>
    <w:rsid w:val="005B7C6C"/>
    <w:rsid w:val="005C03F7"/>
    <w:rsid w:val="005C0B7D"/>
    <w:rsid w:val="005C2336"/>
    <w:rsid w:val="005C2A52"/>
    <w:rsid w:val="005C2ED5"/>
    <w:rsid w:val="005C2FF2"/>
    <w:rsid w:val="005C303E"/>
    <w:rsid w:val="005C31D6"/>
    <w:rsid w:val="005C3BF5"/>
    <w:rsid w:val="005C46CA"/>
    <w:rsid w:val="005C525E"/>
    <w:rsid w:val="005C5E63"/>
    <w:rsid w:val="005C5EE4"/>
    <w:rsid w:val="005C5FEB"/>
    <w:rsid w:val="005C6016"/>
    <w:rsid w:val="005C6017"/>
    <w:rsid w:val="005C666A"/>
    <w:rsid w:val="005C67BA"/>
    <w:rsid w:val="005C6956"/>
    <w:rsid w:val="005D036F"/>
    <w:rsid w:val="005D0442"/>
    <w:rsid w:val="005D0750"/>
    <w:rsid w:val="005D0B42"/>
    <w:rsid w:val="005D0BD7"/>
    <w:rsid w:val="005D0E58"/>
    <w:rsid w:val="005D1444"/>
    <w:rsid w:val="005D1A65"/>
    <w:rsid w:val="005D1AB6"/>
    <w:rsid w:val="005D3C52"/>
    <w:rsid w:val="005D4624"/>
    <w:rsid w:val="005D4D61"/>
    <w:rsid w:val="005D4E38"/>
    <w:rsid w:val="005D5777"/>
    <w:rsid w:val="005D5849"/>
    <w:rsid w:val="005D6660"/>
    <w:rsid w:val="005D671A"/>
    <w:rsid w:val="005D6722"/>
    <w:rsid w:val="005D75EB"/>
    <w:rsid w:val="005D7A6B"/>
    <w:rsid w:val="005D7F60"/>
    <w:rsid w:val="005E1237"/>
    <w:rsid w:val="005E1426"/>
    <w:rsid w:val="005E163D"/>
    <w:rsid w:val="005E16E9"/>
    <w:rsid w:val="005E193A"/>
    <w:rsid w:val="005E21FF"/>
    <w:rsid w:val="005E39A1"/>
    <w:rsid w:val="005E3ADC"/>
    <w:rsid w:val="005E4CEC"/>
    <w:rsid w:val="005E6074"/>
    <w:rsid w:val="005E63EA"/>
    <w:rsid w:val="005E6834"/>
    <w:rsid w:val="005E6B7E"/>
    <w:rsid w:val="005E7FD9"/>
    <w:rsid w:val="005F00D5"/>
    <w:rsid w:val="005F0BC4"/>
    <w:rsid w:val="005F0F9C"/>
    <w:rsid w:val="005F10CA"/>
    <w:rsid w:val="005F1D65"/>
    <w:rsid w:val="005F2252"/>
    <w:rsid w:val="005F2BBE"/>
    <w:rsid w:val="005F33C6"/>
    <w:rsid w:val="005F3EE1"/>
    <w:rsid w:val="005F4130"/>
    <w:rsid w:val="005F59A2"/>
    <w:rsid w:val="005F5E26"/>
    <w:rsid w:val="005F60D8"/>
    <w:rsid w:val="005F69AC"/>
    <w:rsid w:val="005F7CCB"/>
    <w:rsid w:val="006001D3"/>
    <w:rsid w:val="006012FB"/>
    <w:rsid w:val="00601300"/>
    <w:rsid w:val="0060137D"/>
    <w:rsid w:val="006017D1"/>
    <w:rsid w:val="0060211B"/>
    <w:rsid w:val="0060341C"/>
    <w:rsid w:val="00603EBF"/>
    <w:rsid w:val="0060418F"/>
    <w:rsid w:val="006046EC"/>
    <w:rsid w:val="00604DF6"/>
    <w:rsid w:val="00604FD0"/>
    <w:rsid w:val="006053E8"/>
    <w:rsid w:val="006054A8"/>
    <w:rsid w:val="0060588A"/>
    <w:rsid w:val="00605959"/>
    <w:rsid w:val="006059EA"/>
    <w:rsid w:val="00605A5D"/>
    <w:rsid w:val="006067FE"/>
    <w:rsid w:val="00606F97"/>
    <w:rsid w:val="00607136"/>
    <w:rsid w:val="006079BD"/>
    <w:rsid w:val="00607A4D"/>
    <w:rsid w:val="00610171"/>
    <w:rsid w:val="00610BE2"/>
    <w:rsid w:val="00611122"/>
    <w:rsid w:val="00612539"/>
    <w:rsid w:val="0061254A"/>
    <w:rsid w:val="00612AC8"/>
    <w:rsid w:val="00613130"/>
    <w:rsid w:val="00613252"/>
    <w:rsid w:val="00613583"/>
    <w:rsid w:val="0061396B"/>
    <w:rsid w:val="006149A0"/>
    <w:rsid w:val="00614FF0"/>
    <w:rsid w:val="006151B4"/>
    <w:rsid w:val="00615AE9"/>
    <w:rsid w:val="00616C1A"/>
    <w:rsid w:val="0061754A"/>
    <w:rsid w:val="006176AD"/>
    <w:rsid w:val="0061791D"/>
    <w:rsid w:val="00620B5D"/>
    <w:rsid w:val="00620EBF"/>
    <w:rsid w:val="006220CA"/>
    <w:rsid w:val="00622B9E"/>
    <w:rsid w:val="00622F3C"/>
    <w:rsid w:val="00624325"/>
    <w:rsid w:val="0062463A"/>
    <w:rsid w:val="00624703"/>
    <w:rsid w:val="00624C3F"/>
    <w:rsid w:val="00624CB8"/>
    <w:rsid w:val="00624D02"/>
    <w:rsid w:val="00625698"/>
    <w:rsid w:val="006260CF"/>
    <w:rsid w:val="00626369"/>
    <w:rsid w:val="00627648"/>
    <w:rsid w:val="00627F23"/>
    <w:rsid w:val="00630D7B"/>
    <w:rsid w:val="006310B6"/>
    <w:rsid w:val="006310E9"/>
    <w:rsid w:val="00631ACD"/>
    <w:rsid w:val="00632042"/>
    <w:rsid w:val="00632AEB"/>
    <w:rsid w:val="00634226"/>
    <w:rsid w:val="0063422B"/>
    <w:rsid w:val="006344E4"/>
    <w:rsid w:val="006347B5"/>
    <w:rsid w:val="006347F5"/>
    <w:rsid w:val="0063480A"/>
    <w:rsid w:val="006350C0"/>
    <w:rsid w:val="0063575A"/>
    <w:rsid w:val="00635BD3"/>
    <w:rsid w:val="00636AF6"/>
    <w:rsid w:val="00637371"/>
    <w:rsid w:val="006374FC"/>
    <w:rsid w:val="00637613"/>
    <w:rsid w:val="00637915"/>
    <w:rsid w:val="00637AF2"/>
    <w:rsid w:val="006409E7"/>
    <w:rsid w:val="0064187D"/>
    <w:rsid w:val="00642977"/>
    <w:rsid w:val="00642B28"/>
    <w:rsid w:val="00642DEF"/>
    <w:rsid w:val="00643420"/>
    <w:rsid w:val="0064397F"/>
    <w:rsid w:val="00644575"/>
    <w:rsid w:val="00645DD5"/>
    <w:rsid w:val="0064791C"/>
    <w:rsid w:val="0064794B"/>
    <w:rsid w:val="00647B78"/>
    <w:rsid w:val="0065023E"/>
    <w:rsid w:val="006503DF"/>
    <w:rsid w:val="006504DE"/>
    <w:rsid w:val="00650EB4"/>
    <w:rsid w:val="0065130C"/>
    <w:rsid w:val="00651F33"/>
    <w:rsid w:val="00652036"/>
    <w:rsid w:val="00652567"/>
    <w:rsid w:val="006525D7"/>
    <w:rsid w:val="00655203"/>
    <w:rsid w:val="006567BE"/>
    <w:rsid w:val="006569CC"/>
    <w:rsid w:val="00657021"/>
    <w:rsid w:val="0065730D"/>
    <w:rsid w:val="00657559"/>
    <w:rsid w:val="00657776"/>
    <w:rsid w:val="00660226"/>
    <w:rsid w:val="006602D8"/>
    <w:rsid w:val="0066065C"/>
    <w:rsid w:val="006606E8"/>
    <w:rsid w:val="0066070C"/>
    <w:rsid w:val="00660FB8"/>
    <w:rsid w:val="006610C0"/>
    <w:rsid w:val="006618A7"/>
    <w:rsid w:val="00662A21"/>
    <w:rsid w:val="006633F7"/>
    <w:rsid w:val="006634EA"/>
    <w:rsid w:val="006662EC"/>
    <w:rsid w:val="00666A32"/>
    <w:rsid w:val="00666C0A"/>
    <w:rsid w:val="00666DBE"/>
    <w:rsid w:val="00666F5F"/>
    <w:rsid w:val="00667645"/>
    <w:rsid w:val="006677E0"/>
    <w:rsid w:val="00667C28"/>
    <w:rsid w:val="0067001D"/>
    <w:rsid w:val="0067008E"/>
    <w:rsid w:val="00670739"/>
    <w:rsid w:val="00671871"/>
    <w:rsid w:val="00671F8A"/>
    <w:rsid w:val="006723D2"/>
    <w:rsid w:val="006724FF"/>
    <w:rsid w:val="00672A78"/>
    <w:rsid w:val="00673B29"/>
    <w:rsid w:val="00674364"/>
    <w:rsid w:val="00675128"/>
    <w:rsid w:val="00675371"/>
    <w:rsid w:val="00675528"/>
    <w:rsid w:val="006768D5"/>
    <w:rsid w:val="00676F41"/>
    <w:rsid w:val="0067750F"/>
    <w:rsid w:val="00677711"/>
    <w:rsid w:val="00677878"/>
    <w:rsid w:val="00677C1F"/>
    <w:rsid w:val="00680114"/>
    <w:rsid w:val="00680936"/>
    <w:rsid w:val="00680E6C"/>
    <w:rsid w:val="00680F3C"/>
    <w:rsid w:val="006814D1"/>
    <w:rsid w:val="00681690"/>
    <w:rsid w:val="00681945"/>
    <w:rsid w:val="00681A7D"/>
    <w:rsid w:val="00682801"/>
    <w:rsid w:val="0068359F"/>
    <w:rsid w:val="0068375F"/>
    <w:rsid w:val="006837B5"/>
    <w:rsid w:val="00684107"/>
    <w:rsid w:val="00684424"/>
    <w:rsid w:val="00684589"/>
    <w:rsid w:val="00685921"/>
    <w:rsid w:val="00685EE2"/>
    <w:rsid w:val="00686256"/>
    <w:rsid w:val="006862E4"/>
    <w:rsid w:val="00686484"/>
    <w:rsid w:val="006865AA"/>
    <w:rsid w:val="00686B24"/>
    <w:rsid w:val="00686F0C"/>
    <w:rsid w:val="00686FE4"/>
    <w:rsid w:val="0068730A"/>
    <w:rsid w:val="006873F6"/>
    <w:rsid w:val="00687C99"/>
    <w:rsid w:val="00687D30"/>
    <w:rsid w:val="00687E6B"/>
    <w:rsid w:val="00690601"/>
    <w:rsid w:val="00690C18"/>
    <w:rsid w:val="00690CA8"/>
    <w:rsid w:val="0069120B"/>
    <w:rsid w:val="006916AA"/>
    <w:rsid w:val="00691739"/>
    <w:rsid w:val="00691820"/>
    <w:rsid w:val="00691E4C"/>
    <w:rsid w:val="006925BD"/>
    <w:rsid w:val="00692D20"/>
    <w:rsid w:val="00693E77"/>
    <w:rsid w:val="00694192"/>
    <w:rsid w:val="00694EF6"/>
    <w:rsid w:val="0069506C"/>
    <w:rsid w:val="006958BA"/>
    <w:rsid w:val="00695EC4"/>
    <w:rsid w:val="006978D8"/>
    <w:rsid w:val="00697EB6"/>
    <w:rsid w:val="00697F19"/>
    <w:rsid w:val="006A02BA"/>
    <w:rsid w:val="006A0826"/>
    <w:rsid w:val="006A0EC6"/>
    <w:rsid w:val="006A1178"/>
    <w:rsid w:val="006A137A"/>
    <w:rsid w:val="006A15DF"/>
    <w:rsid w:val="006A15E1"/>
    <w:rsid w:val="006A199F"/>
    <w:rsid w:val="006A1B2B"/>
    <w:rsid w:val="006A1BCD"/>
    <w:rsid w:val="006A20AD"/>
    <w:rsid w:val="006A2382"/>
    <w:rsid w:val="006A28C5"/>
    <w:rsid w:val="006A28D8"/>
    <w:rsid w:val="006A391C"/>
    <w:rsid w:val="006A3C7B"/>
    <w:rsid w:val="006A40D7"/>
    <w:rsid w:val="006A4431"/>
    <w:rsid w:val="006A44FC"/>
    <w:rsid w:val="006A47FD"/>
    <w:rsid w:val="006A4C6D"/>
    <w:rsid w:val="006A5337"/>
    <w:rsid w:val="006A57E4"/>
    <w:rsid w:val="006A64A5"/>
    <w:rsid w:val="006A7747"/>
    <w:rsid w:val="006A7934"/>
    <w:rsid w:val="006A7BA5"/>
    <w:rsid w:val="006A7FB4"/>
    <w:rsid w:val="006B0059"/>
    <w:rsid w:val="006B00F3"/>
    <w:rsid w:val="006B01B2"/>
    <w:rsid w:val="006B0659"/>
    <w:rsid w:val="006B1B47"/>
    <w:rsid w:val="006B36E9"/>
    <w:rsid w:val="006B4A6B"/>
    <w:rsid w:val="006B4B5E"/>
    <w:rsid w:val="006B4CF5"/>
    <w:rsid w:val="006B53CB"/>
    <w:rsid w:val="006B5DAA"/>
    <w:rsid w:val="006B6C4B"/>
    <w:rsid w:val="006B74F2"/>
    <w:rsid w:val="006C2F75"/>
    <w:rsid w:val="006C41FC"/>
    <w:rsid w:val="006C4C9F"/>
    <w:rsid w:val="006C5F81"/>
    <w:rsid w:val="006C61FB"/>
    <w:rsid w:val="006C6AA5"/>
    <w:rsid w:val="006C70E8"/>
    <w:rsid w:val="006C7231"/>
    <w:rsid w:val="006C768A"/>
    <w:rsid w:val="006D0D8B"/>
    <w:rsid w:val="006D0DD3"/>
    <w:rsid w:val="006D134A"/>
    <w:rsid w:val="006D1EAD"/>
    <w:rsid w:val="006D235F"/>
    <w:rsid w:val="006D3D07"/>
    <w:rsid w:val="006D43AB"/>
    <w:rsid w:val="006D44AB"/>
    <w:rsid w:val="006D4AEF"/>
    <w:rsid w:val="006D4E6A"/>
    <w:rsid w:val="006D4F83"/>
    <w:rsid w:val="006D52A2"/>
    <w:rsid w:val="006D6052"/>
    <w:rsid w:val="006D62F0"/>
    <w:rsid w:val="006D6D94"/>
    <w:rsid w:val="006E071E"/>
    <w:rsid w:val="006E084B"/>
    <w:rsid w:val="006E095B"/>
    <w:rsid w:val="006E10DD"/>
    <w:rsid w:val="006E177C"/>
    <w:rsid w:val="006E177F"/>
    <w:rsid w:val="006E1989"/>
    <w:rsid w:val="006E1F51"/>
    <w:rsid w:val="006E1F8A"/>
    <w:rsid w:val="006E256F"/>
    <w:rsid w:val="006E2A93"/>
    <w:rsid w:val="006E31D5"/>
    <w:rsid w:val="006E34BA"/>
    <w:rsid w:val="006E35D2"/>
    <w:rsid w:val="006E430C"/>
    <w:rsid w:val="006E5444"/>
    <w:rsid w:val="006E578D"/>
    <w:rsid w:val="006E5ABF"/>
    <w:rsid w:val="006E5B83"/>
    <w:rsid w:val="006E5F2E"/>
    <w:rsid w:val="006E682F"/>
    <w:rsid w:val="006E69D8"/>
    <w:rsid w:val="006E71AC"/>
    <w:rsid w:val="006E7351"/>
    <w:rsid w:val="006F0FEA"/>
    <w:rsid w:val="006F1CCA"/>
    <w:rsid w:val="006F20B1"/>
    <w:rsid w:val="006F2DEA"/>
    <w:rsid w:val="006F3235"/>
    <w:rsid w:val="006F36D1"/>
    <w:rsid w:val="006F3881"/>
    <w:rsid w:val="006F39A8"/>
    <w:rsid w:val="006F3D88"/>
    <w:rsid w:val="006F41F5"/>
    <w:rsid w:val="006F429E"/>
    <w:rsid w:val="006F4499"/>
    <w:rsid w:val="006F4619"/>
    <w:rsid w:val="006F4C3E"/>
    <w:rsid w:val="006F4D28"/>
    <w:rsid w:val="006F50C5"/>
    <w:rsid w:val="006F54FC"/>
    <w:rsid w:val="006F5D57"/>
    <w:rsid w:val="006F6116"/>
    <w:rsid w:val="006F69EE"/>
    <w:rsid w:val="006F7016"/>
    <w:rsid w:val="006F770F"/>
    <w:rsid w:val="00700088"/>
    <w:rsid w:val="00700480"/>
    <w:rsid w:val="0070099C"/>
    <w:rsid w:val="00701058"/>
    <w:rsid w:val="00701733"/>
    <w:rsid w:val="007024E1"/>
    <w:rsid w:val="00702E36"/>
    <w:rsid w:val="00703011"/>
    <w:rsid w:val="00704B97"/>
    <w:rsid w:val="00704DD9"/>
    <w:rsid w:val="00704EBC"/>
    <w:rsid w:val="00705106"/>
    <w:rsid w:val="00705FCD"/>
    <w:rsid w:val="00707108"/>
    <w:rsid w:val="007072B1"/>
    <w:rsid w:val="0070776D"/>
    <w:rsid w:val="00710338"/>
    <w:rsid w:val="00710FCD"/>
    <w:rsid w:val="007117BF"/>
    <w:rsid w:val="00711BBE"/>
    <w:rsid w:val="00711D95"/>
    <w:rsid w:val="00712B17"/>
    <w:rsid w:val="00712C8C"/>
    <w:rsid w:val="007132B2"/>
    <w:rsid w:val="00713691"/>
    <w:rsid w:val="00713E22"/>
    <w:rsid w:val="007140CC"/>
    <w:rsid w:val="00714657"/>
    <w:rsid w:val="0071466D"/>
    <w:rsid w:val="0071613F"/>
    <w:rsid w:val="00716488"/>
    <w:rsid w:val="00716F3D"/>
    <w:rsid w:val="007171EF"/>
    <w:rsid w:val="00717312"/>
    <w:rsid w:val="00717541"/>
    <w:rsid w:val="00717FE2"/>
    <w:rsid w:val="007201E1"/>
    <w:rsid w:val="007204E4"/>
    <w:rsid w:val="00721073"/>
    <w:rsid w:val="00721994"/>
    <w:rsid w:val="00721E98"/>
    <w:rsid w:val="0072274E"/>
    <w:rsid w:val="007229CB"/>
    <w:rsid w:val="00722D8C"/>
    <w:rsid w:val="0072349F"/>
    <w:rsid w:val="00723585"/>
    <w:rsid w:val="007236F2"/>
    <w:rsid w:val="00723CF7"/>
    <w:rsid w:val="00724992"/>
    <w:rsid w:val="00724A14"/>
    <w:rsid w:val="00724C77"/>
    <w:rsid w:val="007251F4"/>
    <w:rsid w:val="0072604E"/>
    <w:rsid w:val="007260E1"/>
    <w:rsid w:val="007265E3"/>
    <w:rsid w:val="00726718"/>
    <w:rsid w:val="00726999"/>
    <w:rsid w:val="00726A47"/>
    <w:rsid w:val="00726E3A"/>
    <w:rsid w:val="00727145"/>
    <w:rsid w:val="00727213"/>
    <w:rsid w:val="007277A0"/>
    <w:rsid w:val="007278F7"/>
    <w:rsid w:val="00730BAD"/>
    <w:rsid w:val="00730D04"/>
    <w:rsid w:val="007317A3"/>
    <w:rsid w:val="00732407"/>
    <w:rsid w:val="007329A4"/>
    <w:rsid w:val="00732EF6"/>
    <w:rsid w:val="00733222"/>
    <w:rsid w:val="0073325B"/>
    <w:rsid w:val="007340E1"/>
    <w:rsid w:val="00734A1F"/>
    <w:rsid w:val="0073582F"/>
    <w:rsid w:val="00735A17"/>
    <w:rsid w:val="00735B6E"/>
    <w:rsid w:val="00735BDA"/>
    <w:rsid w:val="00735C53"/>
    <w:rsid w:val="00735EB7"/>
    <w:rsid w:val="0073606F"/>
    <w:rsid w:val="0073641A"/>
    <w:rsid w:val="007365D8"/>
    <w:rsid w:val="00737B61"/>
    <w:rsid w:val="00737D44"/>
    <w:rsid w:val="00740035"/>
    <w:rsid w:val="007410E8"/>
    <w:rsid w:val="00742BC5"/>
    <w:rsid w:val="00743775"/>
    <w:rsid w:val="00743E14"/>
    <w:rsid w:val="00743F4B"/>
    <w:rsid w:val="00744A9E"/>
    <w:rsid w:val="00744F74"/>
    <w:rsid w:val="00745025"/>
    <w:rsid w:val="0074511B"/>
    <w:rsid w:val="007451ED"/>
    <w:rsid w:val="00745378"/>
    <w:rsid w:val="0074598F"/>
    <w:rsid w:val="00746174"/>
    <w:rsid w:val="00747183"/>
    <w:rsid w:val="00747E7F"/>
    <w:rsid w:val="00747F54"/>
    <w:rsid w:val="00750C7A"/>
    <w:rsid w:val="00751512"/>
    <w:rsid w:val="00752EBF"/>
    <w:rsid w:val="00753370"/>
    <w:rsid w:val="00753AEE"/>
    <w:rsid w:val="00754766"/>
    <w:rsid w:val="00754EE5"/>
    <w:rsid w:val="007559A2"/>
    <w:rsid w:val="00755C36"/>
    <w:rsid w:val="00756A52"/>
    <w:rsid w:val="00756D9A"/>
    <w:rsid w:val="00756E74"/>
    <w:rsid w:val="00757440"/>
    <w:rsid w:val="00757464"/>
    <w:rsid w:val="00757733"/>
    <w:rsid w:val="00757A42"/>
    <w:rsid w:val="007607EC"/>
    <w:rsid w:val="00760BB8"/>
    <w:rsid w:val="00760D50"/>
    <w:rsid w:val="00760E4E"/>
    <w:rsid w:val="007610C5"/>
    <w:rsid w:val="007617A8"/>
    <w:rsid w:val="00761D1E"/>
    <w:rsid w:val="007626FA"/>
    <w:rsid w:val="00762813"/>
    <w:rsid w:val="00762A02"/>
    <w:rsid w:val="00763B91"/>
    <w:rsid w:val="00763C78"/>
    <w:rsid w:val="00764507"/>
    <w:rsid w:val="0076472C"/>
    <w:rsid w:val="007657F3"/>
    <w:rsid w:val="00765949"/>
    <w:rsid w:val="0076667C"/>
    <w:rsid w:val="0076722B"/>
    <w:rsid w:val="00770116"/>
    <w:rsid w:val="0077042C"/>
    <w:rsid w:val="0077095F"/>
    <w:rsid w:val="00771213"/>
    <w:rsid w:val="00771215"/>
    <w:rsid w:val="0077145F"/>
    <w:rsid w:val="007733E9"/>
    <w:rsid w:val="007734AF"/>
    <w:rsid w:val="0077387B"/>
    <w:rsid w:val="00773963"/>
    <w:rsid w:val="00773ED6"/>
    <w:rsid w:val="007740B0"/>
    <w:rsid w:val="007742FD"/>
    <w:rsid w:val="00774F6A"/>
    <w:rsid w:val="0077562E"/>
    <w:rsid w:val="007757B0"/>
    <w:rsid w:val="00776012"/>
    <w:rsid w:val="007770FB"/>
    <w:rsid w:val="007772EC"/>
    <w:rsid w:val="00780169"/>
    <w:rsid w:val="00780273"/>
    <w:rsid w:val="007807D7"/>
    <w:rsid w:val="007807EA"/>
    <w:rsid w:val="0078182F"/>
    <w:rsid w:val="007820D6"/>
    <w:rsid w:val="007823AD"/>
    <w:rsid w:val="00783A5C"/>
    <w:rsid w:val="00783B2D"/>
    <w:rsid w:val="00783D87"/>
    <w:rsid w:val="007840CA"/>
    <w:rsid w:val="007847E6"/>
    <w:rsid w:val="00785648"/>
    <w:rsid w:val="00785806"/>
    <w:rsid w:val="0078622F"/>
    <w:rsid w:val="007868FE"/>
    <w:rsid w:val="00786BC9"/>
    <w:rsid w:val="00786BF8"/>
    <w:rsid w:val="00786CE3"/>
    <w:rsid w:val="007871B2"/>
    <w:rsid w:val="007872F7"/>
    <w:rsid w:val="0078758D"/>
    <w:rsid w:val="007876A4"/>
    <w:rsid w:val="00790252"/>
    <w:rsid w:val="007907EE"/>
    <w:rsid w:val="00790FA0"/>
    <w:rsid w:val="007916D8"/>
    <w:rsid w:val="00791B22"/>
    <w:rsid w:val="00791DBD"/>
    <w:rsid w:val="00792025"/>
    <w:rsid w:val="0079287F"/>
    <w:rsid w:val="00792D7E"/>
    <w:rsid w:val="0079370A"/>
    <w:rsid w:val="00794023"/>
    <w:rsid w:val="0079463D"/>
    <w:rsid w:val="0079484D"/>
    <w:rsid w:val="00795832"/>
    <w:rsid w:val="00795ED7"/>
    <w:rsid w:val="00795FC6"/>
    <w:rsid w:val="0079607A"/>
    <w:rsid w:val="00796127"/>
    <w:rsid w:val="007965BC"/>
    <w:rsid w:val="00796986"/>
    <w:rsid w:val="00796FF8"/>
    <w:rsid w:val="00797110"/>
    <w:rsid w:val="007A07E5"/>
    <w:rsid w:val="007A08DB"/>
    <w:rsid w:val="007A0FA4"/>
    <w:rsid w:val="007A1E6C"/>
    <w:rsid w:val="007A240D"/>
    <w:rsid w:val="007A260F"/>
    <w:rsid w:val="007A28CC"/>
    <w:rsid w:val="007A28D7"/>
    <w:rsid w:val="007A322F"/>
    <w:rsid w:val="007A39CD"/>
    <w:rsid w:val="007A439C"/>
    <w:rsid w:val="007A4E5B"/>
    <w:rsid w:val="007A5894"/>
    <w:rsid w:val="007A64E0"/>
    <w:rsid w:val="007B00C5"/>
    <w:rsid w:val="007B01BF"/>
    <w:rsid w:val="007B085E"/>
    <w:rsid w:val="007B0A05"/>
    <w:rsid w:val="007B1232"/>
    <w:rsid w:val="007B1945"/>
    <w:rsid w:val="007B1F60"/>
    <w:rsid w:val="007B2A59"/>
    <w:rsid w:val="007B3C31"/>
    <w:rsid w:val="007B4BB8"/>
    <w:rsid w:val="007B562E"/>
    <w:rsid w:val="007B5FE8"/>
    <w:rsid w:val="007B6372"/>
    <w:rsid w:val="007B65F6"/>
    <w:rsid w:val="007B6F9B"/>
    <w:rsid w:val="007B702F"/>
    <w:rsid w:val="007B7479"/>
    <w:rsid w:val="007C01E8"/>
    <w:rsid w:val="007C0C2D"/>
    <w:rsid w:val="007C0CAC"/>
    <w:rsid w:val="007C17A9"/>
    <w:rsid w:val="007C17F0"/>
    <w:rsid w:val="007C194E"/>
    <w:rsid w:val="007C2416"/>
    <w:rsid w:val="007C290E"/>
    <w:rsid w:val="007C2E4A"/>
    <w:rsid w:val="007C3A47"/>
    <w:rsid w:val="007C48FE"/>
    <w:rsid w:val="007C555E"/>
    <w:rsid w:val="007C5645"/>
    <w:rsid w:val="007C636B"/>
    <w:rsid w:val="007C67C8"/>
    <w:rsid w:val="007C69B1"/>
    <w:rsid w:val="007C6F69"/>
    <w:rsid w:val="007C713C"/>
    <w:rsid w:val="007C7BC2"/>
    <w:rsid w:val="007D021A"/>
    <w:rsid w:val="007D0D4D"/>
    <w:rsid w:val="007D1259"/>
    <w:rsid w:val="007D17DA"/>
    <w:rsid w:val="007D18D5"/>
    <w:rsid w:val="007D21F2"/>
    <w:rsid w:val="007D24A8"/>
    <w:rsid w:val="007D2F74"/>
    <w:rsid w:val="007D38B7"/>
    <w:rsid w:val="007D3914"/>
    <w:rsid w:val="007D3AED"/>
    <w:rsid w:val="007D3FB8"/>
    <w:rsid w:val="007D5389"/>
    <w:rsid w:val="007D5DAC"/>
    <w:rsid w:val="007D5F2B"/>
    <w:rsid w:val="007D5F34"/>
    <w:rsid w:val="007D69C5"/>
    <w:rsid w:val="007D6AB2"/>
    <w:rsid w:val="007D78FD"/>
    <w:rsid w:val="007D7F38"/>
    <w:rsid w:val="007E0061"/>
    <w:rsid w:val="007E04DC"/>
    <w:rsid w:val="007E04F0"/>
    <w:rsid w:val="007E06AC"/>
    <w:rsid w:val="007E10A9"/>
    <w:rsid w:val="007E10CB"/>
    <w:rsid w:val="007E1E02"/>
    <w:rsid w:val="007E23A4"/>
    <w:rsid w:val="007E39F8"/>
    <w:rsid w:val="007E3DCE"/>
    <w:rsid w:val="007E44A0"/>
    <w:rsid w:val="007E4AD5"/>
    <w:rsid w:val="007E4CB4"/>
    <w:rsid w:val="007E54F5"/>
    <w:rsid w:val="007E5694"/>
    <w:rsid w:val="007E5BC4"/>
    <w:rsid w:val="007E5CD8"/>
    <w:rsid w:val="007E5F10"/>
    <w:rsid w:val="007E7BF6"/>
    <w:rsid w:val="007F0A9E"/>
    <w:rsid w:val="007F10C6"/>
    <w:rsid w:val="007F1999"/>
    <w:rsid w:val="007F1CA9"/>
    <w:rsid w:val="007F1ED8"/>
    <w:rsid w:val="007F21CB"/>
    <w:rsid w:val="007F27B1"/>
    <w:rsid w:val="007F2BAE"/>
    <w:rsid w:val="007F2BD7"/>
    <w:rsid w:val="007F379E"/>
    <w:rsid w:val="007F39E3"/>
    <w:rsid w:val="007F5CAC"/>
    <w:rsid w:val="007F6034"/>
    <w:rsid w:val="007F6689"/>
    <w:rsid w:val="007F7283"/>
    <w:rsid w:val="0080025B"/>
    <w:rsid w:val="008007C1"/>
    <w:rsid w:val="00800815"/>
    <w:rsid w:val="00800B02"/>
    <w:rsid w:val="0080174D"/>
    <w:rsid w:val="00802F99"/>
    <w:rsid w:val="00803465"/>
    <w:rsid w:val="00803748"/>
    <w:rsid w:val="00803988"/>
    <w:rsid w:val="00803ED2"/>
    <w:rsid w:val="0080427F"/>
    <w:rsid w:val="008043BB"/>
    <w:rsid w:val="0080498B"/>
    <w:rsid w:val="00807330"/>
    <w:rsid w:val="008104C6"/>
    <w:rsid w:val="0081077D"/>
    <w:rsid w:val="00810A3F"/>
    <w:rsid w:val="00811356"/>
    <w:rsid w:val="00811D7A"/>
    <w:rsid w:val="00812A37"/>
    <w:rsid w:val="00812B51"/>
    <w:rsid w:val="00813F2C"/>
    <w:rsid w:val="00814232"/>
    <w:rsid w:val="00814650"/>
    <w:rsid w:val="0081477B"/>
    <w:rsid w:val="00814B4D"/>
    <w:rsid w:val="00814B88"/>
    <w:rsid w:val="00816660"/>
    <w:rsid w:val="00816EBE"/>
    <w:rsid w:val="00817A03"/>
    <w:rsid w:val="00817AB4"/>
    <w:rsid w:val="0082008B"/>
    <w:rsid w:val="00820378"/>
    <w:rsid w:val="008206A8"/>
    <w:rsid w:val="008218B8"/>
    <w:rsid w:val="0082199D"/>
    <w:rsid w:val="00821B44"/>
    <w:rsid w:val="00821C96"/>
    <w:rsid w:val="00822698"/>
    <w:rsid w:val="0082308F"/>
    <w:rsid w:val="00823705"/>
    <w:rsid w:val="00823975"/>
    <w:rsid w:val="00823CBF"/>
    <w:rsid w:val="0082415D"/>
    <w:rsid w:val="00824574"/>
    <w:rsid w:val="008249C4"/>
    <w:rsid w:val="008257A1"/>
    <w:rsid w:val="00826488"/>
    <w:rsid w:val="00826ABA"/>
    <w:rsid w:val="00827105"/>
    <w:rsid w:val="00827F90"/>
    <w:rsid w:val="008304E9"/>
    <w:rsid w:val="008310F1"/>
    <w:rsid w:val="00831519"/>
    <w:rsid w:val="00832906"/>
    <w:rsid w:val="00832E20"/>
    <w:rsid w:val="00832ECB"/>
    <w:rsid w:val="0083348E"/>
    <w:rsid w:val="00834199"/>
    <w:rsid w:val="008342D9"/>
    <w:rsid w:val="00834D19"/>
    <w:rsid w:val="00834D49"/>
    <w:rsid w:val="0083511D"/>
    <w:rsid w:val="00835435"/>
    <w:rsid w:val="00835F2C"/>
    <w:rsid w:val="008360FC"/>
    <w:rsid w:val="008377F2"/>
    <w:rsid w:val="00837949"/>
    <w:rsid w:val="00837A1E"/>
    <w:rsid w:val="00840718"/>
    <w:rsid w:val="00841559"/>
    <w:rsid w:val="00842083"/>
    <w:rsid w:val="008425FA"/>
    <w:rsid w:val="0084260F"/>
    <w:rsid w:val="00842DBC"/>
    <w:rsid w:val="00842E46"/>
    <w:rsid w:val="00842EEB"/>
    <w:rsid w:val="008431FD"/>
    <w:rsid w:val="0084329B"/>
    <w:rsid w:val="008432FA"/>
    <w:rsid w:val="00843735"/>
    <w:rsid w:val="00844737"/>
    <w:rsid w:val="008447AB"/>
    <w:rsid w:val="00844C07"/>
    <w:rsid w:val="00845129"/>
    <w:rsid w:val="00845FE4"/>
    <w:rsid w:val="00846460"/>
    <w:rsid w:val="00846672"/>
    <w:rsid w:val="00846688"/>
    <w:rsid w:val="008470C2"/>
    <w:rsid w:val="0084729F"/>
    <w:rsid w:val="00847403"/>
    <w:rsid w:val="0085007B"/>
    <w:rsid w:val="00850199"/>
    <w:rsid w:val="008504DC"/>
    <w:rsid w:val="008505CC"/>
    <w:rsid w:val="0085082A"/>
    <w:rsid w:val="00850F68"/>
    <w:rsid w:val="00853B2F"/>
    <w:rsid w:val="00853D9D"/>
    <w:rsid w:val="00853DAD"/>
    <w:rsid w:val="00854766"/>
    <w:rsid w:val="00855C7A"/>
    <w:rsid w:val="008567C7"/>
    <w:rsid w:val="00857348"/>
    <w:rsid w:val="0085793E"/>
    <w:rsid w:val="00857A97"/>
    <w:rsid w:val="00857B0B"/>
    <w:rsid w:val="00857C5D"/>
    <w:rsid w:val="0086065B"/>
    <w:rsid w:val="0086120C"/>
    <w:rsid w:val="00861379"/>
    <w:rsid w:val="0086160F"/>
    <w:rsid w:val="00862A66"/>
    <w:rsid w:val="00862B14"/>
    <w:rsid w:val="00864486"/>
    <w:rsid w:val="0086458D"/>
    <w:rsid w:val="00864CAF"/>
    <w:rsid w:val="00864CC5"/>
    <w:rsid w:val="0086577B"/>
    <w:rsid w:val="00865EA7"/>
    <w:rsid w:val="008667CE"/>
    <w:rsid w:val="00866945"/>
    <w:rsid w:val="00866A40"/>
    <w:rsid w:val="00867572"/>
    <w:rsid w:val="0086757A"/>
    <w:rsid w:val="0086775F"/>
    <w:rsid w:val="0087080F"/>
    <w:rsid w:val="008709DB"/>
    <w:rsid w:val="00870B7A"/>
    <w:rsid w:val="00871389"/>
    <w:rsid w:val="00871912"/>
    <w:rsid w:val="00871BD0"/>
    <w:rsid w:val="00871BED"/>
    <w:rsid w:val="00872438"/>
    <w:rsid w:val="008729A9"/>
    <w:rsid w:val="00872CA6"/>
    <w:rsid w:val="00874206"/>
    <w:rsid w:val="008744EF"/>
    <w:rsid w:val="008748DE"/>
    <w:rsid w:val="00875483"/>
    <w:rsid w:val="00875C5C"/>
    <w:rsid w:val="00876157"/>
    <w:rsid w:val="0087620D"/>
    <w:rsid w:val="00876BEA"/>
    <w:rsid w:val="008771BD"/>
    <w:rsid w:val="00880081"/>
    <w:rsid w:val="00881295"/>
    <w:rsid w:val="0088139A"/>
    <w:rsid w:val="00881C82"/>
    <w:rsid w:val="008821AC"/>
    <w:rsid w:val="008821B6"/>
    <w:rsid w:val="00882FB3"/>
    <w:rsid w:val="008838DC"/>
    <w:rsid w:val="00883C78"/>
    <w:rsid w:val="008840F2"/>
    <w:rsid w:val="008845A1"/>
    <w:rsid w:val="008847CC"/>
    <w:rsid w:val="008851F4"/>
    <w:rsid w:val="00885317"/>
    <w:rsid w:val="0088577A"/>
    <w:rsid w:val="00886839"/>
    <w:rsid w:val="0088692C"/>
    <w:rsid w:val="0088696D"/>
    <w:rsid w:val="00886F5E"/>
    <w:rsid w:val="00887147"/>
    <w:rsid w:val="008875D1"/>
    <w:rsid w:val="008879D2"/>
    <w:rsid w:val="0089015E"/>
    <w:rsid w:val="008909FA"/>
    <w:rsid w:val="0089106E"/>
    <w:rsid w:val="00891367"/>
    <w:rsid w:val="0089201D"/>
    <w:rsid w:val="008920D7"/>
    <w:rsid w:val="00893068"/>
    <w:rsid w:val="00893539"/>
    <w:rsid w:val="00893633"/>
    <w:rsid w:val="00893859"/>
    <w:rsid w:val="00893AF7"/>
    <w:rsid w:val="00894342"/>
    <w:rsid w:val="00894735"/>
    <w:rsid w:val="00894787"/>
    <w:rsid w:val="00894C19"/>
    <w:rsid w:val="008953B1"/>
    <w:rsid w:val="0089694B"/>
    <w:rsid w:val="00896D82"/>
    <w:rsid w:val="008970BF"/>
    <w:rsid w:val="008975E7"/>
    <w:rsid w:val="00897635"/>
    <w:rsid w:val="00897F68"/>
    <w:rsid w:val="00897FE2"/>
    <w:rsid w:val="008A03DC"/>
    <w:rsid w:val="008A04A0"/>
    <w:rsid w:val="008A0940"/>
    <w:rsid w:val="008A0BAC"/>
    <w:rsid w:val="008A0BC0"/>
    <w:rsid w:val="008A0CBE"/>
    <w:rsid w:val="008A1694"/>
    <w:rsid w:val="008A1C51"/>
    <w:rsid w:val="008A2306"/>
    <w:rsid w:val="008A3241"/>
    <w:rsid w:val="008A32E0"/>
    <w:rsid w:val="008A353F"/>
    <w:rsid w:val="008A4B03"/>
    <w:rsid w:val="008A559B"/>
    <w:rsid w:val="008A580A"/>
    <w:rsid w:val="008A5B49"/>
    <w:rsid w:val="008A6582"/>
    <w:rsid w:val="008A66AD"/>
    <w:rsid w:val="008A6ED1"/>
    <w:rsid w:val="008A79B8"/>
    <w:rsid w:val="008A7C7C"/>
    <w:rsid w:val="008A7E16"/>
    <w:rsid w:val="008A7F2C"/>
    <w:rsid w:val="008B04A3"/>
    <w:rsid w:val="008B0853"/>
    <w:rsid w:val="008B0880"/>
    <w:rsid w:val="008B0B53"/>
    <w:rsid w:val="008B0BB3"/>
    <w:rsid w:val="008B0F16"/>
    <w:rsid w:val="008B12EF"/>
    <w:rsid w:val="008B29F7"/>
    <w:rsid w:val="008B2B25"/>
    <w:rsid w:val="008B2B7E"/>
    <w:rsid w:val="008B2FBE"/>
    <w:rsid w:val="008B39A9"/>
    <w:rsid w:val="008B3F75"/>
    <w:rsid w:val="008B435B"/>
    <w:rsid w:val="008B4370"/>
    <w:rsid w:val="008B443D"/>
    <w:rsid w:val="008B4B5A"/>
    <w:rsid w:val="008B52F1"/>
    <w:rsid w:val="008B54BC"/>
    <w:rsid w:val="008B5980"/>
    <w:rsid w:val="008B6423"/>
    <w:rsid w:val="008B7075"/>
    <w:rsid w:val="008B783A"/>
    <w:rsid w:val="008B7897"/>
    <w:rsid w:val="008B7E0A"/>
    <w:rsid w:val="008C0970"/>
    <w:rsid w:val="008C09F1"/>
    <w:rsid w:val="008C0F1E"/>
    <w:rsid w:val="008C1332"/>
    <w:rsid w:val="008C1FB7"/>
    <w:rsid w:val="008C2603"/>
    <w:rsid w:val="008C2896"/>
    <w:rsid w:val="008C2B82"/>
    <w:rsid w:val="008C2BC8"/>
    <w:rsid w:val="008C2C55"/>
    <w:rsid w:val="008C2C76"/>
    <w:rsid w:val="008C2E1C"/>
    <w:rsid w:val="008C2F86"/>
    <w:rsid w:val="008C2FDA"/>
    <w:rsid w:val="008C42AF"/>
    <w:rsid w:val="008C45A2"/>
    <w:rsid w:val="008C5357"/>
    <w:rsid w:val="008C55EA"/>
    <w:rsid w:val="008C59D5"/>
    <w:rsid w:val="008C6A36"/>
    <w:rsid w:val="008C6D5A"/>
    <w:rsid w:val="008C6DB2"/>
    <w:rsid w:val="008C6E9E"/>
    <w:rsid w:val="008C6F3B"/>
    <w:rsid w:val="008C768E"/>
    <w:rsid w:val="008C7B18"/>
    <w:rsid w:val="008D0325"/>
    <w:rsid w:val="008D04BE"/>
    <w:rsid w:val="008D0CF1"/>
    <w:rsid w:val="008D128C"/>
    <w:rsid w:val="008D1C53"/>
    <w:rsid w:val="008D29C1"/>
    <w:rsid w:val="008D38F6"/>
    <w:rsid w:val="008D39A0"/>
    <w:rsid w:val="008D4AB3"/>
    <w:rsid w:val="008D4BE7"/>
    <w:rsid w:val="008D55CD"/>
    <w:rsid w:val="008D5E71"/>
    <w:rsid w:val="008D61A5"/>
    <w:rsid w:val="008D6A6E"/>
    <w:rsid w:val="008D6DF5"/>
    <w:rsid w:val="008D6F87"/>
    <w:rsid w:val="008D7D35"/>
    <w:rsid w:val="008E0235"/>
    <w:rsid w:val="008E0C66"/>
    <w:rsid w:val="008E1899"/>
    <w:rsid w:val="008E1AC3"/>
    <w:rsid w:val="008E3305"/>
    <w:rsid w:val="008E382A"/>
    <w:rsid w:val="008E41A5"/>
    <w:rsid w:val="008E439C"/>
    <w:rsid w:val="008E4A19"/>
    <w:rsid w:val="008E5354"/>
    <w:rsid w:val="008E575D"/>
    <w:rsid w:val="008E5B2B"/>
    <w:rsid w:val="008E6293"/>
    <w:rsid w:val="008E6C34"/>
    <w:rsid w:val="008E6FAA"/>
    <w:rsid w:val="008E705D"/>
    <w:rsid w:val="008E79A0"/>
    <w:rsid w:val="008E7EDB"/>
    <w:rsid w:val="008F0A25"/>
    <w:rsid w:val="008F1A90"/>
    <w:rsid w:val="008F1B4B"/>
    <w:rsid w:val="008F1D60"/>
    <w:rsid w:val="008F32DC"/>
    <w:rsid w:val="008F3D76"/>
    <w:rsid w:val="008F3E9A"/>
    <w:rsid w:val="008F44B1"/>
    <w:rsid w:val="008F4AA6"/>
    <w:rsid w:val="008F57DC"/>
    <w:rsid w:val="008F6A1D"/>
    <w:rsid w:val="008F6A24"/>
    <w:rsid w:val="008F7089"/>
    <w:rsid w:val="008F7796"/>
    <w:rsid w:val="008F7D11"/>
    <w:rsid w:val="0090109B"/>
    <w:rsid w:val="00901757"/>
    <w:rsid w:val="0090299C"/>
    <w:rsid w:val="00902D5E"/>
    <w:rsid w:val="00903178"/>
    <w:rsid w:val="009033A1"/>
    <w:rsid w:val="00903AF0"/>
    <w:rsid w:val="009041D5"/>
    <w:rsid w:val="009046D3"/>
    <w:rsid w:val="00904804"/>
    <w:rsid w:val="009049B4"/>
    <w:rsid w:val="009053FE"/>
    <w:rsid w:val="009054E6"/>
    <w:rsid w:val="009054FA"/>
    <w:rsid w:val="00905A25"/>
    <w:rsid w:val="00906650"/>
    <w:rsid w:val="00906761"/>
    <w:rsid w:val="00906C8C"/>
    <w:rsid w:val="0090738A"/>
    <w:rsid w:val="00907CC3"/>
    <w:rsid w:val="00910370"/>
    <w:rsid w:val="00910620"/>
    <w:rsid w:val="00910FF6"/>
    <w:rsid w:val="0091120A"/>
    <w:rsid w:val="0091129B"/>
    <w:rsid w:val="00911890"/>
    <w:rsid w:val="009118EF"/>
    <w:rsid w:val="00911A1D"/>
    <w:rsid w:val="00911A79"/>
    <w:rsid w:val="0091213F"/>
    <w:rsid w:val="0091274E"/>
    <w:rsid w:val="009127B1"/>
    <w:rsid w:val="009135EF"/>
    <w:rsid w:val="009139BF"/>
    <w:rsid w:val="00913F9E"/>
    <w:rsid w:val="00914898"/>
    <w:rsid w:val="00914EEE"/>
    <w:rsid w:val="009153CE"/>
    <w:rsid w:val="0091591E"/>
    <w:rsid w:val="00915DE9"/>
    <w:rsid w:val="00916474"/>
    <w:rsid w:val="00916A40"/>
    <w:rsid w:val="00916E14"/>
    <w:rsid w:val="009202F8"/>
    <w:rsid w:val="0092110C"/>
    <w:rsid w:val="009214AE"/>
    <w:rsid w:val="00922347"/>
    <w:rsid w:val="009228A7"/>
    <w:rsid w:val="00922BBB"/>
    <w:rsid w:val="00922DB9"/>
    <w:rsid w:val="0092323A"/>
    <w:rsid w:val="009232D1"/>
    <w:rsid w:val="009244BA"/>
    <w:rsid w:val="00924516"/>
    <w:rsid w:val="0092499A"/>
    <w:rsid w:val="0092517E"/>
    <w:rsid w:val="009252BF"/>
    <w:rsid w:val="00925409"/>
    <w:rsid w:val="009255D1"/>
    <w:rsid w:val="009256D0"/>
    <w:rsid w:val="00925776"/>
    <w:rsid w:val="00925BD5"/>
    <w:rsid w:val="00925C6C"/>
    <w:rsid w:val="00926407"/>
    <w:rsid w:val="00926575"/>
    <w:rsid w:val="00926917"/>
    <w:rsid w:val="00926BD1"/>
    <w:rsid w:val="00926E5E"/>
    <w:rsid w:val="00927918"/>
    <w:rsid w:val="00927A82"/>
    <w:rsid w:val="00930350"/>
    <w:rsid w:val="00930494"/>
    <w:rsid w:val="009313BB"/>
    <w:rsid w:val="00931458"/>
    <w:rsid w:val="0093159B"/>
    <w:rsid w:val="00931D50"/>
    <w:rsid w:val="009333E0"/>
    <w:rsid w:val="009335FB"/>
    <w:rsid w:val="00934032"/>
    <w:rsid w:val="00934159"/>
    <w:rsid w:val="009347ED"/>
    <w:rsid w:val="009351B5"/>
    <w:rsid w:val="00935543"/>
    <w:rsid w:val="009365DD"/>
    <w:rsid w:val="009369E1"/>
    <w:rsid w:val="00936CE4"/>
    <w:rsid w:val="009370E3"/>
    <w:rsid w:val="00937B0C"/>
    <w:rsid w:val="0094047F"/>
    <w:rsid w:val="00940F8D"/>
    <w:rsid w:val="00941979"/>
    <w:rsid w:val="00941B52"/>
    <w:rsid w:val="00941FD8"/>
    <w:rsid w:val="0094257A"/>
    <w:rsid w:val="00942597"/>
    <w:rsid w:val="00943F92"/>
    <w:rsid w:val="00944506"/>
    <w:rsid w:val="00945728"/>
    <w:rsid w:val="009457A3"/>
    <w:rsid w:val="00945937"/>
    <w:rsid w:val="00945AD1"/>
    <w:rsid w:val="009462C2"/>
    <w:rsid w:val="00946CD7"/>
    <w:rsid w:val="009479EA"/>
    <w:rsid w:val="00947F45"/>
    <w:rsid w:val="00950167"/>
    <w:rsid w:val="00950603"/>
    <w:rsid w:val="00950699"/>
    <w:rsid w:val="00950761"/>
    <w:rsid w:val="00951F7C"/>
    <w:rsid w:val="0095277F"/>
    <w:rsid w:val="009527C2"/>
    <w:rsid w:val="009533EF"/>
    <w:rsid w:val="00953CB1"/>
    <w:rsid w:val="00953E06"/>
    <w:rsid w:val="0095405E"/>
    <w:rsid w:val="00954419"/>
    <w:rsid w:val="00954596"/>
    <w:rsid w:val="00954B41"/>
    <w:rsid w:val="00954DAF"/>
    <w:rsid w:val="009557DB"/>
    <w:rsid w:val="00955C2F"/>
    <w:rsid w:val="00955DF3"/>
    <w:rsid w:val="009565A7"/>
    <w:rsid w:val="00956C34"/>
    <w:rsid w:val="0095700E"/>
    <w:rsid w:val="0095704F"/>
    <w:rsid w:val="009573AE"/>
    <w:rsid w:val="0095744C"/>
    <w:rsid w:val="00957837"/>
    <w:rsid w:val="00957A1C"/>
    <w:rsid w:val="00960353"/>
    <w:rsid w:val="0096054E"/>
    <w:rsid w:val="0096069A"/>
    <w:rsid w:val="00961438"/>
    <w:rsid w:val="009617B8"/>
    <w:rsid w:val="00961967"/>
    <w:rsid w:val="009627BB"/>
    <w:rsid w:val="00962A4C"/>
    <w:rsid w:val="00963110"/>
    <w:rsid w:val="00963585"/>
    <w:rsid w:val="0096466D"/>
    <w:rsid w:val="00964B69"/>
    <w:rsid w:val="00965061"/>
    <w:rsid w:val="0096553A"/>
    <w:rsid w:val="00965ED0"/>
    <w:rsid w:val="00965F72"/>
    <w:rsid w:val="00966181"/>
    <w:rsid w:val="0096633B"/>
    <w:rsid w:val="009668FC"/>
    <w:rsid w:val="00967421"/>
    <w:rsid w:val="00967940"/>
    <w:rsid w:val="00970A80"/>
    <w:rsid w:val="00970D36"/>
    <w:rsid w:val="00971D96"/>
    <w:rsid w:val="0097268F"/>
    <w:rsid w:val="00973034"/>
    <w:rsid w:val="009742D8"/>
    <w:rsid w:val="00974368"/>
    <w:rsid w:val="0097465D"/>
    <w:rsid w:val="00975330"/>
    <w:rsid w:val="009753DC"/>
    <w:rsid w:val="009756E0"/>
    <w:rsid w:val="009758BF"/>
    <w:rsid w:val="00975F25"/>
    <w:rsid w:val="00976C84"/>
    <w:rsid w:val="00977050"/>
    <w:rsid w:val="00977267"/>
    <w:rsid w:val="00977A16"/>
    <w:rsid w:val="009801A8"/>
    <w:rsid w:val="009807D5"/>
    <w:rsid w:val="00981176"/>
    <w:rsid w:val="009821A5"/>
    <w:rsid w:val="00982214"/>
    <w:rsid w:val="0098368C"/>
    <w:rsid w:val="009836D0"/>
    <w:rsid w:val="0098454D"/>
    <w:rsid w:val="00984974"/>
    <w:rsid w:val="009852D3"/>
    <w:rsid w:val="00985573"/>
    <w:rsid w:val="0098621D"/>
    <w:rsid w:val="00986508"/>
    <w:rsid w:val="00986C4C"/>
    <w:rsid w:val="009870FC"/>
    <w:rsid w:val="0098720C"/>
    <w:rsid w:val="00990199"/>
    <w:rsid w:val="0099046F"/>
    <w:rsid w:val="009908D9"/>
    <w:rsid w:val="00991138"/>
    <w:rsid w:val="009914A7"/>
    <w:rsid w:val="00991B57"/>
    <w:rsid w:val="00992DB3"/>
    <w:rsid w:val="00993706"/>
    <w:rsid w:val="00993914"/>
    <w:rsid w:val="0099452C"/>
    <w:rsid w:val="009949BC"/>
    <w:rsid w:val="00994C92"/>
    <w:rsid w:val="00994D3F"/>
    <w:rsid w:val="0099507C"/>
    <w:rsid w:val="00995982"/>
    <w:rsid w:val="00996680"/>
    <w:rsid w:val="0099679F"/>
    <w:rsid w:val="00996E67"/>
    <w:rsid w:val="0099726C"/>
    <w:rsid w:val="009974B5"/>
    <w:rsid w:val="009979DE"/>
    <w:rsid w:val="00997A38"/>
    <w:rsid w:val="009A0427"/>
    <w:rsid w:val="009A0654"/>
    <w:rsid w:val="009A098A"/>
    <w:rsid w:val="009A1DFB"/>
    <w:rsid w:val="009A2247"/>
    <w:rsid w:val="009A2552"/>
    <w:rsid w:val="009A283A"/>
    <w:rsid w:val="009A2FE2"/>
    <w:rsid w:val="009A3A89"/>
    <w:rsid w:val="009A3AFB"/>
    <w:rsid w:val="009A40AD"/>
    <w:rsid w:val="009A4373"/>
    <w:rsid w:val="009A47DD"/>
    <w:rsid w:val="009A47DE"/>
    <w:rsid w:val="009A48A9"/>
    <w:rsid w:val="009A4DE1"/>
    <w:rsid w:val="009A4FC3"/>
    <w:rsid w:val="009A505A"/>
    <w:rsid w:val="009A5209"/>
    <w:rsid w:val="009A54D3"/>
    <w:rsid w:val="009A6839"/>
    <w:rsid w:val="009A6AD1"/>
    <w:rsid w:val="009A7033"/>
    <w:rsid w:val="009A72BC"/>
    <w:rsid w:val="009A76E0"/>
    <w:rsid w:val="009A7B9B"/>
    <w:rsid w:val="009B002E"/>
    <w:rsid w:val="009B014A"/>
    <w:rsid w:val="009B0872"/>
    <w:rsid w:val="009B12CA"/>
    <w:rsid w:val="009B2183"/>
    <w:rsid w:val="009B25EC"/>
    <w:rsid w:val="009B3074"/>
    <w:rsid w:val="009B34FF"/>
    <w:rsid w:val="009B3DC7"/>
    <w:rsid w:val="009B3F37"/>
    <w:rsid w:val="009B463B"/>
    <w:rsid w:val="009B4916"/>
    <w:rsid w:val="009B4C07"/>
    <w:rsid w:val="009B4E06"/>
    <w:rsid w:val="009B4F20"/>
    <w:rsid w:val="009B522C"/>
    <w:rsid w:val="009B6278"/>
    <w:rsid w:val="009C0EF5"/>
    <w:rsid w:val="009C1014"/>
    <w:rsid w:val="009C1183"/>
    <w:rsid w:val="009C130F"/>
    <w:rsid w:val="009C254D"/>
    <w:rsid w:val="009C2EC0"/>
    <w:rsid w:val="009C3DFA"/>
    <w:rsid w:val="009C414A"/>
    <w:rsid w:val="009C4170"/>
    <w:rsid w:val="009C443D"/>
    <w:rsid w:val="009C4A62"/>
    <w:rsid w:val="009C4AFC"/>
    <w:rsid w:val="009C4C5B"/>
    <w:rsid w:val="009C4E82"/>
    <w:rsid w:val="009C5F60"/>
    <w:rsid w:val="009C60C8"/>
    <w:rsid w:val="009C6CFD"/>
    <w:rsid w:val="009C7685"/>
    <w:rsid w:val="009C7E80"/>
    <w:rsid w:val="009D0133"/>
    <w:rsid w:val="009D0B36"/>
    <w:rsid w:val="009D10D2"/>
    <w:rsid w:val="009D15E4"/>
    <w:rsid w:val="009D1705"/>
    <w:rsid w:val="009D184C"/>
    <w:rsid w:val="009D1A2F"/>
    <w:rsid w:val="009D1E25"/>
    <w:rsid w:val="009D2657"/>
    <w:rsid w:val="009D2844"/>
    <w:rsid w:val="009D2946"/>
    <w:rsid w:val="009D354B"/>
    <w:rsid w:val="009D35F3"/>
    <w:rsid w:val="009D3689"/>
    <w:rsid w:val="009D416C"/>
    <w:rsid w:val="009D41EF"/>
    <w:rsid w:val="009D43B9"/>
    <w:rsid w:val="009D504B"/>
    <w:rsid w:val="009D59B1"/>
    <w:rsid w:val="009D59DD"/>
    <w:rsid w:val="009D5AEC"/>
    <w:rsid w:val="009D5B38"/>
    <w:rsid w:val="009D5DAF"/>
    <w:rsid w:val="009D64ED"/>
    <w:rsid w:val="009D6A21"/>
    <w:rsid w:val="009D6CE9"/>
    <w:rsid w:val="009D6D00"/>
    <w:rsid w:val="009D6E14"/>
    <w:rsid w:val="009D7438"/>
    <w:rsid w:val="009D787D"/>
    <w:rsid w:val="009E0D1D"/>
    <w:rsid w:val="009E0EC9"/>
    <w:rsid w:val="009E0F42"/>
    <w:rsid w:val="009E146B"/>
    <w:rsid w:val="009E2253"/>
    <w:rsid w:val="009E289D"/>
    <w:rsid w:val="009E2B71"/>
    <w:rsid w:val="009E2DB0"/>
    <w:rsid w:val="009E2F42"/>
    <w:rsid w:val="009E35A2"/>
    <w:rsid w:val="009E3AE5"/>
    <w:rsid w:val="009E3B73"/>
    <w:rsid w:val="009E44C1"/>
    <w:rsid w:val="009E46BD"/>
    <w:rsid w:val="009E4A54"/>
    <w:rsid w:val="009E4D21"/>
    <w:rsid w:val="009E5101"/>
    <w:rsid w:val="009E5864"/>
    <w:rsid w:val="009E67C3"/>
    <w:rsid w:val="009E7FC6"/>
    <w:rsid w:val="009F028F"/>
    <w:rsid w:val="009F18EC"/>
    <w:rsid w:val="009F3485"/>
    <w:rsid w:val="009F34BC"/>
    <w:rsid w:val="009F35F5"/>
    <w:rsid w:val="009F4782"/>
    <w:rsid w:val="009F4B69"/>
    <w:rsid w:val="009F4B83"/>
    <w:rsid w:val="009F51CE"/>
    <w:rsid w:val="009F5B1C"/>
    <w:rsid w:val="009F64CF"/>
    <w:rsid w:val="009F75E7"/>
    <w:rsid w:val="00A0062A"/>
    <w:rsid w:val="00A00BE9"/>
    <w:rsid w:val="00A00C3A"/>
    <w:rsid w:val="00A00CDE"/>
    <w:rsid w:val="00A00F67"/>
    <w:rsid w:val="00A016B4"/>
    <w:rsid w:val="00A01CB1"/>
    <w:rsid w:val="00A0205E"/>
    <w:rsid w:val="00A02583"/>
    <w:rsid w:val="00A0314B"/>
    <w:rsid w:val="00A03290"/>
    <w:rsid w:val="00A03982"/>
    <w:rsid w:val="00A0453C"/>
    <w:rsid w:val="00A054BD"/>
    <w:rsid w:val="00A054F9"/>
    <w:rsid w:val="00A05540"/>
    <w:rsid w:val="00A057F2"/>
    <w:rsid w:val="00A06A94"/>
    <w:rsid w:val="00A06D9D"/>
    <w:rsid w:val="00A07295"/>
    <w:rsid w:val="00A074BB"/>
    <w:rsid w:val="00A07632"/>
    <w:rsid w:val="00A0777C"/>
    <w:rsid w:val="00A0787B"/>
    <w:rsid w:val="00A10A38"/>
    <w:rsid w:val="00A10BEB"/>
    <w:rsid w:val="00A10F75"/>
    <w:rsid w:val="00A10FF1"/>
    <w:rsid w:val="00A11377"/>
    <w:rsid w:val="00A11556"/>
    <w:rsid w:val="00A11C22"/>
    <w:rsid w:val="00A11E6C"/>
    <w:rsid w:val="00A122B9"/>
    <w:rsid w:val="00A123BC"/>
    <w:rsid w:val="00A124B1"/>
    <w:rsid w:val="00A13322"/>
    <w:rsid w:val="00A14084"/>
    <w:rsid w:val="00A14B52"/>
    <w:rsid w:val="00A151E0"/>
    <w:rsid w:val="00A151F7"/>
    <w:rsid w:val="00A1546F"/>
    <w:rsid w:val="00A15678"/>
    <w:rsid w:val="00A158DE"/>
    <w:rsid w:val="00A1658C"/>
    <w:rsid w:val="00A16DE5"/>
    <w:rsid w:val="00A16F2E"/>
    <w:rsid w:val="00A20E00"/>
    <w:rsid w:val="00A2164E"/>
    <w:rsid w:val="00A221A0"/>
    <w:rsid w:val="00A223CD"/>
    <w:rsid w:val="00A227C9"/>
    <w:rsid w:val="00A22AA0"/>
    <w:rsid w:val="00A22C59"/>
    <w:rsid w:val="00A23359"/>
    <w:rsid w:val="00A236DF"/>
    <w:rsid w:val="00A246C7"/>
    <w:rsid w:val="00A24BBF"/>
    <w:rsid w:val="00A24F07"/>
    <w:rsid w:val="00A263E2"/>
    <w:rsid w:val="00A26B15"/>
    <w:rsid w:val="00A26CB3"/>
    <w:rsid w:val="00A27181"/>
    <w:rsid w:val="00A275D6"/>
    <w:rsid w:val="00A27658"/>
    <w:rsid w:val="00A2777E"/>
    <w:rsid w:val="00A303D5"/>
    <w:rsid w:val="00A3080B"/>
    <w:rsid w:val="00A30906"/>
    <w:rsid w:val="00A30C39"/>
    <w:rsid w:val="00A31547"/>
    <w:rsid w:val="00A31693"/>
    <w:rsid w:val="00A32373"/>
    <w:rsid w:val="00A32967"/>
    <w:rsid w:val="00A3317C"/>
    <w:rsid w:val="00A334B9"/>
    <w:rsid w:val="00A33A72"/>
    <w:rsid w:val="00A3408A"/>
    <w:rsid w:val="00A34118"/>
    <w:rsid w:val="00A34199"/>
    <w:rsid w:val="00A343B6"/>
    <w:rsid w:val="00A34412"/>
    <w:rsid w:val="00A3462E"/>
    <w:rsid w:val="00A34BA8"/>
    <w:rsid w:val="00A3576A"/>
    <w:rsid w:val="00A35AC3"/>
    <w:rsid w:val="00A360C8"/>
    <w:rsid w:val="00A3631F"/>
    <w:rsid w:val="00A364B4"/>
    <w:rsid w:val="00A36DA6"/>
    <w:rsid w:val="00A40062"/>
    <w:rsid w:val="00A402B8"/>
    <w:rsid w:val="00A40AD9"/>
    <w:rsid w:val="00A4153D"/>
    <w:rsid w:val="00A415E5"/>
    <w:rsid w:val="00A42485"/>
    <w:rsid w:val="00A42CA3"/>
    <w:rsid w:val="00A44A72"/>
    <w:rsid w:val="00A456DD"/>
    <w:rsid w:val="00A45C1E"/>
    <w:rsid w:val="00A45DC0"/>
    <w:rsid w:val="00A45E56"/>
    <w:rsid w:val="00A45FC7"/>
    <w:rsid w:val="00A46384"/>
    <w:rsid w:val="00A4751B"/>
    <w:rsid w:val="00A479BA"/>
    <w:rsid w:val="00A50015"/>
    <w:rsid w:val="00A5042C"/>
    <w:rsid w:val="00A506AA"/>
    <w:rsid w:val="00A50829"/>
    <w:rsid w:val="00A50E6B"/>
    <w:rsid w:val="00A50F64"/>
    <w:rsid w:val="00A5155C"/>
    <w:rsid w:val="00A51826"/>
    <w:rsid w:val="00A51BF3"/>
    <w:rsid w:val="00A51C9B"/>
    <w:rsid w:val="00A51F64"/>
    <w:rsid w:val="00A52027"/>
    <w:rsid w:val="00A521EA"/>
    <w:rsid w:val="00A52F9B"/>
    <w:rsid w:val="00A52FC7"/>
    <w:rsid w:val="00A53310"/>
    <w:rsid w:val="00A53A4A"/>
    <w:rsid w:val="00A543FC"/>
    <w:rsid w:val="00A54BFB"/>
    <w:rsid w:val="00A54E47"/>
    <w:rsid w:val="00A555C2"/>
    <w:rsid w:val="00A55681"/>
    <w:rsid w:val="00A55E25"/>
    <w:rsid w:val="00A564BF"/>
    <w:rsid w:val="00A57A09"/>
    <w:rsid w:val="00A57C3E"/>
    <w:rsid w:val="00A6145B"/>
    <w:rsid w:val="00A61523"/>
    <w:rsid w:val="00A618E6"/>
    <w:rsid w:val="00A61AC5"/>
    <w:rsid w:val="00A61F94"/>
    <w:rsid w:val="00A62AC4"/>
    <w:rsid w:val="00A632CF"/>
    <w:rsid w:val="00A637E6"/>
    <w:rsid w:val="00A6430E"/>
    <w:rsid w:val="00A644A5"/>
    <w:rsid w:val="00A645BC"/>
    <w:rsid w:val="00A646F1"/>
    <w:rsid w:val="00A6499E"/>
    <w:rsid w:val="00A64C6A"/>
    <w:rsid w:val="00A65776"/>
    <w:rsid w:val="00A657A4"/>
    <w:rsid w:val="00A65949"/>
    <w:rsid w:val="00A668C8"/>
    <w:rsid w:val="00A66D1A"/>
    <w:rsid w:val="00A67098"/>
    <w:rsid w:val="00A67248"/>
    <w:rsid w:val="00A67546"/>
    <w:rsid w:val="00A678FA"/>
    <w:rsid w:val="00A67CC6"/>
    <w:rsid w:val="00A67E98"/>
    <w:rsid w:val="00A67E9A"/>
    <w:rsid w:val="00A701C6"/>
    <w:rsid w:val="00A7029E"/>
    <w:rsid w:val="00A70572"/>
    <w:rsid w:val="00A7061C"/>
    <w:rsid w:val="00A706F9"/>
    <w:rsid w:val="00A70E07"/>
    <w:rsid w:val="00A70E45"/>
    <w:rsid w:val="00A7113E"/>
    <w:rsid w:val="00A712C1"/>
    <w:rsid w:val="00A712D1"/>
    <w:rsid w:val="00A732D6"/>
    <w:rsid w:val="00A7331B"/>
    <w:rsid w:val="00A734F4"/>
    <w:rsid w:val="00A73B00"/>
    <w:rsid w:val="00A73F07"/>
    <w:rsid w:val="00A75B68"/>
    <w:rsid w:val="00A768CF"/>
    <w:rsid w:val="00A76AFA"/>
    <w:rsid w:val="00A76B96"/>
    <w:rsid w:val="00A77A4D"/>
    <w:rsid w:val="00A80795"/>
    <w:rsid w:val="00A80EBB"/>
    <w:rsid w:val="00A814D6"/>
    <w:rsid w:val="00A8165B"/>
    <w:rsid w:val="00A81788"/>
    <w:rsid w:val="00A821AE"/>
    <w:rsid w:val="00A82231"/>
    <w:rsid w:val="00A82546"/>
    <w:rsid w:val="00A82833"/>
    <w:rsid w:val="00A83051"/>
    <w:rsid w:val="00A83918"/>
    <w:rsid w:val="00A844BA"/>
    <w:rsid w:val="00A846D2"/>
    <w:rsid w:val="00A8510D"/>
    <w:rsid w:val="00A851CE"/>
    <w:rsid w:val="00A855B4"/>
    <w:rsid w:val="00A864DF"/>
    <w:rsid w:val="00A86D57"/>
    <w:rsid w:val="00A86D72"/>
    <w:rsid w:val="00A86DDD"/>
    <w:rsid w:val="00A87173"/>
    <w:rsid w:val="00A87259"/>
    <w:rsid w:val="00A877CA"/>
    <w:rsid w:val="00A87AE1"/>
    <w:rsid w:val="00A87E88"/>
    <w:rsid w:val="00A9017D"/>
    <w:rsid w:val="00A913F1"/>
    <w:rsid w:val="00A91F08"/>
    <w:rsid w:val="00A922FF"/>
    <w:rsid w:val="00A93496"/>
    <w:rsid w:val="00A93CB4"/>
    <w:rsid w:val="00A93FE9"/>
    <w:rsid w:val="00A94882"/>
    <w:rsid w:val="00A94E81"/>
    <w:rsid w:val="00A9519E"/>
    <w:rsid w:val="00A95E62"/>
    <w:rsid w:val="00A965F5"/>
    <w:rsid w:val="00A97290"/>
    <w:rsid w:val="00A97815"/>
    <w:rsid w:val="00A979C6"/>
    <w:rsid w:val="00AA0F69"/>
    <w:rsid w:val="00AA11C4"/>
    <w:rsid w:val="00AA17C3"/>
    <w:rsid w:val="00AA18F8"/>
    <w:rsid w:val="00AA1B9C"/>
    <w:rsid w:val="00AA2023"/>
    <w:rsid w:val="00AA32B4"/>
    <w:rsid w:val="00AA493A"/>
    <w:rsid w:val="00AA5967"/>
    <w:rsid w:val="00AA600E"/>
    <w:rsid w:val="00AA615E"/>
    <w:rsid w:val="00AA6E22"/>
    <w:rsid w:val="00AB1169"/>
    <w:rsid w:val="00AB1552"/>
    <w:rsid w:val="00AB1946"/>
    <w:rsid w:val="00AB2325"/>
    <w:rsid w:val="00AB2406"/>
    <w:rsid w:val="00AB332A"/>
    <w:rsid w:val="00AB3CA0"/>
    <w:rsid w:val="00AB4B93"/>
    <w:rsid w:val="00AB582E"/>
    <w:rsid w:val="00AB5AA7"/>
    <w:rsid w:val="00AB5F78"/>
    <w:rsid w:val="00AB6132"/>
    <w:rsid w:val="00AB6FDB"/>
    <w:rsid w:val="00AB76FF"/>
    <w:rsid w:val="00AB7B84"/>
    <w:rsid w:val="00AC0180"/>
    <w:rsid w:val="00AC0576"/>
    <w:rsid w:val="00AC0D2B"/>
    <w:rsid w:val="00AC1B12"/>
    <w:rsid w:val="00AC2345"/>
    <w:rsid w:val="00AC2364"/>
    <w:rsid w:val="00AC2838"/>
    <w:rsid w:val="00AC2D7C"/>
    <w:rsid w:val="00AC327D"/>
    <w:rsid w:val="00AC3756"/>
    <w:rsid w:val="00AC3CC2"/>
    <w:rsid w:val="00AC3D72"/>
    <w:rsid w:val="00AC41EC"/>
    <w:rsid w:val="00AC5376"/>
    <w:rsid w:val="00AC5868"/>
    <w:rsid w:val="00AC5908"/>
    <w:rsid w:val="00AC5CFD"/>
    <w:rsid w:val="00AC61ED"/>
    <w:rsid w:val="00AC6825"/>
    <w:rsid w:val="00AC6DF1"/>
    <w:rsid w:val="00AC7206"/>
    <w:rsid w:val="00AC7659"/>
    <w:rsid w:val="00AD01E1"/>
    <w:rsid w:val="00AD0403"/>
    <w:rsid w:val="00AD06DC"/>
    <w:rsid w:val="00AD1096"/>
    <w:rsid w:val="00AD1795"/>
    <w:rsid w:val="00AD1996"/>
    <w:rsid w:val="00AD1B67"/>
    <w:rsid w:val="00AD22A0"/>
    <w:rsid w:val="00AD31D5"/>
    <w:rsid w:val="00AD4137"/>
    <w:rsid w:val="00AD451A"/>
    <w:rsid w:val="00AD4DA5"/>
    <w:rsid w:val="00AD5F37"/>
    <w:rsid w:val="00AD679F"/>
    <w:rsid w:val="00AD70D9"/>
    <w:rsid w:val="00AD7451"/>
    <w:rsid w:val="00AE08DC"/>
    <w:rsid w:val="00AE1C99"/>
    <w:rsid w:val="00AE1FDB"/>
    <w:rsid w:val="00AE29B5"/>
    <w:rsid w:val="00AE2CA1"/>
    <w:rsid w:val="00AE2EBC"/>
    <w:rsid w:val="00AE4215"/>
    <w:rsid w:val="00AE43D5"/>
    <w:rsid w:val="00AE4698"/>
    <w:rsid w:val="00AE488E"/>
    <w:rsid w:val="00AE4C8B"/>
    <w:rsid w:val="00AE4EF7"/>
    <w:rsid w:val="00AE5101"/>
    <w:rsid w:val="00AE6142"/>
    <w:rsid w:val="00AE61F3"/>
    <w:rsid w:val="00AE66D5"/>
    <w:rsid w:val="00AF0BC6"/>
    <w:rsid w:val="00AF0E4B"/>
    <w:rsid w:val="00AF223E"/>
    <w:rsid w:val="00AF354E"/>
    <w:rsid w:val="00AF368D"/>
    <w:rsid w:val="00AF368F"/>
    <w:rsid w:val="00AF3885"/>
    <w:rsid w:val="00AF3A6A"/>
    <w:rsid w:val="00AF3D02"/>
    <w:rsid w:val="00AF502E"/>
    <w:rsid w:val="00AF5645"/>
    <w:rsid w:val="00AF5AC3"/>
    <w:rsid w:val="00AF64EC"/>
    <w:rsid w:val="00AF6BA0"/>
    <w:rsid w:val="00AF6FD9"/>
    <w:rsid w:val="00AF7558"/>
    <w:rsid w:val="00AF77E3"/>
    <w:rsid w:val="00AF7C50"/>
    <w:rsid w:val="00B00D4A"/>
    <w:rsid w:val="00B01376"/>
    <w:rsid w:val="00B019BB"/>
    <w:rsid w:val="00B025CF"/>
    <w:rsid w:val="00B02F22"/>
    <w:rsid w:val="00B04253"/>
    <w:rsid w:val="00B04541"/>
    <w:rsid w:val="00B050CC"/>
    <w:rsid w:val="00B054ED"/>
    <w:rsid w:val="00B0567B"/>
    <w:rsid w:val="00B05AE5"/>
    <w:rsid w:val="00B064B4"/>
    <w:rsid w:val="00B065A5"/>
    <w:rsid w:val="00B067F2"/>
    <w:rsid w:val="00B06935"/>
    <w:rsid w:val="00B072FA"/>
    <w:rsid w:val="00B07B54"/>
    <w:rsid w:val="00B11B28"/>
    <w:rsid w:val="00B12B4D"/>
    <w:rsid w:val="00B12C09"/>
    <w:rsid w:val="00B140A6"/>
    <w:rsid w:val="00B145FC"/>
    <w:rsid w:val="00B14C9F"/>
    <w:rsid w:val="00B15D04"/>
    <w:rsid w:val="00B16F44"/>
    <w:rsid w:val="00B20A4A"/>
    <w:rsid w:val="00B20C9C"/>
    <w:rsid w:val="00B21309"/>
    <w:rsid w:val="00B21ABE"/>
    <w:rsid w:val="00B21D89"/>
    <w:rsid w:val="00B224DD"/>
    <w:rsid w:val="00B22BF3"/>
    <w:rsid w:val="00B230F3"/>
    <w:rsid w:val="00B237ED"/>
    <w:rsid w:val="00B23B3B"/>
    <w:rsid w:val="00B23F7C"/>
    <w:rsid w:val="00B2462E"/>
    <w:rsid w:val="00B259A3"/>
    <w:rsid w:val="00B25A33"/>
    <w:rsid w:val="00B26D1F"/>
    <w:rsid w:val="00B26DA6"/>
    <w:rsid w:val="00B26E4F"/>
    <w:rsid w:val="00B27DAB"/>
    <w:rsid w:val="00B3020F"/>
    <w:rsid w:val="00B31103"/>
    <w:rsid w:val="00B311B3"/>
    <w:rsid w:val="00B312D2"/>
    <w:rsid w:val="00B3150F"/>
    <w:rsid w:val="00B318BA"/>
    <w:rsid w:val="00B31E9F"/>
    <w:rsid w:val="00B329AC"/>
    <w:rsid w:val="00B33043"/>
    <w:rsid w:val="00B3325E"/>
    <w:rsid w:val="00B3343C"/>
    <w:rsid w:val="00B33AF8"/>
    <w:rsid w:val="00B3434F"/>
    <w:rsid w:val="00B3452F"/>
    <w:rsid w:val="00B346C6"/>
    <w:rsid w:val="00B35841"/>
    <w:rsid w:val="00B363C8"/>
    <w:rsid w:val="00B36435"/>
    <w:rsid w:val="00B364B7"/>
    <w:rsid w:val="00B36757"/>
    <w:rsid w:val="00B36974"/>
    <w:rsid w:val="00B369A7"/>
    <w:rsid w:val="00B37014"/>
    <w:rsid w:val="00B40629"/>
    <w:rsid w:val="00B4092A"/>
    <w:rsid w:val="00B41209"/>
    <w:rsid w:val="00B41D07"/>
    <w:rsid w:val="00B42931"/>
    <w:rsid w:val="00B4381B"/>
    <w:rsid w:val="00B439BF"/>
    <w:rsid w:val="00B440D7"/>
    <w:rsid w:val="00B4414A"/>
    <w:rsid w:val="00B45D9B"/>
    <w:rsid w:val="00B45F47"/>
    <w:rsid w:val="00B46166"/>
    <w:rsid w:val="00B46CD2"/>
    <w:rsid w:val="00B472BC"/>
    <w:rsid w:val="00B4734B"/>
    <w:rsid w:val="00B473B2"/>
    <w:rsid w:val="00B4785A"/>
    <w:rsid w:val="00B47983"/>
    <w:rsid w:val="00B504C4"/>
    <w:rsid w:val="00B508A3"/>
    <w:rsid w:val="00B508E5"/>
    <w:rsid w:val="00B50F36"/>
    <w:rsid w:val="00B51896"/>
    <w:rsid w:val="00B51F16"/>
    <w:rsid w:val="00B51FD6"/>
    <w:rsid w:val="00B52A26"/>
    <w:rsid w:val="00B52A64"/>
    <w:rsid w:val="00B53B0E"/>
    <w:rsid w:val="00B544B8"/>
    <w:rsid w:val="00B5473D"/>
    <w:rsid w:val="00B547FF"/>
    <w:rsid w:val="00B54890"/>
    <w:rsid w:val="00B54B90"/>
    <w:rsid w:val="00B54CF5"/>
    <w:rsid w:val="00B55001"/>
    <w:rsid w:val="00B55C9D"/>
    <w:rsid w:val="00B56426"/>
    <w:rsid w:val="00B564FC"/>
    <w:rsid w:val="00B5679E"/>
    <w:rsid w:val="00B5691F"/>
    <w:rsid w:val="00B5693F"/>
    <w:rsid w:val="00B574A3"/>
    <w:rsid w:val="00B5796E"/>
    <w:rsid w:val="00B57DBC"/>
    <w:rsid w:val="00B600DD"/>
    <w:rsid w:val="00B60C66"/>
    <w:rsid w:val="00B61BB1"/>
    <w:rsid w:val="00B61CE5"/>
    <w:rsid w:val="00B620EE"/>
    <w:rsid w:val="00B62250"/>
    <w:rsid w:val="00B6228A"/>
    <w:rsid w:val="00B6281A"/>
    <w:rsid w:val="00B62955"/>
    <w:rsid w:val="00B62C0F"/>
    <w:rsid w:val="00B62FFE"/>
    <w:rsid w:val="00B63103"/>
    <w:rsid w:val="00B63C54"/>
    <w:rsid w:val="00B646F1"/>
    <w:rsid w:val="00B64DFD"/>
    <w:rsid w:val="00B65939"/>
    <w:rsid w:val="00B65D22"/>
    <w:rsid w:val="00B65D51"/>
    <w:rsid w:val="00B65EF6"/>
    <w:rsid w:val="00B673FA"/>
    <w:rsid w:val="00B6771F"/>
    <w:rsid w:val="00B70259"/>
    <w:rsid w:val="00B70B7E"/>
    <w:rsid w:val="00B70BC1"/>
    <w:rsid w:val="00B70C68"/>
    <w:rsid w:val="00B71254"/>
    <w:rsid w:val="00B71EB1"/>
    <w:rsid w:val="00B728B8"/>
    <w:rsid w:val="00B73808"/>
    <w:rsid w:val="00B748A2"/>
    <w:rsid w:val="00B75162"/>
    <w:rsid w:val="00B754D1"/>
    <w:rsid w:val="00B7603A"/>
    <w:rsid w:val="00B7692F"/>
    <w:rsid w:val="00B76EF7"/>
    <w:rsid w:val="00B774FE"/>
    <w:rsid w:val="00B77EA3"/>
    <w:rsid w:val="00B77F24"/>
    <w:rsid w:val="00B81009"/>
    <w:rsid w:val="00B8103C"/>
    <w:rsid w:val="00B81769"/>
    <w:rsid w:val="00B81894"/>
    <w:rsid w:val="00B81DAF"/>
    <w:rsid w:val="00B821A1"/>
    <w:rsid w:val="00B82D43"/>
    <w:rsid w:val="00B8302D"/>
    <w:rsid w:val="00B83698"/>
    <w:rsid w:val="00B85037"/>
    <w:rsid w:val="00B85376"/>
    <w:rsid w:val="00B85622"/>
    <w:rsid w:val="00B8715F"/>
    <w:rsid w:val="00B8731E"/>
    <w:rsid w:val="00B90A01"/>
    <w:rsid w:val="00B90A1B"/>
    <w:rsid w:val="00B90FBA"/>
    <w:rsid w:val="00B91AEE"/>
    <w:rsid w:val="00B922F0"/>
    <w:rsid w:val="00B92520"/>
    <w:rsid w:val="00B926ED"/>
    <w:rsid w:val="00B92835"/>
    <w:rsid w:val="00B92C3D"/>
    <w:rsid w:val="00B93715"/>
    <w:rsid w:val="00B93A44"/>
    <w:rsid w:val="00B93ACE"/>
    <w:rsid w:val="00B93B30"/>
    <w:rsid w:val="00B93E10"/>
    <w:rsid w:val="00B94C3E"/>
    <w:rsid w:val="00B94CF1"/>
    <w:rsid w:val="00B94F33"/>
    <w:rsid w:val="00B94FF7"/>
    <w:rsid w:val="00B95063"/>
    <w:rsid w:val="00B9525B"/>
    <w:rsid w:val="00B9532B"/>
    <w:rsid w:val="00B9568E"/>
    <w:rsid w:val="00B95873"/>
    <w:rsid w:val="00B95984"/>
    <w:rsid w:val="00B96460"/>
    <w:rsid w:val="00B96BDE"/>
    <w:rsid w:val="00B96F6B"/>
    <w:rsid w:val="00B975B8"/>
    <w:rsid w:val="00B97EDB"/>
    <w:rsid w:val="00BA072D"/>
    <w:rsid w:val="00BA0CA0"/>
    <w:rsid w:val="00BA1790"/>
    <w:rsid w:val="00BA19CC"/>
    <w:rsid w:val="00BA1B58"/>
    <w:rsid w:val="00BA2022"/>
    <w:rsid w:val="00BA247D"/>
    <w:rsid w:val="00BA2AAE"/>
    <w:rsid w:val="00BA2C9F"/>
    <w:rsid w:val="00BA2F58"/>
    <w:rsid w:val="00BA335E"/>
    <w:rsid w:val="00BA411C"/>
    <w:rsid w:val="00BA470E"/>
    <w:rsid w:val="00BA4908"/>
    <w:rsid w:val="00BA519D"/>
    <w:rsid w:val="00BA6024"/>
    <w:rsid w:val="00BA6294"/>
    <w:rsid w:val="00BA62A9"/>
    <w:rsid w:val="00BA6D6F"/>
    <w:rsid w:val="00BA7B30"/>
    <w:rsid w:val="00BA7E86"/>
    <w:rsid w:val="00BA7F41"/>
    <w:rsid w:val="00BB0195"/>
    <w:rsid w:val="00BB031B"/>
    <w:rsid w:val="00BB05D2"/>
    <w:rsid w:val="00BB149C"/>
    <w:rsid w:val="00BB17A1"/>
    <w:rsid w:val="00BB1F50"/>
    <w:rsid w:val="00BB2190"/>
    <w:rsid w:val="00BB2192"/>
    <w:rsid w:val="00BB2871"/>
    <w:rsid w:val="00BB2CC4"/>
    <w:rsid w:val="00BB3AC7"/>
    <w:rsid w:val="00BB3B48"/>
    <w:rsid w:val="00BB3E4F"/>
    <w:rsid w:val="00BB4988"/>
    <w:rsid w:val="00BB5E3C"/>
    <w:rsid w:val="00BB69DC"/>
    <w:rsid w:val="00BB744E"/>
    <w:rsid w:val="00BB7F52"/>
    <w:rsid w:val="00BC0286"/>
    <w:rsid w:val="00BC0365"/>
    <w:rsid w:val="00BC1559"/>
    <w:rsid w:val="00BC1B24"/>
    <w:rsid w:val="00BC1BF2"/>
    <w:rsid w:val="00BC1DD9"/>
    <w:rsid w:val="00BC2015"/>
    <w:rsid w:val="00BC2108"/>
    <w:rsid w:val="00BC2788"/>
    <w:rsid w:val="00BC27A6"/>
    <w:rsid w:val="00BC2A83"/>
    <w:rsid w:val="00BC2F8C"/>
    <w:rsid w:val="00BC3181"/>
    <w:rsid w:val="00BC3AE4"/>
    <w:rsid w:val="00BC455C"/>
    <w:rsid w:val="00BC4F1A"/>
    <w:rsid w:val="00BC4F7B"/>
    <w:rsid w:val="00BC52F3"/>
    <w:rsid w:val="00BC573A"/>
    <w:rsid w:val="00BC5CEF"/>
    <w:rsid w:val="00BC64FF"/>
    <w:rsid w:val="00BC6789"/>
    <w:rsid w:val="00BC67D6"/>
    <w:rsid w:val="00BC6CEB"/>
    <w:rsid w:val="00BC7093"/>
    <w:rsid w:val="00BC741B"/>
    <w:rsid w:val="00BC7603"/>
    <w:rsid w:val="00BD0542"/>
    <w:rsid w:val="00BD0A3E"/>
    <w:rsid w:val="00BD0B4F"/>
    <w:rsid w:val="00BD0DBD"/>
    <w:rsid w:val="00BD154C"/>
    <w:rsid w:val="00BD1BDE"/>
    <w:rsid w:val="00BD1EBF"/>
    <w:rsid w:val="00BD2BF8"/>
    <w:rsid w:val="00BD303E"/>
    <w:rsid w:val="00BD32E3"/>
    <w:rsid w:val="00BD3C85"/>
    <w:rsid w:val="00BD494D"/>
    <w:rsid w:val="00BD5724"/>
    <w:rsid w:val="00BD5ADA"/>
    <w:rsid w:val="00BD5C98"/>
    <w:rsid w:val="00BD6592"/>
    <w:rsid w:val="00BD6962"/>
    <w:rsid w:val="00BD6E48"/>
    <w:rsid w:val="00BD6F9F"/>
    <w:rsid w:val="00BD71B1"/>
    <w:rsid w:val="00BD7281"/>
    <w:rsid w:val="00BD7544"/>
    <w:rsid w:val="00BD784C"/>
    <w:rsid w:val="00BD7887"/>
    <w:rsid w:val="00BE04D9"/>
    <w:rsid w:val="00BE2154"/>
    <w:rsid w:val="00BE2817"/>
    <w:rsid w:val="00BE288A"/>
    <w:rsid w:val="00BE29CD"/>
    <w:rsid w:val="00BE2DA6"/>
    <w:rsid w:val="00BE3730"/>
    <w:rsid w:val="00BE3827"/>
    <w:rsid w:val="00BE3B5F"/>
    <w:rsid w:val="00BE3C7D"/>
    <w:rsid w:val="00BE3EC2"/>
    <w:rsid w:val="00BE3ED2"/>
    <w:rsid w:val="00BE4E5B"/>
    <w:rsid w:val="00BE557C"/>
    <w:rsid w:val="00BE63D9"/>
    <w:rsid w:val="00BE64B8"/>
    <w:rsid w:val="00BE67F9"/>
    <w:rsid w:val="00BE69D7"/>
    <w:rsid w:val="00BE6BDD"/>
    <w:rsid w:val="00BE6C10"/>
    <w:rsid w:val="00BE7646"/>
    <w:rsid w:val="00BE78ED"/>
    <w:rsid w:val="00BE7B61"/>
    <w:rsid w:val="00BE7FBA"/>
    <w:rsid w:val="00BF0413"/>
    <w:rsid w:val="00BF0490"/>
    <w:rsid w:val="00BF0943"/>
    <w:rsid w:val="00BF0EAF"/>
    <w:rsid w:val="00BF134B"/>
    <w:rsid w:val="00BF16C3"/>
    <w:rsid w:val="00BF18E2"/>
    <w:rsid w:val="00BF19CB"/>
    <w:rsid w:val="00BF2D55"/>
    <w:rsid w:val="00BF3D89"/>
    <w:rsid w:val="00BF3DAE"/>
    <w:rsid w:val="00BF3EB7"/>
    <w:rsid w:val="00BF478F"/>
    <w:rsid w:val="00BF48FA"/>
    <w:rsid w:val="00BF4900"/>
    <w:rsid w:val="00BF58C8"/>
    <w:rsid w:val="00BF6B81"/>
    <w:rsid w:val="00BF6D6D"/>
    <w:rsid w:val="00BF75F3"/>
    <w:rsid w:val="00BF78FC"/>
    <w:rsid w:val="00BF7BBF"/>
    <w:rsid w:val="00BF7FC6"/>
    <w:rsid w:val="00C0050D"/>
    <w:rsid w:val="00C00793"/>
    <w:rsid w:val="00C01960"/>
    <w:rsid w:val="00C01A3F"/>
    <w:rsid w:val="00C02061"/>
    <w:rsid w:val="00C021C4"/>
    <w:rsid w:val="00C0244A"/>
    <w:rsid w:val="00C0250D"/>
    <w:rsid w:val="00C02B69"/>
    <w:rsid w:val="00C02EAE"/>
    <w:rsid w:val="00C03258"/>
    <w:rsid w:val="00C03657"/>
    <w:rsid w:val="00C03C09"/>
    <w:rsid w:val="00C0404A"/>
    <w:rsid w:val="00C049FA"/>
    <w:rsid w:val="00C05B21"/>
    <w:rsid w:val="00C05E35"/>
    <w:rsid w:val="00C06507"/>
    <w:rsid w:val="00C0651E"/>
    <w:rsid w:val="00C06CBE"/>
    <w:rsid w:val="00C06CD1"/>
    <w:rsid w:val="00C06DF8"/>
    <w:rsid w:val="00C07355"/>
    <w:rsid w:val="00C0777C"/>
    <w:rsid w:val="00C0782B"/>
    <w:rsid w:val="00C07DA3"/>
    <w:rsid w:val="00C10184"/>
    <w:rsid w:val="00C1036E"/>
    <w:rsid w:val="00C10A49"/>
    <w:rsid w:val="00C1172A"/>
    <w:rsid w:val="00C11C28"/>
    <w:rsid w:val="00C12413"/>
    <w:rsid w:val="00C12BC8"/>
    <w:rsid w:val="00C12F92"/>
    <w:rsid w:val="00C134E5"/>
    <w:rsid w:val="00C13965"/>
    <w:rsid w:val="00C140E1"/>
    <w:rsid w:val="00C14688"/>
    <w:rsid w:val="00C1546A"/>
    <w:rsid w:val="00C1564F"/>
    <w:rsid w:val="00C1594A"/>
    <w:rsid w:val="00C15F87"/>
    <w:rsid w:val="00C16554"/>
    <w:rsid w:val="00C1672E"/>
    <w:rsid w:val="00C174B3"/>
    <w:rsid w:val="00C179BD"/>
    <w:rsid w:val="00C20471"/>
    <w:rsid w:val="00C21151"/>
    <w:rsid w:val="00C217EE"/>
    <w:rsid w:val="00C21909"/>
    <w:rsid w:val="00C23218"/>
    <w:rsid w:val="00C2369C"/>
    <w:rsid w:val="00C23D70"/>
    <w:rsid w:val="00C25A81"/>
    <w:rsid w:val="00C26334"/>
    <w:rsid w:val="00C26DD2"/>
    <w:rsid w:val="00C279BB"/>
    <w:rsid w:val="00C27FC3"/>
    <w:rsid w:val="00C27FDF"/>
    <w:rsid w:val="00C27FF7"/>
    <w:rsid w:val="00C3064B"/>
    <w:rsid w:val="00C30C5C"/>
    <w:rsid w:val="00C31179"/>
    <w:rsid w:val="00C31508"/>
    <w:rsid w:val="00C31A85"/>
    <w:rsid w:val="00C31BC3"/>
    <w:rsid w:val="00C31E41"/>
    <w:rsid w:val="00C323A6"/>
    <w:rsid w:val="00C32475"/>
    <w:rsid w:val="00C326B6"/>
    <w:rsid w:val="00C32848"/>
    <w:rsid w:val="00C335AF"/>
    <w:rsid w:val="00C337C8"/>
    <w:rsid w:val="00C33895"/>
    <w:rsid w:val="00C33EF0"/>
    <w:rsid w:val="00C341FD"/>
    <w:rsid w:val="00C3598F"/>
    <w:rsid w:val="00C35A58"/>
    <w:rsid w:val="00C36210"/>
    <w:rsid w:val="00C367ED"/>
    <w:rsid w:val="00C3766B"/>
    <w:rsid w:val="00C37B65"/>
    <w:rsid w:val="00C37F92"/>
    <w:rsid w:val="00C405E8"/>
    <w:rsid w:val="00C406E4"/>
    <w:rsid w:val="00C41360"/>
    <w:rsid w:val="00C4276B"/>
    <w:rsid w:val="00C42C63"/>
    <w:rsid w:val="00C42CDC"/>
    <w:rsid w:val="00C43572"/>
    <w:rsid w:val="00C43D1F"/>
    <w:rsid w:val="00C4458D"/>
    <w:rsid w:val="00C4488B"/>
    <w:rsid w:val="00C44BB8"/>
    <w:rsid w:val="00C44E3B"/>
    <w:rsid w:val="00C44ED4"/>
    <w:rsid w:val="00C4579E"/>
    <w:rsid w:val="00C459D3"/>
    <w:rsid w:val="00C45D8C"/>
    <w:rsid w:val="00C464EF"/>
    <w:rsid w:val="00C46566"/>
    <w:rsid w:val="00C4712B"/>
    <w:rsid w:val="00C473C4"/>
    <w:rsid w:val="00C501EC"/>
    <w:rsid w:val="00C50919"/>
    <w:rsid w:val="00C50EEA"/>
    <w:rsid w:val="00C50F8D"/>
    <w:rsid w:val="00C513DD"/>
    <w:rsid w:val="00C51A51"/>
    <w:rsid w:val="00C51D09"/>
    <w:rsid w:val="00C51F20"/>
    <w:rsid w:val="00C51FC6"/>
    <w:rsid w:val="00C52747"/>
    <w:rsid w:val="00C52D3E"/>
    <w:rsid w:val="00C53A8D"/>
    <w:rsid w:val="00C54177"/>
    <w:rsid w:val="00C5439E"/>
    <w:rsid w:val="00C5493F"/>
    <w:rsid w:val="00C54D86"/>
    <w:rsid w:val="00C555C8"/>
    <w:rsid w:val="00C561DE"/>
    <w:rsid w:val="00C56871"/>
    <w:rsid w:val="00C56AB7"/>
    <w:rsid w:val="00C56F77"/>
    <w:rsid w:val="00C57383"/>
    <w:rsid w:val="00C60252"/>
    <w:rsid w:val="00C603A2"/>
    <w:rsid w:val="00C604BB"/>
    <w:rsid w:val="00C60A6A"/>
    <w:rsid w:val="00C60ADA"/>
    <w:rsid w:val="00C614D3"/>
    <w:rsid w:val="00C615F5"/>
    <w:rsid w:val="00C62545"/>
    <w:rsid w:val="00C6273E"/>
    <w:rsid w:val="00C62F38"/>
    <w:rsid w:val="00C6332C"/>
    <w:rsid w:val="00C6399C"/>
    <w:rsid w:val="00C63D31"/>
    <w:rsid w:val="00C642AB"/>
    <w:rsid w:val="00C6544C"/>
    <w:rsid w:val="00C65487"/>
    <w:rsid w:val="00C659E3"/>
    <w:rsid w:val="00C65D42"/>
    <w:rsid w:val="00C66BE3"/>
    <w:rsid w:val="00C66D8E"/>
    <w:rsid w:val="00C6744A"/>
    <w:rsid w:val="00C679B5"/>
    <w:rsid w:val="00C7028A"/>
    <w:rsid w:val="00C7066F"/>
    <w:rsid w:val="00C70BF4"/>
    <w:rsid w:val="00C71421"/>
    <w:rsid w:val="00C71716"/>
    <w:rsid w:val="00C71D88"/>
    <w:rsid w:val="00C72147"/>
    <w:rsid w:val="00C731D9"/>
    <w:rsid w:val="00C7388E"/>
    <w:rsid w:val="00C73AB7"/>
    <w:rsid w:val="00C7596D"/>
    <w:rsid w:val="00C759B1"/>
    <w:rsid w:val="00C75AE5"/>
    <w:rsid w:val="00C76352"/>
    <w:rsid w:val="00C76AC3"/>
    <w:rsid w:val="00C76C14"/>
    <w:rsid w:val="00C76C96"/>
    <w:rsid w:val="00C8063D"/>
    <w:rsid w:val="00C811D2"/>
    <w:rsid w:val="00C8175F"/>
    <w:rsid w:val="00C81B9E"/>
    <w:rsid w:val="00C81C17"/>
    <w:rsid w:val="00C81D80"/>
    <w:rsid w:val="00C834F1"/>
    <w:rsid w:val="00C835C3"/>
    <w:rsid w:val="00C8399C"/>
    <w:rsid w:val="00C83A4A"/>
    <w:rsid w:val="00C83CAF"/>
    <w:rsid w:val="00C83CF9"/>
    <w:rsid w:val="00C83FB2"/>
    <w:rsid w:val="00C84464"/>
    <w:rsid w:val="00C84481"/>
    <w:rsid w:val="00C845F5"/>
    <w:rsid w:val="00C84BB1"/>
    <w:rsid w:val="00C84E54"/>
    <w:rsid w:val="00C855F2"/>
    <w:rsid w:val="00C85695"/>
    <w:rsid w:val="00C8674B"/>
    <w:rsid w:val="00C86965"/>
    <w:rsid w:val="00C90391"/>
    <w:rsid w:val="00C904BE"/>
    <w:rsid w:val="00C912F0"/>
    <w:rsid w:val="00C91382"/>
    <w:rsid w:val="00C91E37"/>
    <w:rsid w:val="00C91FC5"/>
    <w:rsid w:val="00C921C0"/>
    <w:rsid w:val="00C92527"/>
    <w:rsid w:val="00C92788"/>
    <w:rsid w:val="00C92FB2"/>
    <w:rsid w:val="00C93276"/>
    <w:rsid w:val="00C93AAE"/>
    <w:rsid w:val="00C93DCA"/>
    <w:rsid w:val="00C946BD"/>
    <w:rsid w:val="00C9479E"/>
    <w:rsid w:val="00C94B41"/>
    <w:rsid w:val="00C94B59"/>
    <w:rsid w:val="00C94D44"/>
    <w:rsid w:val="00C95891"/>
    <w:rsid w:val="00C95A7C"/>
    <w:rsid w:val="00C95F74"/>
    <w:rsid w:val="00C96625"/>
    <w:rsid w:val="00C96ED7"/>
    <w:rsid w:val="00C9752B"/>
    <w:rsid w:val="00C97563"/>
    <w:rsid w:val="00CA0A42"/>
    <w:rsid w:val="00CA13A6"/>
    <w:rsid w:val="00CA1E58"/>
    <w:rsid w:val="00CA1E82"/>
    <w:rsid w:val="00CA2391"/>
    <w:rsid w:val="00CA2542"/>
    <w:rsid w:val="00CA256D"/>
    <w:rsid w:val="00CA3223"/>
    <w:rsid w:val="00CA35FB"/>
    <w:rsid w:val="00CA377E"/>
    <w:rsid w:val="00CA39C7"/>
    <w:rsid w:val="00CA3A5A"/>
    <w:rsid w:val="00CA3F7A"/>
    <w:rsid w:val="00CA4089"/>
    <w:rsid w:val="00CA43B3"/>
    <w:rsid w:val="00CA447A"/>
    <w:rsid w:val="00CA4FC5"/>
    <w:rsid w:val="00CA5443"/>
    <w:rsid w:val="00CA5686"/>
    <w:rsid w:val="00CA5A8A"/>
    <w:rsid w:val="00CA6386"/>
    <w:rsid w:val="00CA63E4"/>
    <w:rsid w:val="00CA6AF2"/>
    <w:rsid w:val="00CA73B1"/>
    <w:rsid w:val="00CB0ADD"/>
    <w:rsid w:val="00CB1272"/>
    <w:rsid w:val="00CB15BB"/>
    <w:rsid w:val="00CB1E82"/>
    <w:rsid w:val="00CB1FCF"/>
    <w:rsid w:val="00CB23FD"/>
    <w:rsid w:val="00CB2820"/>
    <w:rsid w:val="00CB4356"/>
    <w:rsid w:val="00CB462F"/>
    <w:rsid w:val="00CB4BBD"/>
    <w:rsid w:val="00CB59A9"/>
    <w:rsid w:val="00CB6341"/>
    <w:rsid w:val="00CB6C56"/>
    <w:rsid w:val="00CB73A4"/>
    <w:rsid w:val="00CB757C"/>
    <w:rsid w:val="00CB7753"/>
    <w:rsid w:val="00CB7827"/>
    <w:rsid w:val="00CB786D"/>
    <w:rsid w:val="00CB7C58"/>
    <w:rsid w:val="00CC0BCE"/>
    <w:rsid w:val="00CC1513"/>
    <w:rsid w:val="00CC187F"/>
    <w:rsid w:val="00CC1B44"/>
    <w:rsid w:val="00CC2CDF"/>
    <w:rsid w:val="00CC3116"/>
    <w:rsid w:val="00CC3441"/>
    <w:rsid w:val="00CC352B"/>
    <w:rsid w:val="00CC3DCB"/>
    <w:rsid w:val="00CC3E65"/>
    <w:rsid w:val="00CC49DA"/>
    <w:rsid w:val="00CC4AC4"/>
    <w:rsid w:val="00CC5254"/>
    <w:rsid w:val="00CC5834"/>
    <w:rsid w:val="00CC6330"/>
    <w:rsid w:val="00CC6360"/>
    <w:rsid w:val="00CC7674"/>
    <w:rsid w:val="00CD045D"/>
    <w:rsid w:val="00CD07A9"/>
    <w:rsid w:val="00CD183A"/>
    <w:rsid w:val="00CD1ACF"/>
    <w:rsid w:val="00CD1AE3"/>
    <w:rsid w:val="00CD29F2"/>
    <w:rsid w:val="00CD2A58"/>
    <w:rsid w:val="00CD3D63"/>
    <w:rsid w:val="00CD3E23"/>
    <w:rsid w:val="00CD4083"/>
    <w:rsid w:val="00CD418C"/>
    <w:rsid w:val="00CD4211"/>
    <w:rsid w:val="00CD50A2"/>
    <w:rsid w:val="00CD5747"/>
    <w:rsid w:val="00CD5833"/>
    <w:rsid w:val="00CD665E"/>
    <w:rsid w:val="00CD699A"/>
    <w:rsid w:val="00CD6A32"/>
    <w:rsid w:val="00CD6DAD"/>
    <w:rsid w:val="00CD6EA5"/>
    <w:rsid w:val="00CD7278"/>
    <w:rsid w:val="00CE00AA"/>
    <w:rsid w:val="00CE0488"/>
    <w:rsid w:val="00CE053B"/>
    <w:rsid w:val="00CE0DA2"/>
    <w:rsid w:val="00CE0F23"/>
    <w:rsid w:val="00CE2162"/>
    <w:rsid w:val="00CE288D"/>
    <w:rsid w:val="00CE296D"/>
    <w:rsid w:val="00CE2B61"/>
    <w:rsid w:val="00CE38BF"/>
    <w:rsid w:val="00CE3EF7"/>
    <w:rsid w:val="00CE4741"/>
    <w:rsid w:val="00CE5291"/>
    <w:rsid w:val="00CE5873"/>
    <w:rsid w:val="00CE5E0A"/>
    <w:rsid w:val="00CE6292"/>
    <w:rsid w:val="00CE6CC0"/>
    <w:rsid w:val="00CE72DC"/>
    <w:rsid w:val="00CE7F4B"/>
    <w:rsid w:val="00CF03B1"/>
    <w:rsid w:val="00CF05D5"/>
    <w:rsid w:val="00CF1159"/>
    <w:rsid w:val="00CF1E92"/>
    <w:rsid w:val="00CF2085"/>
    <w:rsid w:val="00CF385E"/>
    <w:rsid w:val="00CF3D09"/>
    <w:rsid w:val="00CF3DA5"/>
    <w:rsid w:val="00CF4727"/>
    <w:rsid w:val="00CF6314"/>
    <w:rsid w:val="00CF65CE"/>
    <w:rsid w:val="00CF76AE"/>
    <w:rsid w:val="00D00005"/>
    <w:rsid w:val="00D00193"/>
    <w:rsid w:val="00D00735"/>
    <w:rsid w:val="00D00EF6"/>
    <w:rsid w:val="00D010E7"/>
    <w:rsid w:val="00D021C4"/>
    <w:rsid w:val="00D02AFB"/>
    <w:rsid w:val="00D02D13"/>
    <w:rsid w:val="00D03061"/>
    <w:rsid w:val="00D03164"/>
    <w:rsid w:val="00D03B03"/>
    <w:rsid w:val="00D04A60"/>
    <w:rsid w:val="00D060B8"/>
    <w:rsid w:val="00D062C2"/>
    <w:rsid w:val="00D070DB"/>
    <w:rsid w:val="00D07126"/>
    <w:rsid w:val="00D071A6"/>
    <w:rsid w:val="00D07261"/>
    <w:rsid w:val="00D10A78"/>
    <w:rsid w:val="00D114C6"/>
    <w:rsid w:val="00D11D28"/>
    <w:rsid w:val="00D1207C"/>
    <w:rsid w:val="00D1255B"/>
    <w:rsid w:val="00D125B6"/>
    <w:rsid w:val="00D12CE7"/>
    <w:rsid w:val="00D1300B"/>
    <w:rsid w:val="00D13512"/>
    <w:rsid w:val="00D13AF1"/>
    <w:rsid w:val="00D14C44"/>
    <w:rsid w:val="00D14F20"/>
    <w:rsid w:val="00D15183"/>
    <w:rsid w:val="00D1544E"/>
    <w:rsid w:val="00D1588D"/>
    <w:rsid w:val="00D15C1C"/>
    <w:rsid w:val="00D1697C"/>
    <w:rsid w:val="00D17626"/>
    <w:rsid w:val="00D17899"/>
    <w:rsid w:val="00D17DED"/>
    <w:rsid w:val="00D20EB5"/>
    <w:rsid w:val="00D2108F"/>
    <w:rsid w:val="00D21368"/>
    <w:rsid w:val="00D21455"/>
    <w:rsid w:val="00D216B8"/>
    <w:rsid w:val="00D219BD"/>
    <w:rsid w:val="00D22EEC"/>
    <w:rsid w:val="00D234DC"/>
    <w:rsid w:val="00D23764"/>
    <w:rsid w:val="00D237B8"/>
    <w:rsid w:val="00D24714"/>
    <w:rsid w:val="00D24FA8"/>
    <w:rsid w:val="00D2583E"/>
    <w:rsid w:val="00D25982"/>
    <w:rsid w:val="00D25E0C"/>
    <w:rsid w:val="00D26DCF"/>
    <w:rsid w:val="00D30156"/>
    <w:rsid w:val="00D30348"/>
    <w:rsid w:val="00D303AA"/>
    <w:rsid w:val="00D30650"/>
    <w:rsid w:val="00D30776"/>
    <w:rsid w:val="00D310BC"/>
    <w:rsid w:val="00D316A3"/>
    <w:rsid w:val="00D31AC6"/>
    <w:rsid w:val="00D31FEF"/>
    <w:rsid w:val="00D326B1"/>
    <w:rsid w:val="00D32A8F"/>
    <w:rsid w:val="00D33F50"/>
    <w:rsid w:val="00D34200"/>
    <w:rsid w:val="00D34587"/>
    <w:rsid w:val="00D3458E"/>
    <w:rsid w:val="00D34A26"/>
    <w:rsid w:val="00D34ABE"/>
    <w:rsid w:val="00D35867"/>
    <w:rsid w:val="00D367B4"/>
    <w:rsid w:val="00D367E0"/>
    <w:rsid w:val="00D403DB"/>
    <w:rsid w:val="00D40743"/>
    <w:rsid w:val="00D408A6"/>
    <w:rsid w:val="00D40A48"/>
    <w:rsid w:val="00D41D73"/>
    <w:rsid w:val="00D4208B"/>
    <w:rsid w:val="00D426C7"/>
    <w:rsid w:val="00D42990"/>
    <w:rsid w:val="00D42EEE"/>
    <w:rsid w:val="00D42F10"/>
    <w:rsid w:val="00D44A84"/>
    <w:rsid w:val="00D44D82"/>
    <w:rsid w:val="00D45089"/>
    <w:rsid w:val="00D45843"/>
    <w:rsid w:val="00D459AC"/>
    <w:rsid w:val="00D465C6"/>
    <w:rsid w:val="00D50306"/>
    <w:rsid w:val="00D505F9"/>
    <w:rsid w:val="00D50617"/>
    <w:rsid w:val="00D50679"/>
    <w:rsid w:val="00D51832"/>
    <w:rsid w:val="00D5187C"/>
    <w:rsid w:val="00D5218A"/>
    <w:rsid w:val="00D521AA"/>
    <w:rsid w:val="00D52961"/>
    <w:rsid w:val="00D52A05"/>
    <w:rsid w:val="00D53D62"/>
    <w:rsid w:val="00D55022"/>
    <w:rsid w:val="00D559A2"/>
    <w:rsid w:val="00D55E94"/>
    <w:rsid w:val="00D56942"/>
    <w:rsid w:val="00D56A9A"/>
    <w:rsid w:val="00D56FFB"/>
    <w:rsid w:val="00D57029"/>
    <w:rsid w:val="00D5749C"/>
    <w:rsid w:val="00D574E6"/>
    <w:rsid w:val="00D574EA"/>
    <w:rsid w:val="00D57CAC"/>
    <w:rsid w:val="00D57F32"/>
    <w:rsid w:val="00D60AFD"/>
    <w:rsid w:val="00D611DF"/>
    <w:rsid w:val="00D61A31"/>
    <w:rsid w:val="00D62460"/>
    <w:rsid w:val="00D62D6B"/>
    <w:rsid w:val="00D62F2F"/>
    <w:rsid w:val="00D65A64"/>
    <w:rsid w:val="00D679EF"/>
    <w:rsid w:val="00D70291"/>
    <w:rsid w:val="00D703EA"/>
    <w:rsid w:val="00D70436"/>
    <w:rsid w:val="00D70593"/>
    <w:rsid w:val="00D707E4"/>
    <w:rsid w:val="00D70837"/>
    <w:rsid w:val="00D71322"/>
    <w:rsid w:val="00D71BDB"/>
    <w:rsid w:val="00D72507"/>
    <w:rsid w:val="00D72E7A"/>
    <w:rsid w:val="00D735B9"/>
    <w:rsid w:val="00D73829"/>
    <w:rsid w:val="00D73927"/>
    <w:rsid w:val="00D74440"/>
    <w:rsid w:val="00D744D3"/>
    <w:rsid w:val="00D75180"/>
    <w:rsid w:val="00D76FB5"/>
    <w:rsid w:val="00D770DC"/>
    <w:rsid w:val="00D77213"/>
    <w:rsid w:val="00D77C16"/>
    <w:rsid w:val="00D801AC"/>
    <w:rsid w:val="00D80823"/>
    <w:rsid w:val="00D810AC"/>
    <w:rsid w:val="00D81591"/>
    <w:rsid w:val="00D8173C"/>
    <w:rsid w:val="00D81BDA"/>
    <w:rsid w:val="00D8218C"/>
    <w:rsid w:val="00D82271"/>
    <w:rsid w:val="00D82B3F"/>
    <w:rsid w:val="00D82FEA"/>
    <w:rsid w:val="00D833D5"/>
    <w:rsid w:val="00D83819"/>
    <w:rsid w:val="00D84704"/>
    <w:rsid w:val="00D84B8D"/>
    <w:rsid w:val="00D84D66"/>
    <w:rsid w:val="00D84D75"/>
    <w:rsid w:val="00D8684D"/>
    <w:rsid w:val="00D86B87"/>
    <w:rsid w:val="00D901C8"/>
    <w:rsid w:val="00D90764"/>
    <w:rsid w:val="00D92CAE"/>
    <w:rsid w:val="00D9344E"/>
    <w:rsid w:val="00D9395E"/>
    <w:rsid w:val="00D9481E"/>
    <w:rsid w:val="00D95BF3"/>
    <w:rsid w:val="00D968BF"/>
    <w:rsid w:val="00D96F35"/>
    <w:rsid w:val="00DA023C"/>
    <w:rsid w:val="00DA0E98"/>
    <w:rsid w:val="00DA1CF2"/>
    <w:rsid w:val="00DA323F"/>
    <w:rsid w:val="00DA46B1"/>
    <w:rsid w:val="00DA5655"/>
    <w:rsid w:val="00DA6610"/>
    <w:rsid w:val="00DA6710"/>
    <w:rsid w:val="00DA741C"/>
    <w:rsid w:val="00DA75A6"/>
    <w:rsid w:val="00DA7AA7"/>
    <w:rsid w:val="00DB024A"/>
    <w:rsid w:val="00DB0610"/>
    <w:rsid w:val="00DB0695"/>
    <w:rsid w:val="00DB0A6D"/>
    <w:rsid w:val="00DB0F84"/>
    <w:rsid w:val="00DB11FA"/>
    <w:rsid w:val="00DB1728"/>
    <w:rsid w:val="00DB19F5"/>
    <w:rsid w:val="00DB1DCC"/>
    <w:rsid w:val="00DB20B0"/>
    <w:rsid w:val="00DB61CA"/>
    <w:rsid w:val="00DB620D"/>
    <w:rsid w:val="00DB746B"/>
    <w:rsid w:val="00DB77AC"/>
    <w:rsid w:val="00DC0563"/>
    <w:rsid w:val="00DC0607"/>
    <w:rsid w:val="00DC07DF"/>
    <w:rsid w:val="00DC171C"/>
    <w:rsid w:val="00DC1D57"/>
    <w:rsid w:val="00DC1D6B"/>
    <w:rsid w:val="00DC2B03"/>
    <w:rsid w:val="00DC30B2"/>
    <w:rsid w:val="00DC40EC"/>
    <w:rsid w:val="00DC4F98"/>
    <w:rsid w:val="00DC51E1"/>
    <w:rsid w:val="00DC608A"/>
    <w:rsid w:val="00DC649D"/>
    <w:rsid w:val="00DC7485"/>
    <w:rsid w:val="00DD0347"/>
    <w:rsid w:val="00DD06E5"/>
    <w:rsid w:val="00DD184F"/>
    <w:rsid w:val="00DD2108"/>
    <w:rsid w:val="00DD25EC"/>
    <w:rsid w:val="00DD27C6"/>
    <w:rsid w:val="00DD28E9"/>
    <w:rsid w:val="00DD2DFA"/>
    <w:rsid w:val="00DD3CDF"/>
    <w:rsid w:val="00DD4071"/>
    <w:rsid w:val="00DD44F5"/>
    <w:rsid w:val="00DD459A"/>
    <w:rsid w:val="00DD5B84"/>
    <w:rsid w:val="00DD5CD7"/>
    <w:rsid w:val="00DD6B2D"/>
    <w:rsid w:val="00DD6E87"/>
    <w:rsid w:val="00DD75F9"/>
    <w:rsid w:val="00DD7698"/>
    <w:rsid w:val="00DD7E8F"/>
    <w:rsid w:val="00DE0850"/>
    <w:rsid w:val="00DE10F5"/>
    <w:rsid w:val="00DE1C9A"/>
    <w:rsid w:val="00DE1D1D"/>
    <w:rsid w:val="00DE1E82"/>
    <w:rsid w:val="00DE2484"/>
    <w:rsid w:val="00DE24F0"/>
    <w:rsid w:val="00DE29FF"/>
    <w:rsid w:val="00DE30F0"/>
    <w:rsid w:val="00DE389C"/>
    <w:rsid w:val="00DE3B61"/>
    <w:rsid w:val="00DE4F44"/>
    <w:rsid w:val="00DE504B"/>
    <w:rsid w:val="00DE577F"/>
    <w:rsid w:val="00DE5E2D"/>
    <w:rsid w:val="00DE5F42"/>
    <w:rsid w:val="00DE6235"/>
    <w:rsid w:val="00DE65B7"/>
    <w:rsid w:val="00DE6C38"/>
    <w:rsid w:val="00DE6E96"/>
    <w:rsid w:val="00DE6EC0"/>
    <w:rsid w:val="00DE6FC9"/>
    <w:rsid w:val="00DE7154"/>
    <w:rsid w:val="00DF002D"/>
    <w:rsid w:val="00DF04E0"/>
    <w:rsid w:val="00DF0525"/>
    <w:rsid w:val="00DF0AF7"/>
    <w:rsid w:val="00DF0CFF"/>
    <w:rsid w:val="00DF11D8"/>
    <w:rsid w:val="00DF1A5B"/>
    <w:rsid w:val="00DF1B6A"/>
    <w:rsid w:val="00DF1ED5"/>
    <w:rsid w:val="00DF3078"/>
    <w:rsid w:val="00DF38A1"/>
    <w:rsid w:val="00DF3BA6"/>
    <w:rsid w:val="00DF3E5B"/>
    <w:rsid w:val="00DF3E8C"/>
    <w:rsid w:val="00DF3FDB"/>
    <w:rsid w:val="00DF4404"/>
    <w:rsid w:val="00DF465F"/>
    <w:rsid w:val="00DF4D58"/>
    <w:rsid w:val="00DF4FF6"/>
    <w:rsid w:val="00DF5476"/>
    <w:rsid w:val="00DF62BB"/>
    <w:rsid w:val="00DF6510"/>
    <w:rsid w:val="00DF678D"/>
    <w:rsid w:val="00DF6E5D"/>
    <w:rsid w:val="00E00524"/>
    <w:rsid w:val="00E02761"/>
    <w:rsid w:val="00E02919"/>
    <w:rsid w:val="00E032DE"/>
    <w:rsid w:val="00E03636"/>
    <w:rsid w:val="00E04129"/>
    <w:rsid w:val="00E046D5"/>
    <w:rsid w:val="00E04843"/>
    <w:rsid w:val="00E049A7"/>
    <w:rsid w:val="00E04C93"/>
    <w:rsid w:val="00E0533D"/>
    <w:rsid w:val="00E055D1"/>
    <w:rsid w:val="00E05DA9"/>
    <w:rsid w:val="00E05F1F"/>
    <w:rsid w:val="00E07A21"/>
    <w:rsid w:val="00E07C42"/>
    <w:rsid w:val="00E10390"/>
    <w:rsid w:val="00E1048D"/>
    <w:rsid w:val="00E1077B"/>
    <w:rsid w:val="00E121EB"/>
    <w:rsid w:val="00E12A8B"/>
    <w:rsid w:val="00E12E93"/>
    <w:rsid w:val="00E137BE"/>
    <w:rsid w:val="00E13AA7"/>
    <w:rsid w:val="00E1501A"/>
    <w:rsid w:val="00E15901"/>
    <w:rsid w:val="00E16314"/>
    <w:rsid w:val="00E16614"/>
    <w:rsid w:val="00E168D6"/>
    <w:rsid w:val="00E16F6C"/>
    <w:rsid w:val="00E17D74"/>
    <w:rsid w:val="00E20021"/>
    <w:rsid w:val="00E200D2"/>
    <w:rsid w:val="00E20119"/>
    <w:rsid w:val="00E20D65"/>
    <w:rsid w:val="00E21F07"/>
    <w:rsid w:val="00E220F7"/>
    <w:rsid w:val="00E2228B"/>
    <w:rsid w:val="00E223FE"/>
    <w:rsid w:val="00E224B6"/>
    <w:rsid w:val="00E22EDC"/>
    <w:rsid w:val="00E22FB5"/>
    <w:rsid w:val="00E23106"/>
    <w:rsid w:val="00E23115"/>
    <w:rsid w:val="00E236C1"/>
    <w:rsid w:val="00E23D5D"/>
    <w:rsid w:val="00E23F4A"/>
    <w:rsid w:val="00E2468E"/>
    <w:rsid w:val="00E24AA9"/>
    <w:rsid w:val="00E24B32"/>
    <w:rsid w:val="00E2631F"/>
    <w:rsid w:val="00E26A61"/>
    <w:rsid w:val="00E26CC8"/>
    <w:rsid w:val="00E26D10"/>
    <w:rsid w:val="00E27181"/>
    <w:rsid w:val="00E277FA"/>
    <w:rsid w:val="00E27A34"/>
    <w:rsid w:val="00E30D34"/>
    <w:rsid w:val="00E3136A"/>
    <w:rsid w:val="00E313AA"/>
    <w:rsid w:val="00E317DA"/>
    <w:rsid w:val="00E31B2B"/>
    <w:rsid w:val="00E31CBF"/>
    <w:rsid w:val="00E31F9B"/>
    <w:rsid w:val="00E31F9C"/>
    <w:rsid w:val="00E32B5C"/>
    <w:rsid w:val="00E32B8C"/>
    <w:rsid w:val="00E32D01"/>
    <w:rsid w:val="00E33020"/>
    <w:rsid w:val="00E33ABE"/>
    <w:rsid w:val="00E33EED"/>
    <w:rsid w:val="00E33F43"/>
    <w:rsid w:val="00E34688"/>
    <w:rsid w:val="00E35693"/>
    <w:rsid w:val="00E359FD"/>
    <w:rsid w:val="00E36290"/>
    <w:rsid w:val="00E362FF"/>
    <w:rsid w:val="00E364DC"/>
    <w:rsid w:val="00E36617"/>
    <w:rsid w:val="00E3679B"/>
    <w:rsid w:val="00E36883"/>
    <w:rsid w:val="00E36B69"/>
    <w:rsid w:val="00E37567"/>
    <w:rsid w:val="00E379B4"/>
    <w:rsid w:val="00E379DD"/>
    <w:rsid w:val="00E37B9C"/>
    <w:rsid w:val="00E40389"/>
    <w:rsid w:val="00E40D28"/>
    <w:rsid w:val="00E4135E"/>
    <w:rsid w:val="00E41A6E"/>
    <w:rsid w:val="00E4237C"/>
    <w:rsid w:val="00E4372E"/>
    <w:rsid w:val="00E43B0E"/>
    <w:rsid w:val="00E4498F"/>
    <w:rsid w:val="00E4507D"/>
    <w:rsid w:val="00E451E2"/>
    <w:rsid w:val="00E4645F"/>
    <w:rsid w:val="00E465D1"/>
    <w:rsid w:val="00E46DE4"/>
    <w:rsid w:val="00E478BC"/>
    <w:rsid w:val="00E479FD"/>
    <w:rsid w:val="00E47C81"/>
    <w:rsid w:val="00E506EC"/>
    <w:rsid w:val="00E5087A"/>
    <w:rsid w:val="00E50C9C"/>
    <w:rsid w:val="00E50D5F"/>
    <w:rsid w:val="00E50E8A"/>
    <w:rsid w:val="00E51666"/>
    <w:rsid w:val="00E51C14"/>
    <w:rsid w:val="00E520E6"/>
    <w:rsid w:val="00E5257E"/>
    <w:rsid w:val="00E5261D"/>
    <w:rsid w:val="00E5292D"/>
    <w:rsid w:val="00E5331D"/>
    <w:rsid w:val="00E5373C"/>
    <w:rsid w:val="00E537EB"/>
    <w:rsid w:val="00E54FA3"/>
    <w:rsid w:val="00E5531B"/>
    <w:rsid w:val="00E557B7"/>
    <w:rsid w:val="00E55B13"/>
    <w:rsid w:val="00E55C2C"/>
    <w:rsid w:val="00E56086"/>
    <w:rsid w:val="00E5610E"/>
    <w:rsid w:val="00E56585"/>
    <w:rsid w:val="00E566EE"/>
    <w:rsid w:val="00E567FC"/>
    <w:rsid w:val="00E56A6F"/>
    <w:rsid w:val="00E56DA4"/>
    <w:rsid w:val="00E5703E"/>
    <w:rsid w:val="00E57C52"/>
    <w:rsid w:val="00E57D40"/>
    <w:rsid w:val="00E57E1E"/>
    <w:rsid w:val="00E6050D"/>
    <w:rsid w:val="00E60B25"/>
    <w:rsid w:val="00E62438"/>
    <w:rsid w:val="00E624F8"/>
    <w:rsid w:val="00E629D1"/>
    <w:rsid w:val="00E62B6D"/>
    <w:rsid w:val="00E62D54"/>
    <w:rsid w:val="00E630E7"/>
    <w:rsid w:val="00E635D5"/>
    <w:rsid w:val="00E63B14"/>
    <w:rsid w:val="00E641C6"/>
    <w:rsid w:val="00E64E74"/>
    <w:rsid w:val="00E64E9D"/>
    <w:rsid w:val="00E657C6"/>
    <w:rsid w:val="00E66327"/>
    <w:rsid w:val="00E67085"/>
    <w:rsid w:val="00E671F8"/>
    <w:rsid w:val="00E67649"/>
    <w:rsid w:val="00E67767"/>
    <w:rsid w:val="00E67F9F"/>
    <w:rsid w:val="00E70920"/>
    <w:rsid w:val="00E71A29"/>
    <w:rsid w:val="00E725D2"/>
    <w:rsid w:val="00E72AB4"/>
    <w:rsid w:val="00E72C4E"/>
    <w:rsid w:val="00E731A0"/>
    <w:rsid w:val="00E734B6"/>
    <w:rsid w:val="00E734BE"/>
    <w:rsid w:val="00E73628"/>
    <w:rsid w:val="00E73728"/>
    <w:rsid w:val="00E7396D"/>
    <w:rsid w:val="00E73A86"/>
    <w:rsid w:val="00E73F95"/>
    <w:rsid w:val="00E74203"/>
    <w:rsid w:val="00E74645"/>
    <w:rsid w:val="00E74BDA"/>
    <w:rsid w:val="00E74E2E"/>
    <w:rsid w:val="00E75196"/>
    <w:rsid w:val="00E75383"/>
    <w:rsid w:val="00E758E4"/>
    <w:rsid w:val="00E75DF0"/>
    <w:rsid w:val="00E75E10"/>
    <w:rsid w:val="00E76846"/>
    <w:rsid w:val="00E774FB"/>
    <w:rsid w:val="00E775F6"/>
    <w:rsid w:val="00E77A7E"/>
    <w:rsid w:val="00E80925"/>
    <w:rsid w:val="00E81979"/>
    <w:rsid w:val="00E82EBB"/>
    <w:rsid w:val="00E845F6"/>
    <w:rsid w:val="00E847BF"/>
    <w:rsid w:val="00E84E0B"/>
    <w:rsid w:val="00E84FDB"/>
    <w:rsid w:val="00E85489"/>
    <w:rsid w:val="00E854B0"/>
    <w:rsid w:val="00E854E3"/>
    <w:rsid w:val="00E85BA2"/>
    <w:rsid w:val="00E86021"/>
    <w:rsid w:val="00E86486"/>
    <w:rsid w:val="00E8755B"/>
    <w:rsid w:val="00E87957"/>
    <w:rsid w:val="00E87CBF"/>
    <w:rsid w:val="00E87FA1"/>
    <w:rsid w:val="00E900CD"/>
    <w:rsid w:val="00E906CB"/>
    <w:rsid w:val="00E908F9"/>
    <w:rsid w:val="00E9094D"/>
    <w:rsid w:val="00E90C6C"/>
    <w:rsid w:val="00E911A4"/>
    <w:rsid w:val="00E91547"/>
    <w:rsid w:val="00E91555"/>
    <w:rsid w:val="00E9168D"/>
    <w:rsid w:val="00E9170D"/>
    <w:rsid w:val="00E91A13"/>
    <w:rsid w:val="00E92502"/>
    <w:rsid w:val="00E92C46"/>
    <w:rsid w:val="00E93A79"/>
    <w:rsid w:val="00E9407C"/>
    <w:rsid w:val="00E94BEA"/>
    <w:rsid w:val="00E94DE5"/>
    <w:rsid w:val="00E94F41"/>
    <w:rsid w:val="00E95906"/>
    <w:rsid w:val="00E95B77"/>
    <w:rsid w:val="00E96672"/>
    <w:rsid w:val="00E9699F"/>
    <w:rsid w:val="00E969DB"/>
    <w:rsid w:val="00E96D48"/>
    <w:rsid w:val="00E972AB"/>
    <w:rsid w:val="00E978D1"/>
    <w:rsid w:val="00E97D5D"/>
    <w:rsid w:val="00E97E7C"/>
    <w:rsid w:val="00EA06B1"/>
    <w:rsid w:val="00EA06BA"/>
    <w:rsid w:val="00EA0D2D"/>
    <w:rsid w:val="00EA1D1B"/>
    <w:rsid w:val="00EA1D8A"/>
    <w:rsid w:val="00EA24CE"/>
    <w:rsid w:val="00EA2818"/>
    <w:rsid w:val="00EA28A5"/>
    <w:rsid w:val="00EA2AE7"/>
    <w:rsid w:val="00EA2B41"/>
    <w:rsid w:val="00EA2C88"/>
    <w:rsid w:val="00EA2F82"/>
    <w:rsid w:val="00EA3762"/>
    <w:rsid w:val="00EA3D37"/>
    <w:rsid w:val="00EA4664"/>
    <w:rsid w:val="00EA4784"/>
    <w:rsid w:val="00EA47D8"/>
    <w:rsid w:val="00EA4E7F"/>
    <w:rsid w:val="00EA5DA1"/>
    <w:rsid w:val="00EA5ED9"/>
    <w:rsid w:val="00EA5FC9"/>
    <w:rsid w:val="00EA609C"/>
    <w:rsid w:val="00EA66BE"/>
    <w:rsid w:val="00EA6BB4"/>
    <w:rsid w:val="00EA6FFD"/>
    <w:rsid w:val="00EA72CD"/>
    <w:rsid w:val="00EA7474"/>
    <w:rsid w:val="00EA7527"/>
    <w:rsid w:val="00EA7698"/>
    <w:rsid w:val="00EA7899"/>
    <w:rsid w:val="00EA7FA3"/>
    <w:rsid w:val="00EB0099"/>
    <w:rsid w:val="00EB009D"/>
    <w:rsid w:val="00EB03F6"/>
    <w:rsid w:val="00EB06D5"/>
    <w:rsid w:val="00EB0733"/>
    <w:rsid w:val="00EB0910"/>
    <w:rsid w:val="00EB0D19"/>
    <w:rsid w:val="00EB16AF"/>
    <w:rsid w:val="00EB1973"/>
    <w:rsid w:val="00EB1AA6"/>
    <w:rsid w:val="00EB20D2"/>
    <w:rsid w:val="00EB259F"/>
    <w:rsid w:val="00EB25AB"/>
    <w:rsid w:val="00EB6D3D"/>
    <w:rsid w:val="00EB6D7E"/>
    <w:rsid w:val="00EB7FCC"/>
    <w:rsid w:val="00EC02E9"/>
    <w:rsid w:val="00EC05E8"/>
    <w:rsid w:val="00EC1053"/>
    <w:rsid w:val="00EC11A1"/>
    <w:rsid w:val="00EC1732"/>
    <w:rsid w:val="00EC1B86"/>
    <w:rsid w:val="00EC2208"/>
    <w:rsid w:val="00EC3508"/>
    <w:rsid w:val="00EC3670"/>
    <w:rsid w:val="00EC371A"/>
    <w:rsid w:val="00EC3721"/>
    <w:rsid w:val="00EC43E2"/>
    <w:rsid w:val="00EC4454"/>
    <w:rsid w:val="00EC46F2"/>
    <w:rsid w:val="00EC4E39"/>
    <w:rsid w:val="00EC522A"/>
    <w:rsid w:val="00EC6315"/>
    <w:rsid w:val="00EC65F4"/>
    <w:rsid w:val="00EC6667"/>
    <w:rsid w:val="00EC666F"/>
    <w:rsid w:val="00EC6B3C"/>
    <w:rsid w:val="00EC722E"/>
    <w:rsid w:val="00EC7C31"/>
    <w:rsid w:val="00ED0099"/>
    <w:rsid w:val="00ED1814"/>
    <w:rsid w:val="00ED1866"/>
    <w:rsid w:val="00ED18DD"/>
    <w:rsid w:val="00ED1BD4"/>
    <w:rsid w:val="00ED1DA9"/>
    <w:rsid w:val="00ED23C0"/>
    <w:rsid w:val="00ED2F7F"/>
    <w:rsid w:val="00ED3163"/>
    <w:rsid w:val="00ED352F"/>
    <w:rsid w:val="00ED44B8"/>
    <w:rsid w:val="00ED4D35"/>
    <w:rsid w:val="00ED4E7A"/>
    <w:rsid w:val="00ED5697"/>
    <w:rsid w:val="00ED5716"/>
    <w:rsid w:val="00ED59EF"/>
    <w:rsid w:val="00ED5C1D"/>
    <w:rsid w:val="00ED63F3"/>
    <w:rsid w:val="00ED666D"/>
    <w:rsid w:val="00ED719E"/>
    <w:rsid w:val="00ED7297"/>
    <w:rsid w:val="00ED75E7"/>
    <w:rsid w:val="00ED78E6"/>
    <w:rsid w:val="00ED7CD7"/>
    <w:rsid w:val="00ED7F80"/>
    <w:rsid w:val="00EE004B"/>
    <w:rsid w:val="00EE15DE"/>
    <w:rsid w:val="00EE1807"/>
    <w:rsid w:val="00EE224C"/>
    <w:rsid w:val="00EE2270"/>
    <w:rsid w:val="00EE2BC4"/>
    <w:rsid w:val="00EE2CD3"/>
    <w:rsid w:val="00EE31B8"/>
    <w:rsid w:val="00EE4A8E"/>
    <w:rsid w:val="00EE5A73"/>
    <w:rsid w:val="00EE795A"/>
    <w:rsid w:val="00EF0573"/>
    <w:rsid w:val="00EF08D2"/>
    <w:rsid w:val="00EF08F0"/>
    <w:rsid w:val="00EF0E06"/>
    <w:rsid w:val="00EF168F"/>
    <w:rsid w:val="00EF28B4"/>
    <w:rsid w:val="00EF2DD2"/>
    <w:rsid w:val="00EF2FBE"/>
    <w:rsid w:val="00EF31B3"/>
    <w:rsid w:val="00EF32F4"/>
    <w:rsid w:val="00EF3C03"/>
    <w:rsid w:val="00EF3DA2"/>
    <w:rsid w:val="00EF4BE3"/>
    <w:rsid w:val="00EF5531"/>
    <w:rsid w:val="00EF5EAD"/>
    <w:rsid w:val="00EF6401"/>
    <w:rsid w:val="00EF6863"/>
    <w:rsid w:val="00EF6A85"/>
    <w:rsid w:val="00EF6EAE"/>
    <w:rsid w:val="00EF75AF"/>
    <w:rsid w:val="00EF764A"/>
    <w:rsid w:val="00EF7E0A"/>
    <w:rsid w:val="00EF7F17"/>
    <w:rsid w:val="00F0033E"/>
    <w:rsid w:val="00F00992"/>
    <w:rsid w:val="00F00E03"/>
    <w:rsid w:val="00F00E6B"/>
    <w:rsid w:val="00F01E54"/>
    <w:rsid w:val="00F02030"/>
    <w:rsid w:val="00F0235A"/>
    <w:rsid w:val="00F02399"/>
    <w:rsid w:val="00F024D5"/>
    <w:rsid w:val="00F029C9"/>
    <w:rsid w:val="00F0326A"/>
    <w:rsid w:val="00F03497"/>
    <w:rsid w:val="00F03B09"/>
    <w:rsid w:val="00F03B10"/>
    <w:rsid w:val="00F03FA9"/>
    <w:rsid w:val="00F04E86"/>
    <w:rsid w:val="00F04F6C"/>
    <w:rsid w:val="00F05085"/>
    <w:rsid w:val="00F05374"/>
    <w:rsid w:val="00F05958"/>
    <w:rsid w:val="00F07906"/>
    <w:rsid w:val="00F07F9F"/>
    <w:rsid w:val="00F07FCE"/>
    <w:rsid w:val="00F100FA"/>
    <w:rsid w:val="00F10A86"/>
    <w:rsid w:val="00F10ADF"/>
    <w:rsid w:val="00F10C45"/>
    <w:rsid w:val="00F11492"/>
    <w:rsid w:val="00F11631"/>
    <w:rsid w:val="00F12323"/>
    <w:rsid w:val="00F1248C"/>
    <w:rsid w:val="00F12531"/>
    <w:rsid w:val="00F1266E"/>
    <w:rsid w:val="00F1306E"/>
    <w:rsid w:val="00F131FF"/>
    <w:rsid w:val="00F13971"/>
    <w:rsid w:val="00F13DBC"/>
    <w:rsid w:val="00F14B8B"/>
    <w:rsid w:val="00F161A6"/>
    <w:rsid w:val="00F16E67"/>
    <w:rsid w:val="00F17BF9"/>
    <w:rsid w:val="00F17D70"/>
    <w:rsid w:val="00F206AA"/>
    <w:rsid w:val="00F20BFA"/>
    <w:rsid w:val="00F212D6"/>
    <w:rsid w:val="00F2169A"/>
    <w:rsid w:val="00F21E92"/>
    <w:rsid w:val="00F2230B"/>
    <w:rsid w:val="00F22D06"/>
    <w:rsid w:val="00F23AC8"/>
    <w:rsid w:val="00F23DB6"/>
    <w:rsid w:val="00F24346"/>
    <w:rsid w:val="00F24393"/>
    <w:rsid w:val="00F24F85"/>
    <w:rsid w:val="00F25263"/>
    <w:rsid w:val="00F252CB"/>
    <w:rsid w:val="00F25C59"/>
    <w:rsid w:val="00F25E36"/>
    <w:rsid w:val="00F26324"/>
    <w:rsid w:val="00F26922"/>
    <w:rsid w:val="00F26E01"/>
    <w:rsid w:val="00F272CB"/>
    <w:rsid w:val="00F27308"/>
    <w:rsid w:val="00F27665"/>
    <w:rsid w:val="00F27868"/>
    <w:rsid w:val="00F2787D"/>
    <w:rsid w:val="00F27A99"/>
    <w:rsid w:val="00F27E05"/>
    <w:rsid w:val="00F31554"/>
    <w:rsid w:val="00F317CE"/>
    <w:rsid w:val="00F319AB"/>
    <w:rsid w:val="00F31E52"/>
    <w:rsid w:val="00F321B1"/>
    <w:rsid w:val="00F32901"/>
    <w:rsid w:val="00F32BF8"/>
    <w:rsid w:val="00F33290"/>
    <w:rsid w:val="00F34642"/>
    <w:rsid w:val="00F34952"/>
    <w:rsid w:val="00F34BED"/>
    <w:rsid w:val="00F34FEE"/>
    <w:rsid w:val="00F352A4"/>
    <w:rsid w:val="00F35847"/>
    <w:rsid w:val="00F35C67"/>
    <w:rsid w:val="00F35D46"/>
    <w:rsid w:val="00F3628F"/>
    <w:rsid w:val="00F3708E"/>
    <w:rsid w:val="00F371DA"/>
    <w:rsid w:val="00F37253"/>
    <w:rsid w:val="00F378BE"/>
    <w:rsid w:val="00F401B2"/>
    <w:rsid w:val="00F40814"/>
    <w:rsid w:val="00F4134D"/>
    <w:rsid w:val="00F41FB3"/>
    <w:rsid w:val="00F422AA"/>
    <w:rsid w:val="00F422BA"/>
    <w:rsid w:val="00F42CE5"/>
    <w:rsid w:val="00F451F6"/>
    <w:rsid w:val="00F4521D"/>
    <w:rsid w:val="00F465BB"/>
    <w:rsid w:val="00F477B5"/>
    <w:rsid w:val="00F47BA1"/>
    <w:rsid w:val="00F47E23"/>
    <w:rsid w:val="00F503D2"/>
    <w:rsid w:val="00F504F2"/>
    <w:rsid w:val="00F50D7E"/>
    <w:rsid w:val="00F524E7"/>
    <w:rsid w:val="00F53383"/>
    <w:rsid w:val="00F53C96"/>
    <w:rsid w:val="00F53ED1"/>
    <w:rsid w:val="00F54733"/>
    <w:rsid w:val="00F54B27"/>
    <w:rsid w:val="00F54CF3"/>
    <w:rsid w:val="00F550CB"/>
    <w:rsid w:val="00F55C8D"/>
    <w:rsid w:val="00F55CA0"/>
    <w:rsid w:val="00F56517"/>
    <w:rsid w:val="00F56726"/>
    <w:rsid w:val="00F56ACF"/>
    <w:rsid w:val="00F571D7"/>
    <w:rsid w:val="00F572F1"/>
    <w:rsid w:val="00F57BC7"/>
    <w:rsid w:val="00F57C18"/>
    <w:rsid w:val="00F608CC"/>
    <w:rsid w:val="00F60E76"/>
    <w:rsid w:val="00F61422"/>
    <w:rsid w:val="00F616D4"/>
    <w:rsid w:val="00F61D46"/>
    <w:rsid w:val="00F62921"/>
    <w:rsid w:val="00F630FD"/>
    <w:rsid w:val="00F63149"/>
    <w:rsid w:val="00F63415"/>
    <w:rsid w:val="00F63557"/>
    <w:rsid w:val="00F64461"/>
    <w:rsid w:val="00F64563"/>
    <w:rsid w:val="00F64C84"/>
    <w:rsid w:val="00F65E07"/>
    <w:rsid w:val="00F660C7"/>
    <w:rsid w:val="00F661BC"/>
    <w:rsid w:val="00F67301"/>
    <w:rsid w:val="00F674AA"/>
    <w:rsid w:val="00F674C1"/>
    <w:rsid w:val="00F67882"/>
    <w:rsid w:val="00F67909"/>
    <w:rsid w:val="00F67C0C"/>
    <w:rsid w:val="00F67E2D"/>
    <w:rsid w:val="00F70C37"/>
    <w:rsid w:val="00F70C4C"/>
    <w:rsid w:val="00F70F0C"/>
    <w:rsid w:val="00F7172C"/>
    <w:rsid w:val="00F7221F"/>
    <w:rsid w:val="00F72B90"/>
    <w:rsid w:val="00F72CC8"/>
    <w:rsid w:val="00F72D5C"/>
    <w:rsid w:val="00F7434F"/>
    <w:rsid w:val="00F752C3"/>
    <w:rsid w:val="00F75B17"/>
    <w:rsid w:val="00F75EE6"/>
    <w:rsid w:val="00F75FFB"/>
    <w:rsid w:val="00F76EBB"/>
    <w:rsid w:val="00F7728F"/>
    <w:rsid w:val="00F772D3"/>
    <w:rsid w:val="00F7780D"/>
    <w:rsid w:val="00F77E6A"/>
    <w:rsid w:val="00F80049"/>
    <w:rsid w:val="00F80727"/>
    <w:rsid w:val="00F80C84"/>
    <w:rsid w:val="00F80F1A"/>
    <w:rsid w:val="00F81F99"/>
    <w:rsid w:val="00F82824"/>
    <w:rsid w:val="00F82D92"/>
    <w:rsid w:val="00F82FBC"/>
    <w:rsid w:val="00F83C95"/>
    <w:rsid w:val="00F845F2"/>
    <w:rsid w:val="00F84873"/>
    <w:rsid w:val="00F84974"/>
    <w:rsid w:val="00F84B85"/>
    <w:rsid w:val="00F85198"/>
    <w:rsid w:val="00F85302"/>
    <w:rsid w:val="00F85449"/>
    <w:rsid w:val="00F85E9B"/>
    <w:rsid w:val="00F8654C"/>
    <w:rsid w:val="00F865ED"/>
    <w:rsid w:val="00F86CA7"/>
    <w:rsid w:val="00F87307"/>
    <w:rsid w:val="00F87752"/>
    <w:rsid w:val="00F905F2"/>
    <w:rsid w:val="00F90BA2"/>
    <w:rsid w:val="00F90C08"/>
    <w:rsid w:val="00F91A8D"/>
    <w:rsid w:val="00F920D9"/>
    <w:rsid w:val="00F9214A"/>
    <w:rsid w:val="00F92742"/>
    <w:rsid w:val="00F92E62"/>
    <w:rsid w:val="00F939CC"/>
    <w:rsid w:val="00F93AFC"/>
    <w:rsid w:val="00F94468"/>
    <w:rsid w:val="00F94CE7"/>
    <w:rsid w:val="00F94F09"/>
    <w:rsid w:val="00F955BF"/>
    <w:rsid w:val="00F959F7"/>
    <w:rsid w:val="00F96177"/>
    <w:rsid w:val="00F96336"/>
    <w:rsid w:val="00F96620"/>
    <w:rsid w:val="00F966DE"/>
    <w:rsid w:val="00F9693A"/>
    <w:rsid w:val="00F96E68"/>
    <w:rsid w:val="00FA0D81"/>
    <w:rsid w:val="00FA0F2E"/>
    <w:rsid w:val="00FA214F"/>
    <w:rsid w:val="00FA2186"/>
    <w:rsid w:val="00FA3BBD"/>
    <w:rsid w:val="00FA3FAA"/>
    <w:rsid w:val="00FA418B"/>
    <w:rsid w:val="00FA48A6"/>
    <w:rsid w:val="00FA48A7"/>
    <w:rsid w:val="00FA4E91"/>
    <w:rsid w:val="00FA51C9"/>
    <w:rsid w:val="00FA51E4"/>
    <w:rsid w:val="00FA52B2"/>
    <w:rsid w:val="00FA566C"/>
    <w:rsid w:val="00FA579F"/>
    <w:rsid w:val="00FA5BFB"/>
    <w:rsid w:val="00FA75BA"/>
    <w:rsid w:val="00FA7A4F"/>
    <w:rsid w:val="00FB073D"/>
    <w:rsid w:val="00FB15E0"/>
    <w:rsid w:val="00FB2203"/>
    <w:rsid w:val="00FB2B46"/>
    <w:rsid w:val="00FB3122"/>
    <w:rsid w:val="00FB39F1"/>
    <w:rsid w:val="00FB3E46"/>
    <w:rsid w:val="00FB4017"/>
    <w:rsid w:val="00FB43F6"/>
    <w:rsid w:val="00FB4D2D"/>
    <w:rsid w:val="00FB4ED4"/>
    <w:rsid w:val="00FB51CD"/>
    <w:rsid w:val="00FB6233"/>
    <w:rsid w:val="00FB6631"/>
    <w:rsid w:val="00FB72FD"/>
    <w:rsid w:val="00FC00C8"/>
    <w:rsid w:val="00FC080B"/>
    <w:rsid w:val="00FC0DBD"/>
    <w:rsid w:val="00FC1A6F"/>
    <w:rsid w:val="00FC22E8"/>
    <w:rsid w:val="00FC23F3"/>
    <w:rsid w:val="00FC29D1"/>
    <w:rsid w:val="00FC29EA"/>
    <w:rsid w:val="00FC2C15"/>
    <w:rsid w:val="00FC4EF9"/>
    <w:rsid w:val="00FC5056"/>
    <w:rsid w:val="00FC556C"/>
    <w:rsid w:val="00FC57B9"/>
    <w:rsid w:val="00FC5F13"/>
    <w:rsid w:val="00FC6188"/>
    <w:rsid w:val="00FC7026"/>
    <w:rsid w:val="00FC7635"/>
    <w:rsid w:val="00FC79BF"/>
    <w:rsid w:val="00FD01C0"/>
    <w:rsid w:val="00FD04F7"/>
    <w:rsid w:val="00FD0875"/>
    <w:rsid w:val="00FD089C"/>
    <w:rsid w:val="00FD0E4A"/>
    <w:rsid w:val="00FD1F37"/>
    <w:rsid w:val="00FD294F"/>
    <w:rsid w:val="00FD2AD6"/>
    <w:rsid w:val="00FD2B18"/>
    <w:rsid w:val="00FD324A"/>
    <w:rsid w:val="00FD3521"/>
    <w:rsid w:val="00FD4240"/>
    <w:rsid w:val="00FD482C"/>
    <w:rsid w:val="00FD521F"/>
    <w:rsid w:val="00FD5661"/>
    <w:rsid w:val="00FD57F3"/>
    <w:rsid w:val="00FD59FA"/>
    <w:rsid w:val="00FD5C14"/>
    <w:rsid w:val="00FD5D07"/>
    <w:rsid w:val="00FD5F0A"/>
    <w:rsid w:val="00FD62B9"/>
    <w:rsid w:val="00FD6363"/>
    <w:rsid w:val="00FD6A53"/>
    <w:rsid w:val="00FD7743"/>
    <w:rsid w:val="00FD7B10"/>
    <w:rsid w:val="00FE0328"/>
    <w:rsid w:val="00FE0B3F"/>
    <w:rsid w:val="00FE1457"/>
    <w:rsid w:val="00FE1F97"/>
    <w:rsid w:val="00FE20BF"/>
    <w:rsid w:val="00FE21C2"/>
    <w:rsid w:val="00FE2454"/>
    <w:rsid w:val="00FE2838"/>
    <w:rsid w:val="00FE2A6E"/>
    <w:rsid w:val="00FE3AF2"/>
    <w:rsid w:val="00FE3F50"/>
    <w:rsid w:val="00FE4002"/>
    <w:rsid w:val="00FE4318"/>
    <w:rsid w:val="00FE4679"/>
    <w:rsid w:val="00FE4F72"/>
    <w:rsid w:val="00FE5E36"/>
    <w:rsid w:val="00FE6970"/>
    <w:rsid w:val="00FE69DD"/>
    <w:rsid w:val="00FE798C"/>
    <w:rsid w:val="00FE7C16"/>
    <w:rsid w:val="00FF0602"/>
    <w:rsid w:val="00FF0A31"/>
    <w:rsid w:val="00FF0BBD"/>
    <w:rsid w:val="00FF0D33"/>
    <w:rsid w:val="00FF19DF"/>
    <w:rsid w:val="00FF1A34"/>
    <w:rsid w:val="00FF1B67"/>
    <w:rsid w:val="00FF20D8"/>
    <w:rsid w:val="00FF2127"/>
    <w:rsid w:val="00FF30DF"/>
    <w:rsid w:val="00FF3608"/>
    <w:rsid w:val="00FF392A"/>
    <w:rsid w:val="00FF420F"/>
    <w:rsid w:val="00FF4781"/>
    <w:rsid w:val="00FF48E3"/>
    <w:rsid w:val="00FF621C"/>
    <w:rsid w:val="00FF64B0"/>
    <w:rsid w:val="00FF6F38"/>
    <w:rsid w:val="00FF7040"/>
    <w:rsid w:val="00FF7261"/>
    <w:rsid w:val="016C3781"/>
    <w:rsid w:val="01A34BBB"/>
    <w:rsid w:val="01F22099"/>
    <w:rsid w:val="026FED1C"/>
    <w:rsid w:val="0292EA11"/>
    <w:rsid w:val="039311BE"/>
    <w:rsid w:val="03A2B2B1"/>
    <w:rsid w:val="05601E46"/>
    <w:rsid w:val="056281A6"/>
    <w:rsid w:val="062BA8F1"/>
    <w:rsid w:val="065C1E2E"/>
    <w:rsid w:val="065DAF37"/>
    <w:rsid w:val="07099CF4"/>
    <w:rsid w:val="08A4E734"/>
    <w:rsid w:val="08AB170A"/>
    <w:rsid w:val="09BE3E98"/>
    <w:rsid w:val="0B82A211"/>
    <w:rsid w:val="0CCDB8E1"/>
    <w:rsid w:val="0DA91AF4"/>
    <w:rsid w:val="0E99B142"/>
    <w:rsid w:val="0F01EECC"/>
    <w:rsid w:val="111049C1"/>
    <w:rsid w:val="117FFCB1"/>
    <w:rsid w:val="11CE8630"/>
    <w:rsid w:val="12E9DF81"/>
    <w:rsid w:val="136F2157"/>
    <w:rsid w:val="13E047F1"/>
    <w:rsid w:val="16039CBE"/>
    <w:rsid w:val="160D0506"/>
    <w:rsid w:val="16778134"/>
    <w:rsid w:val="175F2BF1"/>
    <w:rsid w:val="185879F5"/>
    <w:rsid w:val="1879C04C"/>
    <w:rsid w:val="189B2590"/>
    <w:rsid w:val="194B414C"/>
    <w:rsid w:val="198DFB63"/>
    <w:rsid w:val="19F1F51C"/>
    <w:rsid w:val="1A953DDE"/>
    <w:rsid w:val="1B0E1103"/>
    <w:rsid w:val="1C8FF8F5"/>
    <w:rsid w:val="1CC01E2A"/>
    <w:rsid w:val="1CC9EFBE"/>
    <w:rsid w:val="1E0D42DB"/>
    <w:rsid w:val="1E51033B"/>
    <w:rsid w:val="1EA95D82"/>
    <w:rsid w:val="1EB11D74"/>
    <w:rsid w:val="1EB57BE2"/>
    <w:rsid w:val="1FCBBCD8"/>
    <w:rsid w:val="20F6460A"/>
    <w:rsid w:val="216FE3F1"/>
    <w:rsid w:val="21C93CE5"/>
    <w:rsid w:val="22127995"/>
    <w:rsid w:val="23154C22"/>
    <w:rsid w:val="232DF3AD"/>
    <w:rsid w:val="2375EC82"/>
    <w:rsid w:val="24E66C6E"/>
    <w:rsid w:val="24EB4CB2"/>
    <w:rsid w:val="2506C0DA"/>
    <w:rsid w:val="25A6F2D7"/>
    <w:rsid w:val="26CE376E"/>
    <w:rsid w:val="275C3414"/>
    <w:rsid w:val="27BF7811"/>
    <w:rsid w:val="28A47814"/>
    <w:rsid w:val="28C45293"/>
    <w:rsid w:val="294F5200"/>
    <w:rsid w:val="29AE3435"/>
    <w:rsid w:val="29E9B406"/>
    <w:rsid w:val="2A24DF7B"/>
    <w:rsid w:val="2A97E55E"/>
    <w:rsid w:val="2C88EC29"/>
    <w:rsid w:val="2CF65E97"/>
    <w:rsid w:val="2D600F66"/>
    <w:rsid w:val="2D62DB4C"/>
    <w:rsid w:val="303801EA"/>
    <w:rsid w:val="305A99A8"/>
    <w:rsid w:val="305BA915"/>
    <w:rsid w:val="31EA53E8"/>
    <w:rsid w:val="31F40AB5"/>
    <w:rsid w:val="321E5302"/>
    <w:rsid w:val="324252A9"/>
    <w:rsid w:val="32E328AF"/>
    <w:rsid w:val="34680E2F"/>
    <w:rsid w:val="3485E995"/>
    <w:rsid w:val="34BFD314"/>
    <w:rsid w:val="35014C39"/>
    <w:rsid w:val="35135341"/>
    <w:rsid w:val="364F8874"/>
    <w:rsid w:val="3714DEB3"/>
    <w:rsid w:val="38429F09"/>
    <w:rsid w:val="384AF403"/>
    <w:rsid w:val="393CC114"/>
    <w:rsid w:val="3989987A"/>
    <w:rsid w:val="39ABAD58"/>
    <w:rsid w:val="3A3B37C5"/>
    <w:rsid w:val="3BB59C19"/>
    <w:rsid w:val="3BC25DEA"/>
    <w:rsid w:val="3BE8EE0C"/>
    <w:rsid w:val="3C2B257D"/>
    <w:rsid w:val="3CE717AB"/>
    <w:rsid w:val="3D5898C8"/>
    <w:rsid w:val="3D639B2F"/>
    <w:rsid w:val="3E4A44B0"/>
    <w:rsid w:val="3E670E68"/>
    <w:rsid w:val="3ED0ADA0"/>
    <w:rsid w:val="3F9D7D39"/>
    <w:rsid w:val="402BCF84"/>
    <w:rsid w:val="408609DE"/>
    <w:rsid w:val="40CE7FD7"/>
    <w:rsid w:val="415E1E9C"/>
    <w:rsid w:val="434A1BB1"/>
    <w:rsid w:val="43B2C36A"/>
    <w:rsid w:val="43FA3C19"/>
    <w:rsid w:val="44C3258F"/>
    <w:rsid w:val="45642B03"/>
    <w:rsid w:val="4576A7F5"/>
    <w:rsid w:val="460B9CDC"/>
    <w:rsid w:val="468B48B5"/>
    <w:rsid w:val="46944926"/>
    <w:rsid w:val="48286542"/>
    <w:rsid w:val="484D3CCA"/>
    <w:rsid w:val="4885CB91"/>
    <w:rsid w:val="48A56D8C"/>
    <w:rsid w:val="48BAE005"/>
    <w:rsid w:val="48D4C22D"/>
    <w:rsid w:val="48EABDEF"/>
    <w:rsid w:val="4987BEBA"/>
    <w:rsid w:val="49F81632"/>
    <w:rsid w:val="4A84D46E"/>
    <w:rsid w:val="4AAEA930"/>
    <w:rsid w:val="4BA62664"/>
    <w:rsid w:val="4C626F20"/>
    <w:rsid w:val="4D528A8B"/>
    <w:rsid w:val="4E9E8864"/>
    <w:rsid w:val="4EAFDBE1"/>
    <w:rsid w:val="4EF6ED66"/>
    <w:rsid w:val="4F35C566"/>
    <w:rsid w:val="50D965EC"/>
    <w:rsid w:val="50FCD048"/>
    <w:rsid w:val="51349D67"/>
    <w:rsid w:val="529E8996"/>
    <w:rsid w:val="52AC43F8"/>
    <w:rsid w:val="533B31A0"/>
    <w:rsid w:val="53FE6FA5"/>
    <w:rsid w:val="54083CD6"/>
    <w:rsid w:val="54500F57"/>
    <w:rsid w:val="5457B006"/>
    <w:rsid w:val="5567D743"/>
    <w:rsid w:val="56C97EF8"/>
    <w:rsid w:val="5744263F"/>
    <w:rsid w:val="577B2C2C"/>
    <w:rsid w:val="579E8CDA"/>
    <w:rsid w:val="58AF1BDC"/>
    <w:rsid w:val="58E46B8B"/>
    <w:rsid w:val="5957BA04"/>
    <w:rsid w:val="5A59E718"/>
    <w:rsid w:val="5AB06A6A"/>
    <w:rsid w:val="5AF5561E"/>
    <w:rsid w:val="5BBE4BE2"/>
    <w:rsid w:val="5BF00AEA"/>
    <w:rsid w:val="5BF4A39C"/>
    <w:rsid w:val="5BF5E523"/>
    <w:rsid w:val="5C9CD998"/>
    <w:rsid w:val="5CA427F3"/>
    <w:rsid w:val="5D1571E7"/>
    <w:rsid w:val="5D19935F"/>
    <w:rsid w:val="5D54F3E8"/>
    <w:rsid w:val="5D800C9D"/>
    <w:rsid w:val="5E5A5DF7"/>
    <w:rsid w:val="5EF09F4D"/>
    <w:rsid w:val="5F010F44"/>
    <w:rsid w:val="5FE0483C"/>
    <w:rsid w:val="60056D70"/>
    <w:rsid w:val="606046C6"/>
    <w:rsid w:val="60E5F813"/>
    <w:rsid w:val="611ED8D2"/>
    <w:rsid w:val="61A32934"/>
    <w:rsid w:val="61B0497B"/>
    <w:rsid w:val="6254E9D3"/>
    <w:rsid w:val="62861102"/>
    <w:rsid w:val="62CFEA5D"/>
    <w:rsid w:val="62D59AD7"/>
    <w:rsid w:val="63175186"/>
    <w:rsid w:val="64076ECE"/>
    <w:rsid w:val="64E956E7"/>
    <w:rsid w:val="650FF095"/>
    <w:rsid w:val="6557F7EC"/>
    <w:rsid w:val="66032723"/>
    <w:rsid w:val="66383645"/>
    <w:rsid w:val="67EFAE6A"/>
    <w:rsid w:val="687292F7"/>
    <w:rsid w:val="6887BCB1"/>
    <w:rsid w:val="69EE5248"/>
    <w:rsid w:val="6A341919"/>
    <w:rsid w:val="6A42D297"/>
    <w:rsid w:val="6A50B05F"/>
    <w:rsid w:val="6BC052B1"/>
    <w:rsid w:val="6BFA7F0C"/>
    <w:rsid w:val="6C633CA9"/>
    <w:rsid w:val="6C69CDC1"/>
    <w:rsid w:val="6DEB1EFC"/>
    <w:rsid w:val="6E067811"/>
    <w:rsid w:val="6E4A7337"/>
    <w:rsid w:val="6E5FE499"/>
    <w:rsid w:val="6E6C3C07"/>
    <w:rsid w:val="6F8BA190"/>
    <w:rsid w:val="6FC729B6"/>
    <w:rsid w:val="6FD47A4B"/>
    <w:rsid w:val="70682B32"/>
    <w:rsid w:val="7091199B"/>
    <w:rsid w:val="70BFB206"/>
    <w:rsid w:val="714CED56"/>
    <w:rsid w:val="71AC0BF9"/>
    <w:rsid w:val="71F2DD11"/>
    <w:rsid w:val="7243B133"/>
    <w:rsid w:val="72D7BBA0"/>
    <w:rsid w:val="7364B845"/>
    <w:rsid w:val="73E084EF"/>
    <w:rsid w:val="745431CB"/>
    <w:rsid w:val="7628D57E"/>
    <w:rsid w:val="763F3FEF"/>
    <w:rsid w:val="76911B58"/>
    <w:rsid w:val="76FE795A"/>
    <w:rsid w:val="771C0C4F"/>
    <w:rsid w:val="77FEBAB4"/>
    <w:rsid w:val="790E8BEA"/>
    <w:rsid w:val="79471C87"/>
    <w:rsid w:val="79B1723E"/>
    <w:rsid w:val="79D33C31"/>
    <w:rsid w:val="79D7DD37"/>
    <w:rsid w:val="7A2F3A33"/>
    <w:rsid w:val="7A31A665"/>
    <w:rsid w:val="7CADB7D3"/>
    <w:rsid w:val="7D98469F"/>
    <w:rsid w:val="7E3FCB49"/>
    <w:rsid w:val="7E4CC64A"/>
    <w:rsid w:val="7EE307EA"/>
    <w:rsid w:val="7EE5C80D"/>
    <w:rsid w:val="7F039D97"/>
    <w:rsid w:val="7F55BDD6"/>
    <w:rsid w:val="7FE7073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6767FC"/>
  <w15:chartTrackingRefBased/>
  <w15:docId w15:val="{AD0E4758-170F-471C-A953-D9535752E2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0567B"/>
    <w:pPr>
      <w:keepNext/>
      <w:keepLines/>
      <w:spacing w:before="240" w:after="0"/>
      <w:outlineLvl w:val="0"/>
    </w:pPr>
    <w:rPr>
      <w:rFonts w:asciiTheme="majorHAnsi" w:eastAsiaTheme="majorEastAsia" w:hAnsiTheme="majorHAnsi" w:cstheme="majorBidi"/>
      <w:b/>
      <w:color w:val="2F5496" w:themeColor="accent1" w:themeShade="BF"/>
      <w:sz w:val="32"/>
      <w:szCs w:val="32"/>
    </w:rPr>
  </w:style>
  <w:style w:type="paragraph" w:styleId="Heading2">
    <w:name w:val="heading 2"/>
    <w:basedOn w:val="Normal"/>
    <w:next w:val="Normal"/>
    <w:link w:val="Heading2Char"/>
    <w:uiPriority w:val="9"/>
    <w:unhideWhenUsed/>
    <w:qFormat/>
    <w:rsid w:val="00EB20D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845F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sal,References,List Paragraph1,List Paragraph11,L,Recommendation,CV text,Table text,COOP,Primary Bullet List,F5 List Paragraph,Dot pt,List Paragraph111,Medium Grid 1 - Accent 21,Numbered Paragraph,Bulleted Para,Body Text Char1,Char Char"/>
    <w:basedOn w:val="Normal"/>
    <w:link w:val="ListParagraphChar"/>
    <w:uiPriority w:val="34"/>
    <w:qFormat/>
    <w:rsid w:val="00413515"/>
    <w:pPr>
      <w:ind w:left="720"/>
      <w:contextualSpacing/>
    </w:pPr>
  </w:style>
  <w:style w:type="paragraph" w:customStyle="1" w:styleId="paragraph">
    <w:name w:val="paragraph"/>
    <w:basedOn w:val="Normal"/>
    <w:rsid w:val="0097465D"/>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normaltextrun">
    <w:name w:val="normaltextrun"/>
    <w:basedOn w:val="DefaultParagraphFont"/>
    <w:rsid w:val="0097465D"/>
  </w:style>
  <w:style w:type="character" w:customStyle="1" w:styleId="eop">
    <w:name w:val="eop"/>
    <w:basedOn w:val="DefaultParagraphFont"/>
    <w:rsid w:val="0097465D"/>
  </w:style>
  <w:style w:type="paragraph" w:styleId="FootnoteText">
    <w:name w:val="footnote text"/>
    <w:basedOn w:val="Normal"/>
    <w:link w:val="FootnoteTextChar"/>
    <w:uiPriority w:val="99"/>
    <w:semiHidden/>
    <w:unhideWhenUsed/>
    <w:rsid w:val="0097465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7465D"/>
    <w:rPr>
      <w:sz w:val="20"/>
      <w:szCs w:val="20"/>
    </w:rPr>
  </w:style>
  <w:style w:type="character" w:styleId="FootnoteReference">
    <w:name w:val="footnote reference"/>
    <w:basedOn w:val="DefaultParagraphFont"/>
    <w:uiPriority w:val="99"/>
    <w:semiHidden/>
    <w:unhideWhenUsed/>
    <w:rsid w:val="0097465D"/>
    <w:rPr>
      <w:vertAlign w:val="superscript"/>
    </w:rPr>
  </w:style>
  <w:style w:type="character" w:styleId="CommentReference">
    <w:name w:val="annotation reference"/>
    <w:basedOn w:val="DefaultParagraphFont"/>
    <w:uiPriority w:val="99"/>
    <w:semiHidden/>
    <w:unhideWhenUsed/>
    <w:rsid w:val="00182F28"/>
    <w:rPr>
      <w:sz w:val="16"/>
      <w:szCs w:val="16"/>
    </w:rPr>
  </w:style>
  <w:style w:type="paragraph" w:styleId="CommentText">
    <w:name w:val="annotation text"/>
    <w:basedOn w:val="Normal"/>
    <w:link w:val="CommentTextChar"/>
    <w:uiPriority w:val="99"/>
    <w:unhideWhenUsed/>
    <w:rsid w:val="00182F28"/>
    <w:pPr>
      <w:spacing w:line="240" w:lineRule="auto"/>
    </w:pPr>
    <w:rPr>
      <w:sz w:val="20"/>
      <w:szCs w:val="20"/>
    </w:rPr>
  </w:style>
  <w:style w:type="character" w:customStyle="1" w:styleId="CommentTextChar">
    <w:name w:val="Comment Text Char"/>
    <w:basedOn w:val="DefaultParagraphFont"/>
    <w:link w:val="CommentText"/>
    <w:uiPriority w:val="99"/>
    <w:rsid w:val="00182F28"/>
    <w:rPr>
      <w:sz w:val="20"/>
      <w:szCs w:val="20"/>
    </w:rPr>
  </w:style>
  <w:style w:type="paragraph" w:styleId="Header">
    <w:name w:val="header"/>
    <w:basedOn w:val="Normal"/>
    <w:link w:val="HeaderChar"/>
    <w:uiPriority w:val="99"/>
    <w:unhideWhenUsed/>
    <w:rsid w:val="000B6FD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6FD1"/>
  </w:style>
  <w:style w:type="paragraph" w:styleId="Footer">
    <w:name w:val="footer"/>
    <w:basedOn w:val="Normal"/>
    <w:link w:val="FooterChar"/>
    <w:uiPriority w:val="99"/>
    <w:unhideWhenUsed/>
    <w:rsid w:val="000B6FD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6FD1"/>
  </w:style>
  <w:style w:type="character" w:customStyle="1" w:styleId="ListParagraphChar">
    <w:name w:val="List Paragraph Char"/>
    <w:aliases w:val="Pasal Char,References Char,List Paragraph1 Char,List Paragraph11 Char,L Char,Recommendation Char,CV text Char,Table text Char,COOP Char,Primary Bullet List Char,F5 List Paragraph Char,Dot pt Char,List Paragraph111 Char,Char Char Char"/>
    <w:basedOn w:val="DefaultParagraphFont"/>
    <w:link w:val="ListParagraph"/>
    <w:uiPriority w:val="34"/>
    <w:qFormat/>
    <w:rsid w:val="00046265"/>
  </w:style>
  <w:style w:type="paragraph" w:styleId="Revision">
    <w:name w:val="Revision"/>
    <w:hidden/>
    <w:uiPriority w:val="99"/>
    <w:semiHidden/>
    <w:rsid w:val="00816660"/>
    <w:pPr>
      <w:spacing w:after="0" w:line="240" w:lineRule="auto"/>
    </w:pPr>
  </w:style>
  <w:style w:type="paragraph" w:styleId="CommentSubject">
    <w:name w:val="annotation subject"/>
    <w:basedOn w:val="CommentText"/>
    <w:next w:val="CommentText"/>
    <w:link w:val="CommentSubjectChar"/>
    <w:uiPriority w:val="99"/>
    <w:semiHidden/>
    <w:unhideWhenUsed/>
    <w:rsid w:val="006E177C"/>
    <w:rPr>
      <w:b/>
      <w:bCs/>
    </w:rPr>
  </w:style>
  <w:style w:type="character" w:customStyle="1" w:styleId="CommentSubjectChar">
    <w:name w:val="Comment Subject Char"/>
    <w:basedOn w:val="CommentTextChar"/>
    <w:link w:val="CommentSubject"/>
    <w:uiPriority w:val="99"/>
    <w:semiHidden/>
    <w:rsid w:val="006E177C"/>
    <w:rPr>
      <w:b/>
      <w:bCs/>
      <w:sz w:val="20"/>
      <w:szCs w:val="20"/>
    </w:rPr>
  </w:style>
  <w:style w:type="character" w:customStyle="1" w:styleId="tabchar">
    <w:name w:val="tabchar"/>
    <w:basedOn w:val="DefaultParagraphFont"/>
    <w:rsid w:val="00D51832"/>
  </w:style>
  <w:style w:type="table" w:styleId="GridTable4-Accent1">
    <w:name w:val="Grid Table 4 Accent 1"/>
    <w:basedOn w:val="TableNormal"/>
    <w:uiPriority w:val="49"/>
    <w:rsid w:val="008B3F75"/>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Grid">
    <w:name w:val="Table Grid"/>
    <w:aliases w:val="Basic Table,McLL Table General Text,DPS Table Grid,Plain Table"/>
    <w:basedOn w:val="TableNormal"/>
    <w:uiPriority w:val="39"/>
    <w:rsid w:val="00FD01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F64C84"/>
    <w:rPr>
      <w:color w:val="2B579A"/>
      <w:shd w:val="clear" w:color="auto" w:fill="E1DFDD"/>
    </w:rPr>
  </w:style>
  <w:style w:type="character" w:styleId="Hyperlink">
    <w:name w:val="Hyperlink"/>
    <w:basedOn w:val="DefaultParagraphFont"/>
    <w:uiPriority w:val="99"/>
    <w:unhideWhenUsed/>
    <w:rsid w:val="00114FDD"/>
    <w:rPr>
      <w:color w:val="0563C1" w:themeColor="hyperlink"/>
      <w:u w:val="single"/>
    </w:rPr>
  </w:style>
  <w:style w:type="character" w:styleId="UnresolvedMention">
    <w:name w:val="Unresolved Mention"/>
    <w:basedOn w:val="DefaultParagraphFont"/>
    <w:uiPriority w:val="99"/>
    <w:semiHidden/>
    <w:unhideWhenUsed/>
    <w:rsid w:val="00114FDD"/>
    <w:rPr>
      <w:color w:val="605E5C"/>
      <w:shd w:val="clear" w:color="auto" w:fill="E1DFDD"/>
    </w:rPr>
  </w:style>
  <w:style w:type="paragraph" w:styleId="BodyText">
    <w:name w:val="Body Text"/>
    <w:basedOn w:val="Normal"/>
    <w:link w:val="BodyTextChar"/>
    <w:uiPriority w:val="99"/>
    <w:unhideWhenUsed/>
    <w:qFormat/>
    <w:rsid w:val="000B6C8B"/>
    <w:pPr>
      <w:spacing w:before="120" w:after="40" w:line="276" w:lineRule="auto"/>
    </w:pPr>
    <w:rPr>
      <w:rFonts w:eastAsia="Calibri" w:cs="Times New Roman"/>
      <w:kern w:val="0"/>
      <w:sz w:val="20"/>
      <w:lang w:val="en-AU"/>
      <w14:ligatures w14:val="none"/>
    </w:rPr>
  </w:style>
  <w:style w:type="character" w:customStyle="1" w:styleId="BodyTextChar">
    <w:name w:val="Body Text Char"/>
    <w:basedOn w:val="DefaultParagraphFont"/>
    <w:link w:val="BodyText"/>
    <w:uiPriority w:val="99"/>
    <w:rsid w:val="000B6C8B"/>
    <w:rPr>
      <w:rFonts w:eastAsia="Calibri" w:cs="Times New Roman"/>
      <w:kern w:val="0"/>
      <w:sz w:val="20"/>
      <w:lang w:val="en-AU"/>
      <w14:ligatures w14:val="none"/>
    </w:rPr>
  </w:style>
  <w:style w:type="character" w:customStyle="1" w:styleId="Heading1Char">
    <w:name w:val="Heading 1 Char"/>
    <w:basedOn w:val="DefaultParagraphFont"/>
    <w:link w:val="Heading1"/>
    <w:uiPriority w:val="9"/>
    <w:rsid w:val="00B0567B"/>
    <w:rPr>
      <w:rFonts w:asciiTheme="majorHAnsi" w:eastAsiaTheme="majorEastAsia" w:hAnsiTheme="majorHAnsi" w:cstheme="majorBidi"/>
      <w:b/>
      <w:color w:val="2F5496" w:themeColor="accent1" w:themeShade="BF"/>
      <w:sz w:val="32"/>
      <w:szCs w:val="32"/>
    </w:rPr>
  </w:style>
  <w:style w:type="paragraph" w:styleId="TOCHeading">
    <w:name w:val="TOC Heading"/>
    <w:basedOn w:val="Heading1"/>
    <w:next w:val="Normal"/>
    <w:uiPriority w:val="39"/>
    <w:unhideWhenUsed/>
    <w:qFormat/>
    <w:rsid w:val="000B6C8B"/>
    <w:pPr>
      <w:spacing w:before="480" w:after="240" w:line="240" w:lineRule="auto"/>
      <w:outlineLvl w:val="9"/>
    </w:pPr>
    <w:rPr>
      <w:b w:val="0"/>
      <w:color w:val="BF8F00" w:themeColor="accent4" w:themeShade="BF"/>
      <w:kern w:val="32"/>
      <w:sz w:val="36"/>
      <w:szCs w:val="28"/>
      <w:lang w:val="en-AU" w:eastAsia="en-AU"/>
      <w14:ligatures w14:val="none"/>
    </w:rPr>
  </w:style>
  <w:style w:type="character" w:customStyle="1" w:styleId="Heading2Char">
    <w:name w:val="Heading 2 Char"/>
    <w:basedOn w:val="DefaultParagraphFont"/>
    <w:link w:val="Heading2"/>
    <w:uiPriority w:val="9"/>
    <w:rsid w:val="00EB20D2"/>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F845F2"/>
    <w:rPr>
      <w:rFonts w:asciiTheme="majorHAnsi" w:eastAsiaTheme="majorEastAsia" w:hAnsiTheme="majorHAnsi" w:cstheme="majorBidi"/>
      <w:color w:val="1F3763" w:themeColor="accent1" w:themeShade="7F"/>
      <w:sz w:val="24"/>
      <w:szCs w:val="24"/>
    </w:rPr>
  </w:style>
  <w:style w:type="paragraph" w:styleId="TOC1">
    <w:name w:val="toc 1"/>
    <w:basedOn w:val="Normal"/>
    <w:next w:val="Normal"/>
    <w:autoRedefine/>
    <w:uiPriority w:val="39"/>
    <w:unhideWhenUsed/>
    <w:rsid w:val="00CF1159"/>
    <w:pPr>
      <w:tabs>
        <w:tab w:val="left" w:pos="270"/>
        <w:tab w:val="right" w:leader="dot" w:pos="9350"/>
      </w:tabs>
      <w:spacing w:before="100" w:after="0" w:line="240" w:lineRule="auto"/>
    </w:pPr>
    <w:rPr>
      <w:b/>
      <w:bCs/>
      <w:noProof/>
    </w:rPr>
  </w:style>
  <w:style w:type="paragraph" w:styleId="TOC2">
    <w:name w:val="toc 2"/>
    <w:basedOn w:val="Normal"/>
    <w:next w:val="Normal"/>
    <w:autoRedefine/>
    <w:uiPriority w:val="39"/>
    <w:unhideWhenUsed/>
    <w:rsid w:val="00724992"/>
    <w:pPr>
      <w:tabs>
        <w:tab w:val="left" w:pos="1440"/>
        <w:tab w:val="right" w:leader="dot" w:pos="9016"/>
      </w:tabs>
      <w:spacing w:after="0" w:line="240" w:lineRule="auto"/>
      <w:ind w:left="1440" w:hanging="720"/>
    </w:pPr>
  </w:style>
  <w:style w:type="paragraph" w:styleId="TOC3">
    <w:name w:val="toc 3"/>
    <w:basedOn w:val="Normal"/>
    <w:next w:val="Normal"/>
    <w:autoRedefine/>
    <w:uiPriority w:val="39"/>
    <w:unhideWhenUsed/>
    <w:rsid w:val="00911A79"/>
    <w:pPr>
      <w:tabs>
        <w:tab w:val="left" w:pos="1440"/>
        <w:tab w:val="right" w:leader="dot" w:pos="9350"/>
      </w:tabs>
      <w:spacing w:after="0" w:line="240" w:lineRule="auto"/>
      <w:ind w:left="1440" w:hanging="720"/>
    </w:pPr>
  </w:style>
  <w:style w:type="character" w:customStyle="1" w:styleId="wacimageborder">
    <w:name w:val="wacimageborder"/>
    <w:basedOn w:val="DefaultParagraphFont"/>
    <w:rsid w:val="00E81979"/>
  </w:style>
  <w:style w:type="paragraph" w:styleId="EndnoteText">
    <w:name w:val="endnote text"/>
    <w:basedOn w:val="Normal"/>
    <w:link w:val="EndnoteTextChar"/>
    <w:uiPriority w:val="99"/>
    <w:semiHidden/>
    <w:unhideWhenUsed/>
    <w:rsid w:val="002E42A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E42A9"/>
    <w:rPr>
      <w:sz w:val="20"/>
      <w:szCs w:val="20"/>
    </w:rPr>
  </w:style>
  <w:style w:type="character" w:styleId="EndnoteReference">
    <w:name w:val="endnote reference"/>
    <w:basedOn w:val="DefaultParagraphFont"/>
    <w:uiPriority w:val="99"/>
    <w:semiHidden/>
    <w:unhideWhenUsed/>
    <w:rsid w:val="002E42A9"/>
    <w:rPr>
      <w:vertAlign w:val="superscript"/>
    </w:rPr>
  </w:style>
  <w:style w:type="character" w:customStyle="1" w:styleId="cf01">
    <w:name w:val="cf01"/>
    <w:basedOn w:val="DefaultParagraphFont"/>
    <w:rsid w:val="00202CA6"/>
    <w:rPr>
      <w:rFonts w:ascii="Segoe UI" w:hAnsi="Segoe UI" w:cs="Segoe UI" w:hint="default"/>
      <w:sz w:val="18"/>
      <w:szCs w:val="18"/>
    </w:rPr>
  </w:style>
  <w:style w:type="character" w:customStyle="1" w:styleId="superscript">
    <w:name w:val="superscript"/>
    <w:basedOn w:val="DefaultParagraphFont"/>
    <w:rsid w:val="00A637E6"/>
  </w:style>
  <w:style w:type="paragraph" w:customStyle="1" w:styleId="pf0">
    <w:name w:val="pf0"/>
    <w:basedOn w:val="Normal"/>
    <w:rsid w:val="009046D3"/>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cf11">
    <w:name w:val="cf11"/>
    <w:basedOn w:val="DefaultParagraphFont"/>
    <w:rsid w:val="00B36974"/>
    <w:rPr>
      <w:rFonts w:ascii="Segoe UI" w:hAnsi="Segoe UI" w:cs="Segoe UI" w:hint="default"/>
      <w:strike/>
      <w:color w:val="D13438"/>
      <w:sz w:val="18"/>
      <w:szCs w:val="18"/>
      <w:shd w:val="clear" w:color="auto" w:fill="FFFFFF"/>
    </w:rPr>
  </w:style>
  <w:style w:type="character" w:customStyle="1" w:styleId="cf21">
    <w:name w:val="cf21"/>
    <w:basedOn w:val="DefaultParagraphFont"/>
    <w:rsid w:val="00B36974"/>
    <w:rPr>
      <w:rFonts w:ascii="Segoe UI" w:hAnsi="Segoe UI" w:cs="Segoe UI" w:hint="default"/>
      <w:color w:val="D13438"/>
      <w:sz w:val="18"/>
      <w:szCs w:val="18"/>
      <w:u w:val="single"/>
      <w:shd w:val="clear" w:color="auto" w:fill="FFFFFF"/>
    </w:rPr>
  </w:style>
  <w:style w:type="paragraph" w:styleId="NormalWeb">
    <w:name w:val="Normal (Web)"/>
    <w:basedOn w:val="Normal"/>
    <w:uiPriority w:val="99"/>
    <w:semiHidden/>
    <w:unhideWhenUsed/>
    <w:rsid w:val="00893859"/>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trong">
    <w:name w:val="Strong"/>
    <w:basedOn w:val="DefaultParagraphFont"/>
    <w:uiPriority w:val="22"/>
    <w:qFormat/>
    <w:rsid w:val="003C071A"/>
    <w:rPr>
      <w:b/>
      <w:bCs/>
    </w:rPr>
  </w:style>
  <w:style w:type="table" w:styleId="TableGridLight">
    <w:name w:val="Grid Table Light"/>
    <w:basedOn w:val="TableNormal"/>
    <w:uiPriority w:val="40"/>
    <w:rsid w:val="00BD0DBD"/>
    <w:pPr>
      <w:spacing w:after="0" w:line="240" w:lineRule="auto"/>
    </w:pPr>
    <w:rPr>
      <w:rFonts w:cs="Times New Roman"/>
      <w:kern w:val="0"/>
      <w:sz w:val="20"/>
      <w:szCs w:val="20"/>
      <w:lang w:val="en-AU" w:eastAsia="en-AU"/>
      <w14:ligatures w14:val="none"/>
    </w:rPr>
    <w:tblPr>
      <w:tblBorders>
        <w:bottom w:val="single" w:sz="4" w:space="0" w:color="BFBFBF" w:themeColor="background1" w:themeShade="BF"/>
        <w:insideH w:val="single" w:sz="4" w:space="0" w:color="BFBFBF" w:themeColor="background1" w:themeShade="BF"/>
      </w:tblBorders>
    </w:tblPr>
    <w:tcPr>
      <w:tcMar>
        <w:top w:w="57" w:type="dxa"/>
        <w:bottom w:w="57" w:type="dxa"/>
      </w:tcMar>
    </w:tcPr>
    <w:tblStylePr w:type="firstRow">
      <w:pPr>
        <w:jc w:val="left"/>
      </w:pPr>
      <w:rPr>
        <w:rFonts w:ascii="Calibri" w:hAnsi="Calibri"/>
        <w:b w:val="0"/>
        <w:color w:val="ED7D31" w:themeColor="accent2"/>
        <w:sz w:val="20"/>
      </w:rPr>
      <w:tblPr/>
      <w:tcPr>
        <w:vAlign w:val="bottom"/>
      </w:tcPr>
    </w:tblStylePr>
    <w:tblStylePr w:type="nwCell">
      <w:pPr>
        <w:jc w:val="left"/>
      </w:pPr>
      <w:tblPr/>
      <w:tcPr>
        <w:vAlign w:val="center"/>
      </w:tcPr>
    </w:tblStylePr>
  </w:style>
  <w:style w:type="paragraph" w:styleId="Caption">
    <w:name w:val="caption"/>
    <w:basedOn w:val="Normal"/>
    <w:next w:val="Normal"/>
    <w:uiPriority w:val="35"/>
    <w:unhideWhenUsed/>
    <w:qFormat/>
    <w:rsid w:val="008E3305"/>
    <w:pPr>
      <w:spacing w:after="200" w:line="240" w:lineRule="auto"/>
    </w:pPr>
    <w:rPr>
      <w:i/>
      <w:iCs/>
      <w:color w:val="44546A" w:themeColor="text2"/>
      <w:sz w:val="18"/>
      <w:szCs w:val="18"/>
    </w:rPr>
  </w:style>
  <w:style w:type="paragraph" w:customStyle="1" w:styleId="xmsonormal">
    <w:name w:val="x_msonormal"/>
    <w:basedOn w:val="Normal"/>
    <w:rsid w:val="00416DCB"/>
    <w:pPr>
      <w:spacing w:after="0" w:line="240" w:lineRule="auto"/>
    </w:pPr>
    <w:rPr>
      <w:rFonts w:ascii="Calibri" w:hAnsi="Calibri" w:cs="Calibri"/>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947915">
      <w:bodyDiv w:val="1"/>
      <w:marLeft w:val="0"/>
      <w:marRight w:val="0"/>
      <w:marTop w:val="0"/>
      <w:marBottom w:val="0"/>
      <w:divBdr>
        <w:top w:val="none" w:sz="0" w:space="0" w:color="auto"/>
        <w:left w:val="none" w:sz="0" w:space="0" w:color="auto"/>
        <w:bottom w:val="none" w:sz="0" w:space="0" w:color="auto"/>
        <w:right w:val="none" w:sz="0" w:space="0" w:color="auto"/>
      </w:divBdr>
    </w:div>
    <w:div w:id="195319255">
      <w:bodyDiv w:val="1"/>
      <w:marLeft w:val="0"/>
      <w:marRight w:val="0"/>
      <w:marTop w:val="0"/>
      <w:marBottom w:val="0"/>
      <w:divBdr>
        <w:top w:val="none" w:sz="0" w:space="0" w:color="auto"/>
        <w:left w:val="none" w:sz="0" w:space="0" w:color="auto"/>
        <w:bottom w:val="none" w:sz="0" w:space="0" w:color="auto"/>
        <w:right w:val="none" w:sz="0" w:space="0" w:color="auto"/>
      </w:divBdr>
    </w:div>
    <w:div w:id="210271219">
      <w:bodyDiv w:val="1"/>
      <w:marLeft w:val="0"/>
      <w:marRight w:val="0"/>
      <w:marTop w:val="0"/>
      <w:marBottom w:val="0"/>
      <w:divBdr>
        <w:top w:val="none" w:sz="0" w:space="0" w:color="auto"/>
        <w:left w:val="none" w:sz="0" w:space="0" w:color="auto"/>
        <w:bottom w:val="none" w:sz="0" w:space="0" w:color="auto"/>
        <w:right w:val="none" w:sz="0" w:space="0" w:color="auto"/>
      </w:divBdr>
      <w:divsChild>
        <w:div w:id="1227300328">
          <w:marLeft w:val="0"/>
          <w:marRight w:val="0"/>
          <w:marTop w:val="0"/>
          <w:marBottom w:val="0"/>
          <w:divBdr>
            <w:top w:val="none" w:sz="0" w:space="0" w:color="auto"/>
            <w:left w:val="none" w:sz="0" w:space="0" w:color="auto"/>
            <w:bottom w:val="none" w:sz="0" w:space="0" w:color="auto"/>
            <w:right w:val="none" w:sz="0" w:space="0" w:color="auto"/>
          </w:divBdr>
          <w:divsChild>
            <w:div w:id="614992311">
              <w:marLeft w:val="-75"/>
              <w:marRight w:val="0"/>
              <w:marTop w:val="30"/>
              <w:marBottom w:val="30"/>
              <w:divBdr>
                <w:top w:val="none" w:sz="0" w:space="0" w:color="auto"/>
                <w:left w:val="none" w:sz="0" w:space="0" w:color="auto"/>
                <w:bottom w:val="none" w:sz="0" w:space="0" w:color="auto"/>
                <w:right w:val="none" w:sz="0" w:space="0" w:color="auto"/>
              </w:divBdr>
              <w:divsChild>
                <w:div w:id="3243916">
                  <w:marLeft w:val="0"/>
                  <w:marRight w:val="0"/>
                  <w:marTop w:val="0"/>
                  <w:marBottom w:val="0"/>
                  <w:divBdr>
                    <w:top w:val="none" w:sz="0" w:space="0" w:color="auto"/>
                    <w:left w:val="none" w:sz="0" w:space="0" w:color="auto"/>
                    <w:bottom w:val="none" w:sz="0" w:space="0" w:color="auto"/>
                    <w:right w:val="none" w:sz="0" w:space="0" w:color="auto"/>
                  </w:divBdr>
                  <w:divsChild>
                    <w:div w:id="557908215">
                      <w:marLeft w:val="0"/>
                      <w:marRight w:val="0"/>
                      <w:marTop w:val="0"/>
                      <w:marBottom w:val="0"/>
                      <w:divBdr>
                        <w:top w:val="none" w:sz="0" w:space="0" w:color="auto"/>
                        <w:left w:val="none" w:sz="0" w:space="0" w:color="auto"/>
                        <w:bottom w:val="none" w:sz="0" w:space="0" w:color="auto"/>
                        <w:right w:val="none" w:sz="0" w:space="0" w:color="auto"/>
                      </w:divBdr>
                    </w:div>
                  </w:divsChild>
                </w:div>
                <w:div w:id="28193269">
                  <w:marLeft w:val="0"/>
                  <w:marRight w:val="0"/>
                  <w:marTop w:val="0"/>
                  <w:marBottom w:val="0"/>
                  <w:divBdr>
                    <w:top w:val="none" w:sz="0" w:space="0" w:color="auto"/>
                    <w:left w:val="none" w:sz="0" w:space="0" w:color="auto"/>
                    <w:bottom w:val="none" w:sz="0" w:space="0" w:color="auto"/>
                    <w:right w:val="none" w:sz="0" w:space="0" w:color="auto"/>
                  </w:divBdr>
                  <w:divsChild>
                    <w:div w:id="1256092660">
                      <w:marLeft w:val="0"/>
                      <w:marRight w:val="0"/>
                      <w:marTop w:val="0"/>
                      <w:marBottom w:val="0"/>
                      <w:divBdr>
                        <w:top w:val="none" w:sz="0" w:space="0" w:color="auto"/>
                        <w:left w:val="none" w:sz="0" w:space="0" w:color="auto"/>
                        <w:bottom w:val="none" w:sz="0" w:space="0" w:color="auto"/>
                        <w:right w:val="none" w:sz="0" w:space="0" w:color="auto"/>
                      </w:divBdr>
                    </w:div>
                  </w:divsChild>
                </w:div>
                <w:div w:id="35083760">
                  <w:marLeft w:val="0"/>
                  <w:marRight w:val="0"/>
                  <w:marTop w:val="0"/>
                  <w:marBottom w:val="0"/>
                  <w:divBdr>
                    <w:top w:val="none" w:sz="0" w:space="0" w:color="auto"/>
                    <w:left w:val="none" w:sz="0" w:space="0" w:color="auto"/>
                    <w:bottom w:val="none" w:sz="0" w:space="0" w:color="auto"/>
                    <w:right w:val="none" w:sz="0" w:space="0" w:color="auto"/>
                  </w:divBdr>
                  <w:divsChild>
                    <w:div w:id="397293105">
                      <w:marLeft w:val="0"/>
                      <w:marRight w:val="0"/>
                      <w:marTop w:val="0"/>
                      <w:marBottom w:val="0"/>
                      <w:divBdr>
                        <w:top w:val="none" w:sz="0" w:space="0" w:color="auto"/>
                        <w:left w:val="none" w:sz="0" w:space="0" w:color="auto"/>
                        <w:bottom w:val="none" w:sz="0" w:space="0" w:color="auto"/>
                        <w:right w:val="none" w:sz="0" w:space="0" w:color="auto"/>
                      </w:divBdr>
                    </w:div>
                  </w:divsChild>
                </w:div>
                <w:div w:id="43482677">
                  <w:marLeft w:val="0"/>
                  <w:marRight w:val="0"/>
                  <w:marTop w:val="0"/>
                  <w:marBottom w:val="0"/>
                  <w:divBdr>
                    <w:top w:val="none" w:sz="0" w:space="0" w:color="auto"/>
                    <w:left w:val="none" w:sz="0" w:space="0" w:color="auto"/>
                    <w:bottom w:val="none" w:sz="0" w:space="0" w:color="auto"/>
                    <w:right w:val="none" w:sz="0" w:space="0" w:color="auto"/>
                  </w:divBdr>
                  <w:divsChild>
                    <w:div w:id="583299320">
                      <w:marLeft w:val="0"/>
                      <w:marRight w:val="0"/>
                      <w:marTop w:val="0"/>
                      <w:marBottom w:val="0"/>
                      <w:divBdr>
                        <w:top w:val="none" w:sz="0" w:space="0" w:color="auto"/>
                        <w:left w:val="none" w:sz="0" w:space="0" w:color="auto"/>
                        <w:bottom w:val="none" w:sz="0" w:space="0" w:color="auto"/>
                        <w:right w:val="none" w:sz="0" w:space="0" w:color="auto"/>
                      </w:divBdr>
                    </w:div>
                  </w:divsChild>
                </w:div>
                <w:div w:id="61762482">
                  <w:marLeft w:val="0"/>
                  <w:marRight w:val="0"/>
                  <w:marTop w:val="0"/>
                  <w:marBottom w:val="0"/>
                  <w:divBdr>
                    <w:top w:val="none" w:sz="0" w:space="0" w:color="auto"/>
                    <w:left w:val="none" w:sz="0" w:space="0" w:color="auto"/>
                    <w:bottom w:val="none" w:sz="0" w:space="0" w:color="auto"/>
                    <w:right w:val="none" w:sz="0" w:space="0" w:color="auto"/>
                  </w:divBdr>
                  <w:divsChild>
                    <w:div w:id="650409425">
                      <w:marLeft w:val="0"/>
                      <w:marRight w:val="0"/>
                      <w:marTop w:val="0"/>
                      <w:marBottom w:val="0"/>
                      <w:divBdr>
                        <w:top w:val="none" w:sz="0" w:space="0" w:color="auto"/>
                        <w:left w:val="none" w:sz="0" w:space="0" w:color="auto"/>
                        <w:bottom w:val="none" w:sz="0" w:space="0" w:color="auto"/>
                        <w:right w:val="none" w:sz="0" w:space="0" w:color="auto"/>
                      </w:divBdr>
                    </w:div>
                  </w:divsChild>
                </w:div>
                <w:div w:id="74908407">
                  <w:marLeft w:val="0"/>
                  <w:marRight w:val="0"/>
                  <w:marTop w:val="0"/>
                  <w:marBottom w:val="0"/>
                  <w:divBdr>
                    <w:top w:val="none" w:sz="0" w:space="0" w:color="auto"/>
                    <w:left w:val="none" w:sz="0" w:space="0" w:color="auto"/>
                    <w:bottom w:val="none" w:sz="0" w:space="0" w:color="auto"/>
                    <w:right w:val="none" w:sz="0" w:space="0" w:color="auto"/>
                  </w:divBdr>
                  <w:divsChild>
                    <w:div w:id="354888860">
                      <w:marLeft w:val="0"/>
                      <w:marRight w:val="0"/>
                      <w:marTop w:val="0"/>
                      <w:marBottom w:val="0"/>
                      <w:divBdr>
                        <w:top w:val="none" w:sz="0" w:space="0" w:color="auto"/>
                        <w:left w:val="none" w:sz="0" w:space="0" w:color="auto"/>
                        <w:bottom w:val="none" w:sz="0" w:space="0" w:color="auto"/>
                        <w:right w:val="none" w:sz="0" w:space="0" w:color="auto"/>
                      </w:divBdr>
                    </w:div>
                  </w:divsChild>
                </w:div>
                <w:div w:id="75250713">
                  <w:marLeft w:val="0"/>
                  <w:marRight w:val="0"/>
                  <w:marTop w:val="0"/>
                  <w:marBottom w:val="0"/>
                  <w:divBdr>
                    <w:top w:val="none" w:sz="0" w:space="0" w:color="auto"/>
                    <w:left w:val="none" w:sz="0" w:space="0" w:color="auto"/>
                    <w:bottom w:val="none" w:sz="0" w:space="0" w:color="auto"/>
                    <w:right w:val="none" w:sz="0" w:space="0" w:color="auto"/>
                  </w:divBdr>
                  <w:divsChild>
                    <w:div w:id="1490828883">
                      <w:marLeft w:val="0"/>
                      <w:marRight w:val="0"/>
                      <w:marTop w:val="0"/>
                      <w:marBottom w:val="0"/>
                      <w:divBdr>
                        <w:top w:val="none" w:sz="0" w:space="0" w:color="auto"/>
                        <w:left w:val="none" w:sz="0" w:space="0" w:color="auto"/>
                        <w:bottom w:val="none" w:sz="0" w:space="0" w:color="auto"/>
                        <w:right w:val="none" w:sz="0" w:space="0" w:color="auto"/>
                      </w:divBdr>
                    </w:div>
                  </w:divsChild>
                </w:div>
                <w:div w:id="100801216">
                  <w:marLeft w:val="0"/>
                  <w:marRight w:val="0"/>
                  <w:marTop w:val="0"/>
                  <w:marBottom w:val="0"/>
                  <w:divBdr>
                    <w:top w:val="none" w:sz="0" w:space="0" w:color="auto"/>
                    <w:left w:val="none" w:sz="0" w:space="0" w:color="auto"/>
                    <w:bottom w:val="none" w:sz="0" w:space="0" w:color="auto"/>
                    <w:right w:val="none" w:sz="0" w:space="0" w:color="auto"/>
                  </w:divBdr>
                  <w:divsChild>
                    <w:div w:id="715200107">
                      <w:marLeft w:val="0"/>
                      <w:marRight w:val="0"/>
                      <w:marTop w:val="0"/>
                      <w:marBottom w:val="0"/>
                      <w:divBdr>
                        <w:top w:val="none" w:sz="0" w:space="0" w:color="auto"/>
                        <w:left w:val="none" w:sz="0" w:space="0" w:color="auto"/>
                        <w:bottom w:val="none" w:sz="0" w:space="0" w:color="auto"/>
                        <w:right w:val="none" w:sz="0" w:space="0" w:color="auto"/>
                      </w:divBdr>
                    </w:div>
                  </w:divsChild>
                </w:div>
                <w:div w:id="130249058">
                  <w:marLeft w:val="0"/>
                  <w:marRight w:val="0"/>
                  <w:marTop w:val="0"/>
                  <w:marBottom w:val="0"/>
                  <w:divBdr>
                    <w:top w:val="none" w:sz="0" w:space="0" w:color="auto"/>
                    <w:left w:val="none" w:sz="0" w:space="0" w:color="auto"/>
                    <w:bottom w:val="none" w:sz="0" w:space="0" w:color="auto"/>
                    <w:right w:val="none" w:sz="0" w:space="0" w:color="auto"/>
                  </w:divBdr>
                  <w:divsChild>
                    <w:div w:id="2132818628">
                      <w:marLeft w:val="0"/>
                      <w:marRight w:val="0"/>
                      <w:marTop w:val="0"/>
                      <w:marBottom w:val="0"/>
                      <w:divBdr>
                        <w:top w:val="none" w:sz="0" w:space="0" w:color="auto"/>
                        <w:left w:val="none" w:sz="0" w:space="0" w:color="auto"/>
                        <w:bottom w:val="none" w:sz="0" w:space="0" w:color="auto"/>
                        <w:right w:val="none" w:sz="0" w:space="0" w:color="auto"/>
                      </w:divBdr>
                    </w:div>
                  </w:divsChild>
                </w:div>
                <w:div w:id="135031041">
                  <w:marLeft w:val="0"/>
                  <w:marRight w:val="0"/>
                  <w:marTop w:val="0"/>
                  <w:marBottom w:val="0"/>
                  <w:divBdr>
                    <w:top w:val="none" w:sz="0" w:space="0" w:color="auto"/>
                    <w:left w:val="none" w:sz="0" w:space="0" w:color="auto"/>
                    <w:bottom w:val="none" w:sz="0" w:space="0" w:color="auto"/>
                    <w:right w:val="none" w:sz="0" w:space="0" w:color="auto"/>
                  </w:divBdr>
                  <w:divsChild>
                    <w:div w:id="65230737">
                      <w:marLeft w:val="0"/>
                      <w:marRight w:val="0"/>
                      <w:marTop w:val="0"/>
                      <w:marBottom w:val="0"/>
                      <w:divBdr>
                        <w:top w:val="none" w:sz="0" w:space="0" w:color="auto"/>
                        <w:left w:val="none" w:sz="0" w:space="0" w:color="auto"/>
                        <w:bottom w:val="none" w:sz="0" w:space="0" w:color="auto"/>
                        <w:right w:val="none" w:sz="0" w:space="0" w:color="auto"/>
                      </w:divBdr>
                    </w:div>
                  </w:divsChild>
                </w:div>
                <w:div w:id="139346868">
                  <w:marLeft w:val="0"/>
                  <w:marRight w:val="0"/>
                  <w:marTop w:val="0"/>
                  <w:marBottom w:val="0"/>
                  <w:divBdr>
                    <w:top w:val="none" w:sz="0" w:space="0" w:color="auto"/>
                    <w:left w:val="none" w:sz="0" w:space="0" w:color="auto"/>
                    <w:bottom w:val="none" w:sz="0" w:space="0" w:color="auto"/>
                    <w:right w:val="none" w:sz="0" w:space="0" w:color="auto"/>
                  </w:divBdr>
                  <w:divsChild>
                    <w:div w:id="785269558">
                      <w:marLeft w:val="0"/>
                      <w:marRight w:val="0"/>
                      <w:marTop w:val="0"/>
                      <w:marBottom w:val="0"/>
                      <w:divBdr>
                        <w:top w:val="none" w:sz="0" w:space="0" w:color="auto"/>
                        <w:left w:val="none" w:sz="0" w:space="0" w:color="auto"/>
                        <w:bottom w:val="none" w:sz="0" w:space="0" w:color="auto"/>
                        <w:right w:val="none" w:sz="0" w:space="0" w:color="auto"/>
                      </w:divBdr>
                    </w:div>
                  </w:divsChild>
                </w:div>
                <w:div w:id="145241242">
                  <w:marLeft w:val="0"/>
                  <w:marRight w:val="0"/>
                  <w:marTop w:val="0"/>
                  <w:marBottom w:val="0"/>
                  <w:divBdr>
                    <w:top w:val="none" w:sz="0" w:space="0" w:color="auto"/>
                    <w:left w:val="none" w:sz="0" w:space="0" w:color="auto"/>
                    <w:bottom w:val="none" w:sz="0" w:space="0" w:color="auto"/>
                    <w:right w:val="none" w:sz="0" w:space="0" w:color="auto"/>
                  </w:divBdr>
                  <w:divsChild>
                    <w:div w:id="75590734">
                      <w:marLeft w:val="0"/>
                      <w:marRight w:val="0"/>
                      <w:marTop w:val="0"/>
                      <w:marBottom w:val="0"/>
                      <w:divBdr>
                        <w:top w:val="none" w:sz="0" w:space="0" w:color="auto"/>
                        <w:left w:val="none" w:sz="0" w:space="0" w:color="auto"/>
                        <w:bottom w:val="none" w:sz="0" w:space="0" w:color="auto"/>
                        <w:right w:val="none" w:sz="0" w:space="0" w:color="auto"/>
                      </w:divBdr>
                    </w:div>
                  </w:divsChild>
                </w:div>
                <w:div w:id="151794918">
                  <w:marLeft w:val="0"/>
                  <w:marRight w:val="0"/>
                  <w:marTop w:val="0"/>
                  <w:marBottom w:val="0"/>
                  <w:divBdr>
                    <w:top w:val="none" w:sz="0" w:space="0" w:color="auto"/>
                    <w:left w:val="none" w:sz="0" w:space="0" w:color="auto"/>
                    <w:bottom w:val="none" w:sz="0" w:space="0" w:color="auto"/>
                    <w:right w:val="none" w:sz="0" w:space="0" w:color="auto"/>
                  </w:divBdr>
                  <w:divsChild>
                    <w:div w:id="256132011">
                      <w:marLeft w:val="0"/>
                      <w:marRight w:val="0"/>
                      <w:marTop w:val="0"/>
                      <w:marBottom w:val="0"/>
                      <w:divBdr>
                        <w:top w:val="none" w:sz="0" w:space="0" w:color="auto"/>
                        <w:left w:val="none" w:sz="0" w:space="0" w:color="auto"/>
                        <w:bottom w:val="none" w:sz="0" w:space="0" w:color="auto"/>
                        <w:right w:val="none" w:sz="0" w:space="0" w:color="auto"/>
                      </w:divBdr>
                    </w:div>
                  </w:divsChild>
                </w:div>
                <w:div w:id="161896069">
                  <w:marLeft w:val="0"/>
                  <w:marRight w:val="0"/>
                  <w:marTop w:val="0"/>
                  <w:marBottom w:val="0"/>
                  <w:divBdr>
                    <w:top w:val="none" w:sz="0" w:space="0" w:color="auto"/>
                    <w:left w:val="none" w:sz="0" w:space="0" w:color="auto"/>
                    <w:bottom w:val="none" w:sz="0" w:space="0" w:color="auto"/>
                    <w:right w:val="none" w:sz="0" w:space="0" w:color="auto"/>
                  </w:divBdr>
                  <w:divsChild>
                    <w:div w:id="778449990">
                      <w:marLeft w:val="0"/>
                      <w:marRight w:val="0"/>
                      <w:marTop w:val="0"/>
                      <w:marBottom w:val="0"/>
                      <w:divBdr>
                        <w:top w:val="none" w:sz="0" w:space="0" w:color="auto"/>
                        <w:left w:val="none" w:sz="0" w:space="0" w:color="auto"/>
                        <w:bottom w:val="none" w:sz="0" w:space="0" w:color="auto"/>
                        <w:right w:val="none" w:sz="0" w:space="0" w:color="auto"/>
                      </w:divBdr>
                    </w:div>
                  </w:divsChild>
                </w:div>
                <w:div w:id="162401460">
                  <w:marLeft w:val="0"/>
                  <w:marRight w:val="0"/>
                  <w:marTop w:val="0"/>
                  <w:marBottom w:val="0"/>
                  <w:divBdr>
                    <w:top w:val="none" w:sz="0" w:space="0" w:color="auto"/>
                    <w:left w:val="none" w:sz="0" w:space="0" w:color="auto"/>
                    <w:bottom w:val="none" w:sz="0" w:space="0" w:color="auto"/>
                    <w:right w:val="none" w:sz="0" w:space="0" w:color="auto"/>
                  </w:divBdr>
                  <w:divsChild>
                    <w:div w:id="749084317">
                      <w:marLeft w:val="0"/>
                      <w:marRight w:val="0"/>
                      <w:marTop w:val="0"/>
                      <w:marBottom w:val="0"/>
                      <w:divBdr>
                        <w:top w:val="none" w:sz="0" w:space="0" w:color="auto"/>
                        <w:left w:val="none" w:sz="0" w:space="0" w:color="auto"/>
                        <w:bottom w:val="none" w:sz="0" w:space="0" w:color="auto"/>
                        <w:right w:val="none" w:sz="0" w:space="0" w:color="auto"/>
                      </w:divBdr>
                    </w:div>
                  </w:divsChild>
                </w:div>
                <w:div w:id="165487069">
                  <w:marLeft w:val="0"/>
                  <w:marRight w:val="0"/>
                  <w:marTop w:val="0"/>
                  <w:marBottom w:val="0"/>
                  <w:divBdr>
                    <w:top w:val="none" w:sz="0" w:space="0" w:color="auto"/>
                    <w:left w:val="none" w:sz="0" w:space="0" w:color="auto"/>
                    <w:bottom w:val="none" w:sz="0" w:space="0" w:color="auto"/>
                    <w:right w:val="none" w:sz="0" w:space="0" w:color="auto"/>
                  </w:divBdr>
                  <w:divsChild>
                    <w:div w:id="1502695984">
                      <w:marLeft w:val="0"/>
                      <w:marRight w:val="0"/>
                      <w:marTop w:val="0"/>
                      <w:marBottom w:val="0"/>
                      <w:divBdr>
                        <w:top w:val="none" w:sz="0" w:space="0" w:color="auto"/>
                        <w:left w:val="none" w:sz="0" w:space="0" w:color="auto"/>
                        <w:bottom w:val="none" w:sz="0" w:space="0" w:color="auto"/>
                        <w:right w:val="none" w:sz="0" w:space="0" w:color="auto"/>
                      </w:divBdr>
                    </w:div>
                  </w:divsChild>
                </w:div>
                <w:div w:id="180945519">
                  <w:marLeft w:val="0"/>
                  <w:marRight w:val="0"/>
                  <w:marTop w:val="0"/>
                  <w:marBottom w:val="0"/>
                  <w:divBdr>
                    <w:top w:val="none" w:sz="0" w:space="0" w:color="auto"/>
                    <w:left w:val="none" w:sz="0" w:space="0" w:color="auto"/>
                    <w:bottom w:val="none" w:sz="0" w:space="0" w:color="auto"/>
                    <w:right w:val="none" w:sz="0" w:space="0" w:color="auto"/>
                  </w:divBdr>
                  <w:divsChild>
                    <w:div w:id="1356419281">
                      <w:marLeft w:val="0"/>
                      <w:marRight w:val="0"/>
                      <w:marTop w:val="0"/>
                      <w:marBottom w:val="0"/>
                      <w:divBdr>
                        <w:top w:val="none" w:sz="0" w:space="0" w:color="auto"/>
                        <w:left w:val="none" w:sz="0" w:space="0" w:color="auto"/>
                        <w:bottom w:val="none" w:sz="0" w:space="0" w:color="auto"/>
                        <w:right w:val="none" w:sz="0" w:space="0" w:color="auto"/>
                      </w:divBdr>
                    </w:div>
                  </w:divsChild>
                </w:div>
                <w:div w:id="184370941">
                  <w:marLeft w:val="0"/>
                  <w:marRight w:val="0"/>
                  <w:marTop w:val="0"/>
                  <w:marBottom w:val="0"/>
                  <w:divBdr>
                    <w:top w:val="none" w:sz="0" w:space="0" w:color="auto"/>
                    <w:left w:val="none" w:sz="0" w:space="0" w:color="auto"/>
                    <w:bottom w:val="none" w:sz="0" w:space="0" w:color="auto"/>
                    <w:right w:val="none" w:sz="0" w:space="0" w:color="auto"/>
                  </w:divBdr>
                  <w:divsChild>
                    <w:div w:id="885262510">
                      <w:marLeft w:val="0"/>
                      <w:marRight w:val="0"/>
                      <w:marTop w:val="0"/>
                      <w:marBottom w:val="0"/>
                      <w:divBdr>
                        <w:top w:val="none" w:sz="0" w:space="0" w:color="auto"/>
                        <w:left w:val="none" w:sz="0" w:space="0" w:color="auto"/>
                        <w:bottom w:val="none" w:sz="0" w:space="0" w:color="auto"/>
                        <w:right w:val="none" w:sz="0" w:space="0" w:color="auto"/>
                      </w:divBdr>
                    </w:div>
                  </w:divsChild>
                </w:div>
                <w:div w:id="190723777">
                  <w:marLeft w:val="0"/>
                  <w:marRight w:val="0"/>
                  <w:marTop w:val="0"/>
                  <w:marBottom w:val="0"/>
                  <w:divBdr>
                    <w:top w:val="none" w:sz="0" w:space="0" w:color="auto"/>
                    <w:left w:val="none" w:sz="0" w:space="0" w:color="auto"/>
                    <w:bottom w:val="none" w:sz="0" w:space="0" w:color="auto"/>
                    <w:right w:val="none" w:sz="0" w:space="0" w:color="auto"/>
                  </w:divBdr>
                  <w:divsChild>
                    <w:div w:id="1686200954">
                      <w:marLeft w:val="0"/>
                      <w:marRight w:val="0"/>
                      <w:marTop w:val="0"/>
                      <w:marBottom w:val="0"/>
                      <w:divBdr>
                        <w:top w:val="none" w:sz="0" w:space="0" w:color="auto"/>
                        <w:left w:val="none" w:sz="0" w:space="0" w:color="auto"/>
                        <w:bottom w:val="none" w:sz="0" w:space="0" w:color="auto"/>
                        <w:right w:val="none" w:sz="0" w:space="0" w:color="auto"/>
                      </w:divBdr>
                    </w:div>
                  </w:divsChild>
                </w:div>
                <w:div w:id="199368908">
                  <w:marLeft w:val="0"/>
                  <w:marRight w:val="0"/>
                  <w:marTop w:val="0"/>
                  <w:marBottom w:val="0"/>
                  <w:divBdr>
                    <w:top w:val="none" w:sz="0" w:space="0" w:color="auto"/>
                    <w:left w:val="none" w:sz="0" w:space="0" w:color="auto"/>
                    <w:bottom w:val="none" w:sz="0" w:space="0" w:color="auto"/>
                    <w:right w:val="none" w:sz="0" w:space="0" w:color="auto"/>
                  </w:divBdr>
                  <w:divsChild>
                    <w:div w:id="1989285303">
                      <w:marLeft w:val="0"/>
                      <w:marRight w:val="0"/>
                      <w:marTop w:val="0"/>
                      <w:marBottom w:val="0"/>
                      <w:divBdr>
                        <w:top w:val="none" w:sz="0" w:space="0" w:color="auto"/>
                        <w:left w:val="none" w:sz="0" w:space="0" w:color="auto"/>
                        <w:bottom w:val="none" w:sz="0" w:space="0" w:color="auto"/>
                        <w:right w:val="none" w:sz="0" w:space="0" w:color="auto"/>
                      </w:divBdr>
                    </w:div>
                  </w:divsChild>
                </w:div>
                <w:div w:id="206113786">
                  <w:marLeft w:val="0"/>
                  <w:marRight w:val="0"/>
                  <w:marTop w:val="0"/>
                  <w:marBottom w:val="0"/>
                  <w:divBdr>
                    <w:top w:val="none" w:sz="0" w:space="0" w:color="auto"/>
                    <w:left w:val="none" w:sz="0" w:space="0" w:color="auto"/>
                    <w:bottom w:val="none" w:sz="0" w:space="0" w:color="auto"/>
                    <w:right w:val="none" w:sz="0" w:space="0" w:color="auto"/>
                  </w:divBdr>
                  <w:divsChild>
                    <w:div w:id="419105399">
                      <w:marLeft w:val="0"/>
                      <w:marRight w:val="0"/>
                      <w:marTop w:val="0"/>
                      <w:marBottom w:val="0"/>
                      <w:divBdr>
                        <w:top w:val="none" w:sz="0" w:space="0" w:color="auto"/>
                        <w:left w:val="none" w:sz="0" w:space="0" w:color="auto"/>
                        <w:bottom w:val="none" w:sz="0" w:space="0" w:color="auto"/>
                        <w:right w:val="none" w:sz="0" w:space="0" w:color="auto"/>
                      </w:divBdr>
                    </w:div>
                  </w:divsChild>
                </w:div>
                <w:div w:id="224413618">
                  <w:marLeft w:val="0"/>
                  <w:marRight w:val="0"/>
                  <w:marTop w:val="0"/>
                  <w:marBottom w:val="0"/>
                  <w:divBdr>
                    <w:top w:val="none" w:sz="0" w:space="0" w:color="auto"/>
                    <w:left w:val="none" w:sz="0" w:space="0" w:color="auto"/>
                    <w:bottom w:val="none" w:sz="0" w:space="0" w:color="auto"/>
                    <w:right w:val="none" w:sz="0" w:space="0" w:color="auto"/>
                  </w:divBdr>
                  <w:divsChild>
                    <w:div w:id="23217654">
                      <w:marLeft w:val="0"/>
                      <w:marRight w:val="0"/>
                      <w:marTop w:val="0"/>
                      <w:marBottom w:val="0"/>
                      <w:divBdr>
                        <w:top w:val="none" w:sz="0" w:space="0" w:color="auto"/>
                        <w:left w:val="none" w:sz="0" w:space="0" w:color="auto"/>
                        <w:bottom w:val="none" w:sz="0" w:space="0" w:color="auto"/>
                        <w:right w:val="none" w:sz="0" w:space="0" w:color="auto"/>
                      </w:divBdr>
                    </w:div>
                  </w:divsChild>
                </w:div>
                <w:div w:id="234435153">
                  <w:marLeft w:val="0"/>
                  <w:marRight w:val="0"/>
                  <w:marTop w:val="0"/>
                  <w:marBottom w:val="0"/>
                  <w:divBdr>
                    <w:top w:val="none" w:sz="0" w:space="0" w:color="auto"/>
                    <w:left w:val="none" w:sz="0" w:space="0" w:color="auto"/>
                    <w:bottom w:val="none" w:sz="0" w:space="0" w:color="auto"/>
                    <w:right w:val="none" w:sz="0" w:space="0" w:color="auto"/>
                  </w:divBdr>
                  <w:divsChild>
                    <w:div w:id="149912511">
                      <w:marLeft w:val="0"/>
                      <w:marRight w:val="0"/>
                      <w:marTop w:val="0"/>
                      <w:marBottom w:val="0"/>
                      <w:divBdr>
                        <w:top w:val="none" w:sz="0" w:space="0" w:color="auto"/>
                        <w:left w:val="none" w:sz="0" w:space="0" w:color="auto"/>
                        <w:bottom w:val="none" w:sz="0" w:space="0" w:color="auto"/>
                        <w:right w:val="none" w:sz="0" w:space="0" w:color="auto"/>
                      </w:divBdr>
                    </w:div>
                  </w:divsChild>
                </w:div>
                <w:div w:id="237638759">
                  <w:marLeft w:val="0"/>
                  <w:marRight w:val="0"/>
                  <w:marTop w:val="0"/>
                  <w:marBottom w:val="0"/>
                  <w:divBdr>
                    <w:top w:val="none" w:sz="0" w:space="0" w:color="auto"/>
                    <w:left w:val="none" w:sz="0" w:space="0" w:color="auto"/>
                    <w:bottom w:val="none" w:sz="0" w:space="0" w:color="auto"/>
                    <w:right w:val="none" w:sz="0" w:space="0" w:color="auto"/>
                  </w:divBdr>
                  <w:divsChild>
                    <w:div w:id="1269268212">
                      <w:marLeft w:val="0"/>
                      <w:marRight w:val="0"/>
                      <w:marTop w:val="0"/>
                      <w:marBottom w:val="0"/>
                      <w:divBdr>
                        <w:top w:val="none" w:sz="0" w:space="0" w:color="auto"/>
                        <w:left w:val="none" w:sz="0" w:space="0" w:color="auto"/>
                        <w:bottom w:val="none" w:sz="0" w:space="0" w:color="auto"/>
                        <w:right w:val="none" w:sz="0" w:space="0" w:color="auto"/>
                      </w:divBdr>
                    </w:div>
                  </w:divsChild>
                </w:div>
                <w:div w:id="238756617">
                  <w:marLeft w:val="0"/>
                  <w:marRight w:val="0"/>
                  <w:marTop w:val="0"/>
                  <w:marBottom w:val="0"/>
                  <w:divBdr>
                    <w:top w:val="none" w:sz="0" w:space="0" w:color="auto"/>
                    <w:left w:val="none" w:sz="0" w:space="0" w:color="auto"/>
                    <w:bottom w:val="none" w:sz="0" w:space="0" w:color="auto"/>
                    <w:right w:val="none" w:sz="0" w:space="0" w:color="auto"/>
                  </w:divBdr>
                  <w:divsChild>
                    <w:div w:id="1926528666">
                      <w:marLeft w:val="0"/>
                      <w:marRight w:val="0"/>
                      <w:marTop w:val="0"/>
                      <w:marBottom w:val="0"/>
                      <w:divBdr>
                        <w:top w:val="none" w:sz="0" w:space="0" w:color="auto"/>
                        <w:left w:val="none" w:sz="0" w:space="0" w:color="auto"/>
                        <w:bottom w:val="none" w:sz="0" w:space="0" w:color="auto"/>
                        <w:right w:val="none" w:sz="0" w:space="0" w:color="auto"/>
                      </w:divBdr>
                    </w:div>
                  </w:divsChild>
                </w:div>
                <w:div w:id="268393409">
                  <w:marLeft w:val="0"/>
                  <w:marRight w:val="0"/>
                  <w:marTop w:val="0"/>
                  <w:marBottom w:val="0"/>
                  <w:divBdr>
                    <w:top w:val="none" w:sz="0" w:space="0" w:color="auto"/>
                    <w:left w:val="none" w:sz="0" w:space="0" w:color="auto"/>
                    <w:bottom w:val="none" w:sz="0" w:space="0" w:color="auto"/>
                    <w:right w:val="none" w:sz="0" w:space="0" w:color="auto"/>
                  </w:divBdr>
                  <w:divsChild>
                    <w:div w:id="920257954">
                      <w:marLeft w:val="0"/>
                      <w:marRight w:val="0"/>
                      <w:marTop w:val="0"/>
                      <w:marBottom w:val="0"/>
                      <w:divBdr>
                        <w:top w:val="none" w:sz="0" w:space="0" w:color="auto"/>
                        <w:left w:val="none" w:sz="0" w:space="0" w:color="auto"/>
                        <w:bottom w:val="none" w:sz="0" w:space="0" w:color="auto"/>
                        <w:right w:val="none" w:sz="0" w:space="0" w:color="auto"/>
                      </w:divBdr>
                    </w:div>
                  </w:divsChild>
                </w:div>
                <w:div w:id="272907526">
                  <w:marLeft w:val="0"/>
                  <w:marRight w:val="0"/>
                  <w:marTop w:val="0"/>
                  <w:marBottom w:val="0"/>
                  <w:divBdr>
                    <w:top w:val="none" w:sz="0" w:space="0" w:color="auto"/>
                    <w:left w:val="none" w:sz="0" w:space="0" w:color="auto"/>
                    <w:bottom w:val="none" w:sz="0" w:space="0" w:color="auto"/>
                    <w:right w:val="none" w:sz="0" w:space="0" w:color="auto"/>
                  </w:divBdr>
                  <w:divsChild>
                    <w:div w:id="406196739">
                      <w:marLeft w:val="0"/>
                      <w:marRight w:val="0"/>
                      <w:marTop w:val="0"/>
                      <w:marBottom w:val="0"/>
                      <w:divBdr>
                        <w:top w:val="none" w:sz="0" w:space="0" w:color="auto"/>
                        <w:left w:val="none" w:sz="0" w:space="0" w:color="auto"/>
                        <w:bottom w:val="none" w:sz="0" w:space="0" w:color="auto"/>
                        <w:right w:val="none" w:sz="0" w:space="0" w:color="auto"/>
                      </w:divBdr>
                    </w:div>
                  </w:divsChild>
                </w:div>
                <w:div w:id="276956767">
                  <w:marLeft w:val="0"/>
                  <w:marRight w:val="0"/>
                  <w:marTop w:val="0"/>
                  <w:marBottom w:val="0"/>
                  <w:divBdr>
                    <w:top w:val="none" w:sz="0" w:space="0" w:color="auto"/>
                    <w:left w:val="none" w:sz="0" w:space="0" w:color="auto"/>
                    <w:bottom w:val="none" w:sz="0" w:space="0" w:color="auto"/>
                    <w:right w:val="none" w:sz="0" w:space="0" w:color="auto"/>
                  </w:divBdr>
                  <w:divsChild>
                    <w:div w:id="20596047">
                      <w:marLeft w:val="0"/>
                      <w:marRight w:val="0"/>
                      <w:marTop w:val="0"/>
                      <w:marBottom w:val="0"/>
                      <w:divBdr>
                        <w:top w:val="none" w:sz="0" w:space="0" w:color="auto"/>
                        <w:left w:val="none" w:sz="0" w:space="0" w:color="auto"/>
                        <w:bottom w:val="none" w:sz="0" w:space="0" w:color="auto"/>
                        <w:right w:val="none" w:sz="0" w:space="0" w:color="auto"/>
                      </w:divBdr>
                    </w:div>
                  </w:divsChild>
                </w:div>
                <w:div w:id="281502575">
                  <w:marLeft w:val="0"/>
                  <w:marRight w:val="0"/>
                  <w:marTop w:val="0"/>
                  <w:marBottom w:val="0"/>
                  <w:divBdr>
                    <w:top w:val="none" w:sz="0" w:space="0" w:color="auto"/>
                    <w:left w:val="none" w:sz="0" w:space="0" w:color="auto"/>
                    <w:bottom w:val="none" w:sz="0" w:space="0" w:color="auto"/>
                    <w:right w:val="none" w:sz="0" w:space="0" w:color="auto"/>
                  </w:divBdr>
                  <w:divsChild>
                    <w:div w:id="1733314021">
                      <w:marLeft w:val="0"/>
                      <w:marRight w:val="0"/>
                      <w:marTop w:val="0"/>
                      <w:marBottom w:val="0"/>
                      <w:divBdr>
                        <w:top w:val="none" w:sz="0" w:space="0" w:color="auto"/>
                        <w:left w:val="none" w:sz="0" w:space="0" w:color="auto"/>
                        <w:bottom w:val="none" w:sz="0" w:space="0" w:color="auto"/>
                        <w:right w:val="none" w:sz="0" w:space="0" w:color="auto"/>
                      </w:divBdr>
                    </w:div>
                  </w:divsChild>
                </w:div>
                <w:div w:id="291791587">
                  <w:marLeft w:val="0"/>
                  <w:marRight w:val="0"/>
                  <w:marTop w:val="0"/>
                  <w:marBottom w:val="0"/>
                  <w:divBdr>
                    <w:top w:val="none" w:sz="0" w:space="0" w:color="auto"/>
                    <w:left w:val="none" w:sz="0" w:space="0" w:color="auto"/>
                    <w:bottom w:val="none" w:sz="0" w:space="0" w:color="auto"/>
                    <w:right w:val="none" w:sz="0" w:space="0" w:color="auto"/>
                  </w:divBdr>
                  <w:divsChild>
                    <w:div w:id="3284004">
                      <w:marLeft w:val="0"/>
                      <w:marRight w:val="0"/>
                      <w:marTop w:val="0"/>
                      <w:marBottom w:val="0"/>
                      <w:divBdr>
                        <w:top w:val="none" w:sz="0" w:space="0" w:color="auto"/>
                        <w:left w:val="none" w:sz="0" w:space="0" w:color="auto"/>
                        <w:bottom w:val="none" w:sz="0" w:space="0" w:color="auto"/>
                        <w:right w:val="none" w:sz="0" w:space="0" w:color="auto"/>
                      </w:divBdr>
                    </w:div>
                  </w:divsChild>
                </w:div>
                <w:div w:id="298652322">
                  <w:marLeft w:val="0"/>
                  <w:marRight w:val="0"/>
                  <w:marTop w:val="0"/>
                  <w:marBottom w:val="0"/>
                  <w:divBdr>
                    <w:top w:val="none" w:sz="0" w:space="0" w:color="auto"/>
                    <w:left w:val="none" w:sz="0" w:space="0" w:color="auto"/>
                    <w:bottom w:val="none" w:sz="0" w:space="0" w:color="auto"/>
                    <w:right w:val="none" w:sz="0" w:space="0" w:color="auto"/>
                  </w:divBdr>
                  <w:divsChild>
                    <w:div w:id="1373772682">
                      <w:marLeft w:val="0"/>
                      <w:marRight w:val="0"/>
                      <w:marTop w:val="0"/>
                      <w:marBottom w:val="0"/>
                      <w:divBdr>
                        <w:top w:val="none" w:sz="0" w:space="0" w:color="auto"/>
                        <w:left w:val="none" w:sz="0" w:space="0" w:color="auto"/>
                        <w:bottom w:val="none" w:sz="0" w:space="0" w:color="auto"/>
                        <w:right w:val="none" w:sz="0" w:space="0" w:color="auto"/>
                      </w:divBdr>
                    </w:div>
                  </w:divsChild>
                </w:div>
                <w:div w:id="313071069">
                  <w:marLeft w:val="0"/>
                  <w:marRight w:val="0"/>
                  <w:marTop w:val="0"/>
                  <w:marBottom w:val="0"/>
                  <w:divBdr>
                    <w:top w:val="none" w:sz="0" w:space="0" w:color="auto"/>
                    <w:left w:val="none" w:sz="0" w:space="0" w:color="auto"/>
                    <w:bottom w:val="none" w:sz="0" w:space="0" w:color="auto"/>
                    <w:right w:val="none" w:sz="0" w:space="0" w:color="auto"/>
                  </w:divBdr>
                  <w:divsChild>
                    <w:div w:id="2112125644">
                      <w:marLeft w:val="0"/>
                      <w:marRight w:val="0"/>
                      <w:marTop w:val="0"/>
                      <w:marBottom w:val="0"/>
                      <w:divBdr>
                        <w:top w:val="none" w:sz="0" w:space="0" w:color="auto"/>
                        <w:left w:val="none" w:sz="0" w:space="0" w:color="auto"/>
                        <w:bottom w:val="none" w:sz="0" w:space="0" w:color="auto"/>
                        <w:right w:val="none" w:sz="0" w:space="0" w:color="auto"/>
                      </w:divBdr>
                    </w:div>
                  </w:divsChild>
                </w:div>
                <w:div w:id="337777103">
                  <w:marLeft w:val="0"/>
                  <w:marRight w:val="0"/>
                  <w:marTop w:val="0"/>
                  <w:marBottom w:val="0"/>
                  <w:divBdr>
                    <w:top w:val="none" w:sz="0" w:space="0" w:color="auto"/>
                    <w:left w:val="none" w:sz="0" w:space="0" w:color="auto"/>
                    <w:bottom w:val="none" w:sz="0" w:space="0" w:color="auto"/>
                    <w:right w:val="none" w:sz="0" w:space="0" w:color="auto"/>
                  </w:divBdr>
                  <w:divsChild>
                    <w:div w:id="894312524">
                      <w:marLeft w:val="0"/>
                      <w:marRight w:val="0"/>
                      <w:marTop w:val="0"/>
                      <w:marBottom w:val="0"/>
                      <w:divBdr>
                        <w:top w:val="none" w:sz="0" w:space="0" w:color="auto"/>
                        <w:left w:val="none" w:sz="0" w:space="0" w:color="auto"/>
                        <w:bottom w:val="none" w:sz="0" w:space="0" w:color="auto"/>
                        <w:right w:val="none" w:sz="0" w:space="0" w:color="auto"/>
                      </w:divBdr>
                    </w:div>
                  </w:divsChild>
                </w:div>
                <w:div w:id="338390443">
                  <w:marLeft w:val="0"/>
                  <w:marRight w:val="0"/>
                  <w:marTop w:val="0"/>
                  <w:marBottom w:val="0"/>
                  <w:divBdr>
                    <w:top w:val="none" w:sz="0" w:space="0" w:color="auto"/>
                    <w:left w:val="none" w:sz="0" w:space="0" w:color="auto"/>
                    <w:bottom w:val="none" w:sz="0" w:space="0" w:color="auto"/>
                    <w:right w:val="none" w:sz="0" w:space="0" w:color="auto"/>
                  </w:divBdr>
                  <w:divsChild>
                    <w:div w:id="224800648">
                      <w:marLeft w:val="0"/>
                      <w:marRight w:val="0"/>
                      <w:marTop w:val="0"/>
                      <w:marBottom w:val="0"/>
                      <w:divBdr>
                        <w:top w:val="none" w:sz="0" w:space="0" w:color="auto"/>
                        <w:left w:val="none" w:sz="0" w:space="0" w:color="auto"/>
                        <w:bottom w:val="none" w:sz="0" w:space="0" w:color="auto"/>
                        <w:right w:val="none" w:sz="0" w:space="0" w:color="auto"/>
                      </w:divBdr>
                    </w:div>
                  </w:divsChild>
                </w:div>
                <w:div w:id="346323780">
                  <w:marLeft w:val="0"/>
                  <w:marRight w:val="0"/>
                  <w:marTop w:val="0"/>
                  <w:marBottom w:val="0"/>
                  <w:divBdr>
                    <w:top w:val="none" w:sz="0" w:space="0" w:color="auto"/>
                    <w:left w:val="none" w:sz="0" w:space="0" w:color="auto"/>
                    <w:bottom w:val="none" w:sz="0" w:space="0" w:color="auto"/>
                    <w:right w:val="none" w:sz="0" w:space="0" w:color="auto"/>
                  </w:divBdr>
                  <w:divsChild>
                    <w:div w:id="1447235642">
                      <w:marLeft w:val="0"/>
                      <w:marRight w:val="0"/>
                      <w:marTop w:val="0"/>
                      <w:marBottom w:val="0"/>
                      <w:divBdr>
                        <w:top w:val="none" w:sz="0" w:space="0" w:color="auto"/>
                        <w:left w:val="none" w:sz="0" w:space="0" w:color="auto"/>
                        <w:bottom w:val="none" w:sz="0" w:space="0" w:color="auto"/>
                        <w:right w:val="none" w:sz="0" w:space="0" w:color="auto"/>
                      </w:divBdr>
                    </w:div>
                  </w:divsChild>
                </w:div>
                <w:div w:id="349599744">
                  <w:marLeft w:val="0"/>
                  <w:marRight w:val="0"/>
                  <w:marTop w:val="0"/>
                  <w:marBottom w:val="0"/>
                  <w:divBdr>
                    <w:top w:val="none" w:sz="0" w:space="0" w:color="auto"/>
                    <w:left w:val="none" w:sz="0" w:space="0" w:color="auto"/>
                    <w:bottom w:val="none" w:sz="0" w:space="0" w:color="auto"/>
                    <w:right w:val="none" w:sz="0" w:space="0" w:color="auto"/>
                  </w:divBdr>
                  <w:divsChild>
                    <w:div w:id="1866092513">
                      <w:marLeft w:val="0"/>
                      <w:marRight w:val="0"/>
                      <w:marTop w:val="0"/>
                      <w:marBottom w:val="0"/>
                      <w:divBdr>
                        <w:top w:val="none" w:sz="0" w:space="0" w:color="auto"/>
                        <w:left w:val="none" w:sz="0" w:space="0" w:color="auto"/>
                        <w:bottom w:val="none" w:sz="0" w:space="0" w:color="auto"/>
                        <w:right w:val="none" w:sz="0" w:space="0" w:color="auto"/>
                      </w:divBdr>
                    </w:div>
                  </w:divsChild>
                </w:div>
                <w:div w:id="358237824">
                  <w:marLeft w:val="0"/>
                  <w:marRight w:val="0"/>
                  <w:marTop w:val="0"/>
                  <w:marBottom w:val="0"/>
                  <w:divBdr>
                    <w:top w:val="none" w:sz="0" w:space="0" w:color="auto"/>
                    <w:left w:val="none" w:sz="0" w:space="0" w:color="auto"/>
                    <w:bottom w:val="none" w:sz="0" w:space="0" w:color="auto"/>
                    <w:right w:val="none" w:sz="0" w:space="0" w:color="auto"/>
                  </w:divBdr>
                  <w:divsChild>
                    <w:div w:id="1035349176">
                      <w:marLeft w:val="0"/>
                      <w:marRight w:val="0"/>
                      <w:marTop w:val="0"/>
                      <w:marBottom w:val="0"/>
                      <w:divBdr>
                        <w:top w:val="none" w:sz="0" w:space="0" w:color="auto"/>
                        <w:left w:val="none" w:sz="0" w:space="0" w:color="auto"/>
                        <w:bottom w:val="none" w:sz="0" w:space="0" w:color="auto"/>
                        <w:right w:val="none" w:sz="0" w:space="0" w:color="auto"/>
                      </w:divBdr>
                    </w:div>
                  </w:divsChild>
                </w:div>
                <w:div w:id="359168154">
                  <w:marLeft w:val="0"/>
                  <w:marRight w:val="0"/>
                  <w:marTop w:val="0"/>
                  <w:marBottom w:val="0"/>
                  <w:divBdr>
                    <w:top w:val="none" w:sz="0" w:space="0" w:color="auto"/>
                    <w:left w:val="none" w:sz="0" w:space="0" w:color="auto"/>
                    <w:bottom w:val="none" w:sz="0" w:space="0" w:color="auto"/>
                    <w:right w:val="none" w:sz="0" w:space="0" w:color="auto"/>
                  </w:divBdr>
                  <w:divsChild>
                    <w:div w:id="1132791318">
                      <w:marLeft w:val="0"/>
                      <w:marRight w:val="0"/>
                      <w:marTop w:val="0"/>
                      <w:marBottom w:val="0"/>
                      <w:divBdr>
                        <w:top w:val="none" w:sz="0" w:space="0" w:color="auto"/>
                        <w:left w:val="none" w:sz="0" w:space="0" w:color="auto"/>
                        <w:bottom w:val="none" w:sz="0" w:space="0" w:color="auto"/>
                        <w:right w:val="none" w:sz="0" w:space="0" w:color="auto"/>
                      </w:divBdr>
                    </w:div>
                  </w:divsChild>
                </w:div>
                <w:div w:id="375200063">
                  <w:marLeft w:val="0"/>
                  <w:marRight w:val="0"/>
                  <w:marTop w:val="0"/>
                  <w:marBottom w:val="0"/>
                  <w:divBdr>
                    <w:top w:val="none" w:sz="0" w:space="0" w:color="auto"/>
                    <w:left w:val="none" w:sz="0" w:space="0" w:color="auto"/>
                    <w:bottom w:val="none" w:sz="0" w:space="0" w:color="auto"/>
                    <w:right w:val="none" w:sz="0" w:space="0" w:color="auto"/>
                  </w:divBdr>
                  <w:divsChild>
                    <w:div w:id="1043216412">
                      <w:marLeft w:val="0"/>
                      <w:marRight w:val="0"/>
                      <w:marTop w:val="0"/>
                      <w:marBottom w:val="0"/>
                      <w:divBdr>
                        <w:top w:val="none" w:sz="0" w:space="0" w:color="auto"/>
                        <w:left w:val="none" w:sz="0" w:space="0" w:color="auto"/>
                        <w:bottom w:val="none" w:sz="0" w:space="0" w:color="auto"/>
                        <w:right w:val="none" w:sz="0" w:space="0" w:color="auto"/>
                      </w:divBdr>
                    </w:div>
                  </w:divsChild>
                </w:div>
                <w:div w:id="404954897">
                  <w:marLeft w:val="0"/>
                  <w:marRight w:val="0"/>
                  <w:marTop w:val="0"/>
                  <w:marBottom w:val="0"/>
                  <w:divBdr>
                    <w:top w:val="none" w:sz="0" w:space="0" w:color="auto"/>
                    <w:left w:val="none" w:sz="0" w:space="0" w:color="auto"/>
                    <w:bottom w:val="none" w:sz="0" w:space="0" w:color="auto"/>
                    <w:right w:val="none" w:sz="0" w:space="0" w:color="auto"/>
                  </w:divBdr>
                  <w:divsChild>
                    <w:div w:id="670761307">
                      <w:marLeft w:val="0"/>
                      <w:marRight w:val="0"/>
                      <w:marTop w:val="0"/>
                      <w:marBottom w:val="0"/>
                      <w:divBdr>
                        <w:top w:val="none" w:sz="0" w:space="0" w:color="auto"/>
                        <w:left w:val="none" w:sz="0" w:space="0" w:color="auto"/>
                        <w:bottom w:val="none" w:sz="0" w:space="0" w:color="auto"/>
                        <w:right w:val="none" w:sz="0" w:space="0" w:color="auto"/>
                      </w:divBdr>
                    </w:div>
                  </w:divsChild>
                </w:div>
                <w:div w:id="408700051">
                  <w:marLeft w:val="0"/>
                  <w:marRight w:val="0"/>
                  <w:marTop w:val="0"/>
                  <w:marBottom w:val="0"/>
                  <w:divBdr>
                    <w:top w:val="none" w:sz="0" w:space="0" w:color="auto"/>
                    <w:left w:val="none" w:sz="0" w:space="0" w:color="auto"/>
                    <w:bottom w:val="none" w:sz="0" w:space="0" w:color="auto"/>
                    <w:right w:val="none" w:sz="0" w:space="0" w:color="auto"/>
                  </w:divBdr>
                  <w:divsChild>
                    <w:div w:id="352809279">
                      <w:marLeft w:val="0"/>
                      <w:marRight w:val="0"/>
                      <w:marTop w:val="0"/>
                      <w:marBottom w:val="0"/>
                      <w:divBdr>
                        <w:top w:val="none" w:sz="0" w:space="0" w:color="auto"/>
                        <w:left w:val="none" w:sz="0" w:space="0" w:color="auto"/>
                        <w:bottom w:val="none" w:sz="0" w:space="0" w:color="auto"/>
                        <w:right w:val="none" w:sz="0" w:space="0" w:color="auto"/>
                      </w:divBdr>
                    </w:div>
                  </w:divsChild>
                </w:div>
                <w:div w:id="411584336">
                  <w:marLeft w:val="0"/>
                  <w:marRight w:val="0"/>
                  <w:marTop w:val="0"/>
                  <w:marBottom w:val="0"/>
                  <w:divBdr>
                    <w:top w:val="none" w:sz="0" w:space="0" w:color="auto"/>
                    <w:left w:val="none" w:sz="0" w:space="0" w:color="auto"/>
                    <w:bottom w:val="none" w:sz="0" w:space="0" w:color="auto"/>
                    <w:right w:val="none" w:sz="0" w:space="0" w:color="auto"/>
                  </w:divBdr>
                  <w:divsChild>
                    <w:div w:id="1225021073">
                      <w:marLeft w:val="0"/>
                      <w:marRight w:val="0"/>
                      <w:marTop w:val="0"/>
                      <w:marBottom w:val="0"/>
                      <w:divBdr>
                        <w:top w:val="none" w:sz="0" w:space="0" w:color="auto"/>
                        <w:left w:val="none" w:sz="0" w:space="0" w:color="auto"/>
                        <w:bottom w:val="none" w:sz="0" w:space="0" w:color="auto"/>
                        <w:right w:val="none" w:sz="0" w:space="0" w:color="auto"/>
                      </w:divBdr>
                    </w:div>
                  </w:divsChild>
                </w:div>
                <w:div w:id="413280508">
                  <w:marLeft w:val="0"/>
                  <w:marRight w:val="0"/>
                  <w:marTop w:val="0"/>
                  <w:marBottom w:val="0"/>
                  <w:divBdr>
                    <w:top w:val="none" w:sz="0" w:space="0" w:color="auto"/>
                    <w:left w:val="none" w:sz="0" w:space="0" w:color="auto"/>
                    <w:bottom w:val="none" w:sz="0" w:space="0" w:color="auto"/>
                    <w:right w:val="none" w:sz="0" w:space="0" w:color="auto"/>
                  </w:divBdr>
                  <w:divsChild>
                    <w:div w:id="1157112154">
                      <w:marLeft w:val="0"/>
                      <w:marRight w:val="0"/>
                      <w:marTop w:val="0"/>
                      <w:marBottom w:val="0"/>
                      <w:divBdr>
                        <w:top w:val="none" w:sz="0" w:space="0" w:color="auto"/>
                        <w:left w:val="none" w:sz="0" w:space="0" w:color="auto"/>
                        <w:bottom w:val="none" w:sz="0" w:space="0" w:color="auto"/>
                        <w:right w:val="none" w:sz="0" w:space="0" w:color="auto"/>
                      </w:divBdr>
                    </w:div>
                  </w:divsChild>
                </w:div>
                <w:div w:id="413622777">
                  <w:marLeft w:val="0"/>
                  <w:marRight w:val="0"/>
                  <w:marTop w:val="0"/>
                  <w:marBottom w:val="0"/>
                  <w:divBdr>
                    <w:top w:val="none" w:sz="0" w:space="0" w:color="auto"/>
                    <w:left w:val="none" w:sz="0" w:space="0" w:color="auto"/>
                    <w:bottom w:val="none" w:sz="0" w:space="0" w:color="auto"/>
                    <w:right w:val="none" w:sz="0" w:space="0" w:color="auto"/>
                  </w:divBdr>
                  <w:divsChild>
                    <w:div w:id="995645223">
                      <w:marLeft w:val="0"/>
                      <w:marRight w:val="0"/>
                      <w:marTop w:val="0"/>
                      <w:marBottom w:val="0"/>
                      <w:divBdr>
                        <w:top w:val="none" w:sz="0" w:space="0" w:color="auto"/>
                        <w:left w:val="none" w:sz="0" w:space="0" w:color="auto"/>
                        <w:bottom w:val="none" w:sz="0" w:space="0" w:color="auto"/>
                        <w:right w:val="none" w:sz="0" w:space="0" w:color="auto"/>
                      </w:divBdr>
                    </w:div>
                  </w:divsChild>
                </w:div>
                <w:div w:id="416706921">
                  <w:marLeft w:val="0"/>
                  <w:marRight w:val="0"/>
                  <w:marTop w:val="0"/>
                  <w:marBottom w:val="0"/>
                  <w:divBdr>
                    <w:top w:val="none" w:sz="0" w:space="0" w:color="auto"/>
                    <w:left w:val="none" w:sz="0" w:space="0" w:color="auto"/>
                    <w:bottom w:val="none" w:sz="0" w:space="0" w:color="auto"/>
                    <w:right w:val="none" w:sz="0" w:space="0" w:color="auto"/>
                  </w:divBdr>
                  <w:divsChild>
                    <w:div w:id="1661762846">
                      <w:marLeft w:val="0"/>
                      <w:marRight w:val="0"/>
                      <w:marTop w:val="0"/>
                      <w:marBottom w:val="0"/>
                      <w:divBdr>
                        <w:top w:val="none" w:sz="0" w:space="0" w:color="auto"/>
                        <w:left w:val="none" w:sz="0" w:space="0" w:color="auto"/>
                        <w:bottom w:val="none" w:sz="0" w:space="0" w:color="auto"/>
                        <w:right w:val="none" w:sz="0" w:space="0" w:color="auto"/>
                      </w:divBdr>
                    </w:div>
                  </w:divsChild>
                </w:div>
                <w:div w:id="433282524">
                  <w:marLeft w:val="0"/>
                  <w:marRight w:val="0"/>
                  <w:marTop w:val="0"/>
                  <w:marBottom w:val="0"/>
                  <w:divBdr>
                    <w:top w:val="none" w:sz="0" w:space="0" w:color="auto"/>
                    <w:left w:val="none" w:sz="0" w:space="0" w:color="auto"/>
                    <w:bottom w:val="none" w:sz="0" w:space="0" w:color="auto"/>
                    <w:right w:val="none" w:sz="0" w:space="0" w:color="auto"/>
                  </w:divBdr>
                  <w:divsChild>
                    <w:div w:id="1457260582">
                      <w:marLeft w:val="0"/>
                      <w:marRight w:val="0"/>
                      <w:marTop w:val="0"/>
                      <w:marBottom w:val="0"/>
                      <w:divBdr>
                        <w:top w:val="none" w:sz="0" w:space="0" w:color="auto"/>
                        <w:left w:val="none" w:sz="0" w:space="0" w:color="auto"/>
                        <w:bottom w:val="none" w:sz="0" w:space="0" w:color="auto"/>
                        <w:right w:val="none" w:sz="0" w:space="0" w:color="auto"/>
                      </w:divBdr>
                    </w:div>
                  </w:divsChild>
                </w:div>
                <w:div w:id="442766482">
                  <w:marLeft w:val="0"/>
                  <w:marRight w:val="0"/>
                  <w:marTop w:val="0"/>
                  <w:marBottom w:val="0"/>
                  <w:divBdr>
                    <w:top w:val="none" w:sz="0" w:space="0" w:color="auto"/>
                    <w:left w:val="none" w:sz="0" w:space="0" w:color="auto"/>
                    <w:bottom w:val="none" w:sz="0" w:space="0" w:color="auto"/>
                    <w:right w:val="none" w:sz="0" w:space="0" w:color="auto"/>
                  </w:divBdr>
                  <w:divsChild>
                    <w:div w:id="690843059">
                      <w:marLeft w:val="0"/>
                      <w:marRight w:val="0"/>
                      <w:marTop w:val="0"/>
                      <w:marBottom w:val="0"/>
                      <w:divBdr>
                        <w:top w:val="none" w:sz="0" w:space="0" w:color="auto"/>
                        <w:left w:val="none" w:sz="0" w:space="0" w:color="auto"/>
                        <w:bottom w:val="none" w:sz="0" w:space="0" w:color="auto"/>
                        <w:right w:val="none" w:sz="0" w:space="0" w:color="auto"/>
                      </w:divBdr>
                    </w:div>
                  </w:divsChild>
                </w:div>
                <w:div w:id="449057116">
                  <w:marLeft w:val="0"/>
                  <w:marRight w:val="0"/>
                  <w:marTop w:val="0"/>
                  <w:marBottom w:val="0"/>
                  <w:divBdr>
                    <w:top w:val="none" w:sz="0" w:space="0" w:color="auto"/>
                    <w:left w:val="none" w:sz="0" w:space="0" w:color="auto"/>
                    <w:bottom w:val="none" w:sz="0" w:space="0" w:color="auto"/>
                    <w:right w:val="none" w:sz="0" w:space="0" w:color="auto"/>
                  </w:divBdr>
                  <w:divsChild>
                    <w:div w:id="1778057614">
                      <w:marLeft w:val="0"/>
                      <w:marRight w:val="0"/>
                      <w:marTop w:val="0"/>
                      <w:marBottom w:val="0"/>
                      <w:divBdr>
                        <w:top w:val="none" w:sz="0" w:space="0" w:color="auto"/>
                        <w:left w:val="none" w:sz="0" w:space="0" w:color="auto"/>
                        <w:bottom w:val="none" w:sz="0" w:space="0" w:color="auto"/>
                        <w:right w:val="none" w:sz="0" w:space="0" w:color="auto"/>
                      </w:divBdr>
                    </w:div>
                  </w:divsChild>
                </w:div>
                <w:div w:id="451288146">
                  <w:marLeft w:val="0"/>
                  <w:marRight w:val="0"/>
                  <w:marTop w:val="0"/>
                  <w:marBottom w:val="0"/>
                  <w:divBdr>
                    <w:top w:val="none" w:sz="0" w:space="0" w:color="auto"/>
                    <w:left w:val="none" w:sz="0" w:space="0" w:color="auto"/>
                    <w:bottom w:val="none" w:sz="0" w:space="0" w:color="auto"/>
                    <w:right w:val="none" w:sz="0" w:space="0" w:color="auto"/>
                  </w:divBdr>
                  <w:divsChild>
                    <w:div w:id="1159269087">
                      <w:marLeft w:val="0"/>
                      <w:marRight w:val="0"/>
                      <w:marTop w:val="0"/>
                      <w:marBottom w:val="0"/>
                      <w:divBdr>
                        <w:top w:val="none" w:sz="0" w:space="0" w:color="auto"/>
                        <w:left w:val="none" w:sz="0" w:space="0" w:color="auto"/>
                        <w:bottom w:val="none" w:sz="0" w:space="0" w:color="auto"/>
                        <w:right w:val="none" w:sz="0" w:space="0" w:color="auto"/>
                      </w:divBdr>
                    </w:div>
                    <w:div w:id="2081246702">
                      <w:marLeft w:val="0"/>
                      <w:marRight w:val="0"/>
                      <w:marTop w:val="0"/>
                      <w:marBottom w:val="0"/>
                      <w:divBdr>
                        <w:top w:val="none" w:sz="0" w:space="0" w:color="auto"/>
                        <w:left w:val="none" w:sz="0" w:space="0" w:color="auto"/>
                        <w:bottom w:val="none" w:sz="0" w:space="0" w:color="auto"/>
                        <w:right w:val="none" w:sz="0" w:space="0" w:color="auto"/>
                      </w:divBdr>
                    </w:div>
                  </w:divsChild>
                </w:div>
                <w:div w:id="456065555">
                  <w:marLeft w:val="0"/>
                  <w:marRight w:val="0"/>
                  <w:marTop w:val="0"/>
                  <w:marBottom w:val="0"/>
                  <w:divBdr>
                    <w:top w:val="none" w:sz="0" w:space="0" w:color="auto"/>
                    <w:left w:val="none" w:sz="0" w:space="0" w:color="auto"/>
                    <w:bottom w:val="none" w:sz="0" w:space="0" w:color="auto"/>
                    <w:right w:val="none" w:sz="0" w:space="0" w:color="auto"/>
                  </w:divBdr>
                  <w:divsChild>
                    <w:div w:id="977077849">
                      <w:marLeft w:val="0"/>
                      <w:marRight w:val="0"/>
                      <w:marTop w:val="0"/>
                      <w:marBottom w:val="0"/>
                      <w:divBdr>
                        <w:top w:val="none" w:sz="0" w:space="0" w:color="auto"/>
                        <w:left w:val="none" w:sz="0" w:space="0" w:color="auto"/>
                        <w:bottom w:val="none" w:sz="0" w:space="0" w:color="auto"/>
                        <w:right w:val="none" w:sz="0" w:space="0" w:color="auto"/>
                      </w:divBdr>
                    </w:div>
                  </w:divsChild>
                </w:div>
                <w:div w:id="475755789">
                  <w:marLeft w:val="0"/>
                  <w:marRight w:val="0"/>
                  <w:marTop w:val="0"/>
                  <w:marBottom w:val="0"/>
                  <w:divBdr>
                    <w:top w:val="none" w:sz="0" w:space="0" w:color="auto"/>
                    <w:left w:val="none" w:sz="0" w:space="0" w:color="auto"/>
                    <w:bottom w:val="none" w:sz="0" w:space="0" w:color="auto"/>
                    <w:right w:val="none" w:sz="0" w:space="0" w:color="auto"/>
                  </w:divBdr>
                  <w:divsChild>
                    <w:div w:id="195586583">
                      <w:marLeft w:val="0"/>
                      <w:marRight w:val="0"/>
                      <w:marTop w:val="0"/>
                      <w:marBottom w:val="0"/>
                      <w:divBdr>
                        <w:top w:val="none" w:sz="0" w:space="0" w:color="auto"/>
                        <w:left w:val="none" w:sz="0" w:space="0" w:color="auto"/>
                        <w:bottom w:val="none" w:sz="0" w:space="0" w:color="auto"/>
                        <w:right w:val="none" w:sz="0" w:space="0" w:color="auto"/>
                      </w:divBdr>
                    </w:div>
                  </w:divsChild>
                </w:div>
                <w:div w:id="491994327">
                  <w:marLeft w:val="0"/>
                  <w:marRight w:val="0"/>
                  <w:marTop w:val="0"/>
                  <w:marBottom w:val="0"/>
                  <w:divBdr>
                    <w:top w:val="none" w:sz="0" w:space="0" w:color="auto"/>
                    <w:left w:val="none" w:sz="0" w:space="0" w:color="auto"/>
                    <w:bottom w:val="none" w:sz="0" w:space="0" w:color="auto"/>
                    <w:right w:val="none" w:sz="0" w:space="0" w:color="auto"/>
                  </w:divBdr>
                  <w:divsChild>
                    <w:div w:id="571815070">
                      <w:marLeft w:val="0"/>
                      <w:marRight w:val="0"/>
                      <w:marTop w:val="0"/>
                      <w:marBottom w:val="0"/>
                      <w:divBdr>
                        <w:top w:val="none" w:sz="0" w:space="0" w:color="auto"/>
                        <w:left w:val="none" w:sz="0" w:space="0" w:color="auto"/>
                        <w:bottom w:val="none" w:sz="0" w:space="0" w:color="auto"/>
                        <w:right w:val="none" w:sz="0" w:space="0" w:color="auto"/>
                      </w:divBdr>
                    </w:div>
                  </w:divsChild>
                </w:div>
                <w:div w:id="497230550">
                  <w:marLeft w:val="0"/>
                  <w:marRight w:val="0"/>
                  <w:marTop w:val="0"/>
                  <w:marBottom w:val="0"/>
                  <w:divBdr>
                    <w:top w:val="none" w:sz="0" w:space="0" w:color="auto"/>
                    <w:left w:val="none" w:sz="0" w:space="0" w:color="auto"/>
                    <w:bottom w:val="none" w:sz="0" w:space="0" w:color="auto"/>
                    <w:right w:val="none" w:sz="0" w:space="0" w:color="auto"/>
                  </w:divBdr>
                  <w:divsChild>
                    <w:div w:id="1727990919">
                      <w:marLeft w:val="0"/>
                      <w:marRight w:val="0"/>
                      <w:marTop w:val="0"/>
                      <w:marBottom w:val="0"/>
                      <w:divBdr>
                        <w:top w:val="none" w:sz="0" w:space="0" w:color="auto"/>
                        <w:left w:val="none" w:sz="0" w:space="0" w:color="auto"/>
                        <w:bottom w:val="none" w:sz="0" w:space="0" w:color="auto"/>
                        <w:right w:val="none" w:sz="0" w:space="0" w:color="auto"/>
                      </w:divBdr>
                    </w:div>
                  </w:divsChild>
                </w:div>
                <w:div w:id="499583313">
                  <w:marLeft w:val="0"/>
                  <w:marRight w:val="0"/>
                  <w:marTop w:val="0"/>
                  <w:marBottom w:val="0"/>
                  <w:divBdr>
                    <w:top w:val="none" w:sz="0" w:space="0" w:color="auto"/>
                    <w:left w:val="none" w:sz="0" w:space="0" w:color="auto"/>
                    <w:bottom w:val="none" w:sz="0" w:space="0" w:color="auto"/>
                    <w:right w:val="none" w:sz="0" w:space="0" w:color="auto"/>
                  </w:divBdr>
                  <w:divsChild>
                    <w:div w:id="623660919">
                      <w:marLeft w:val="0"/>
                      <w:marRight w:val="0"/>
                      <w:marTop w:val="0"/>
                      <w:marBottom w:val="0"/>
                      <w:divBdr>
                        <w:top w:val="none" w:sz="0" w:space="0" w:color="auto"/>
                        <w:left w:val="none" w:sz="0" w:space="0" w:color="auto"/>
                        <w:bottom w:val="none" w:sz="0" w:space="0" w:color="auto"/>
                        <w:right w:val="none" w:sz="0" w:space="0" w:color="auto"/>
                      </w:divBdr>
                    </w:div>
                  </w:divsChild>
                </w:div>
                <w:div w:id="509564132">
                  <w:marLeft w:val="0"/>
                  <w:marRight w:val="0"/>
                  <w:marTop w:val="0"/>
                  <w:marBottom w:val="0"/>
                  <w:divBdr>
                    <w:top w:val="none" w:sz="0" w:space="0" w:color="auto"/>
                    <w:left w:val="none" w:sz="0" w:space="0" w:color="auto"/>
                    <w:bottom w:val="none" w:sz="0" w:space="0" w:color="auto"/>
                    <w:right w:val="none" w:sz="0" w:space="0" w:color="auto"/>
                  </w:divBdr>
                  <w:divsChild>
                    <w:div w:id="1025642885">
                      <w:marLeft w:val="0"/>
                      <w:marRight w:val="0"/>
                      <w:marTop w:val="0"/>
                      <w:marBottom w:val="0"/>
                      <w:divBdr>
                        <w:top w:val="none" w:sz="0" w:space="0" w:color="auto"/>
                        <w:left w:val="none" w:sz="0" w:space="0" w:color="auto"/>
                        <w:bottom w:val="none" w:sz="0" w:space="0" w:color="auto"/>
                        <w:right w:val="none" w:sz="0" w:space="0" w:color="auto"/>
                      </w:divBdr>
                    </w:div>
                  </w:divsChild>
                </w:div>
                <w:div w:id="522209773">
                  <w:marLeft w:val="0"/>
                  <w:marRight w:val="0"/>
                  <w:marTop w:val="0"/>
                  <w:marBottom w:val="0"/>
                  <w:divBdr>
                    <w:top w:val="none" w:sz="0" w:space="0" w:color="auto"/>
                    <w:left w:val="none" w:sz="0" w:space="0" w:color="auto"/>
                    <w:bottom w:val="none" w:sz="0" w:space="0" w:color="auto"/>
                    <w:right w:val="none" w:sz="0" w:space="0" w:color="auto"/>
                  </w:divBdr>
                  <w:divsChild>
                    <w:div w:id="1139306638">
                      <w:marLeft w:val="0"/>
                      <w:marRight w:val="0"/>
                      <w:marTop w:val="0"/>
                      <w:marBottom w:val="0"/>
                      <w:divBdr>
                        <w:top w:val="none" w:sz="0" w:space="0" w:color="auto"/>
                        <w:left w:val="none" w:sz="0" w:space="0" w:color="auto"/>
                        <w:bottom w:val="none" w:sz="0" w:space="0" w:color="auto"/>
                        <w:right w:val="none" w:sz="0" w:space="0" w:color="auto"/>
                      </w:divBdr>
                    </w:div>
                  </w:divsChild>
                </w:div>
                <w:div w:id="536502840">
                  <w:marLeft w:val="0"/>
                  <w:marRight w:val="0"/>
                  <w:marTop w:val="0"/>
                  <w:marBottom w:val="0"/>
                  <w:divBdr>
                    <w:top w:val="none" w:sz="0" w:space="0" w:color="auto"/>
                    <w:left w:val="none" w:sz="0" w:space="0" w:color="auto"/>
                    <w:bottom w:val="none" w:sz="0" w:space="0" w:color="auto"/>
                    <w:right w:val="none" w:sz="0" w:space="0" w:color="auto"/>
                  </w:divBdr>
                  <w:divsChild>
                    <w:div w:id="93089530">
                      <w:marLeft w:val="0"/>
                      <w:marRight w:val="0"/>
                      <w:marTop w:val="0"/>
                      <w:marBottom w:val="0"/>
                      <w:divBdr>
                        <w:top w:val="none" w:sz="0" w:space="0" w:color="auto"/>
                        <w:left w:val="none" w:sz="0" w:space="0" w:color="auto"/>
                        <w:bottom w:val="none" w:sz="0" w:space="0" w:color="auto"/>
                        <w:right w:val="none" w:sz="0" w:space="0" w:color="auto"/>
                      </w:divBdr>
                    </w:div>
                  </w:divsChild>
                </w:div>
                <w:div w:id="552162007">
                  <w:marLeft w:val="0"/>
                  <w:marRight w:val="0"/>
                  <w:marTop w:val="0"/>
                  <w:marBottom w:val="0"/>
                  <w:divBdr>
                    <w:top w:val="none" w:sz="0" w:space="0" w:color="auto"/>
                    <w:left w:val="none" w:sz="0" w:space="0" w:color="auto"/>
                    <w:bottom w:val="none" w:sz="0" w:space="0" w:color="auto"/>
                    <w:right w:val="none" w:sz="0" w:space="0" w:color="auto"/>
                  </w:divBdr>
                  <w:divsChild>
                    <w:div w:id="1793674259">
                      <w:marLeft w:val="0"/>
                      <w:marRight w:val="0"/>
                      <w:marTop w:val="0"/>
                      <w:marBottom w:val="0"/>
                      <w:divBdr>
                        <w:top w:val="none" w:sz="0" w:space="0" w:color="auto"/>
                        <w:left w:val="none" w:sz="0" w:space="0" w:color="auto"/>
                        <w:bottom w:val="none" w:sz="0" w:space="0" w:color="auto"/>
                        <w:right w:val="none" w:sz="0" w:space="0" w:color="auto"/>
                      </w:divBdr>
                    </w:div>
                  </w:divsChild>
                </w:div>
                <w:div w:id="556162661">
                  <w:marLeft w:val="0"/>
                  <w:marRight w:val="0"/>
                  <w:marTop w:val="0"/>
                  <w:marBottom w:val="0"/>
                  <w:divBdr>
                    <w:top w:val="none" w:sz="0" w:space="0" w:color="auto"/>
                    <w:left w:val="none" w:sz="0" w:space="0" w:color="auto"/>
                    <w:bottom w:val="none" w:sz="0" w:space="0" w:color="auto"/>
                    <w:right w:val="none" w:sz="0" w:space="0" w:color="auto"/>
                  </w:divBdr>
                  <w:divsChild>
                    <w:div w:id="1615289428">
                      <w:marLeft w:val="0"/>
                      <w:marRight w:val="0"/>
                      <w:marTop w:val="0"/>
                      <w:marBottom w:val="0"/>
                      <w:divBdr>
                        <w:top w:val="none" w:sz="0" w:space="0" w:color="auto"/>
                        <w:left w:val="none" w:sz="0" w:space="0" w:color="auto"/>
                        <w:bottom w:val="none" w:sz="0" w:space="0" w:color="auto"/>
                        <w:right w:val="none" w:sz="0" w:space="0" w:color="auto"/>
                      </w:divBdr>
                    </w:div>
                  </w:divsChild>
                </w:div>
                <w:div w:id="558782286">
                  <w:marLeft w:val="0"/>
                  <w:marRight w:val="0"/>
                  <w:marTop w:val="0"/>
                  <w:marBottom w:val="0"/>
                  <w:divBdr>
                    <w:top w:val="none" w:sz="0" w:space="0" w:color="auto"/>
                    <w:left w:val="none" w:sz="0" w:space="0" w:color="auto"/>
                    <w:bottom w:val="none" w:sz="0" w:space="0" w:color="auto"/>
                    <w:right w:val="none" w:sz="0" w:space="0" w:color="auto"/>
                  </w:divBdr>
                  <w:divsChild>
                    <w:div w:id="43456171">
                      <w:marLeft w:val="0"/>
                      <w:marRight w:val="0"/>
                      <w:marTop w:val="0"/>
                      <w:marBottom w:val="0"/>
                      <w:divBdr>
                        <w:top w:val="none" w:sz="0" w:space="0" w:color="auto"/>
                        <w:left w:val="none" w:sz="0" w:space="0" w:color="auto"/>
                        <w:bottom w:val="none" w:sz="0" w:space="0" w:color="auto"/>
                        <w:right w:val="none" w:sz="0" w:space="0" w:color="auto"/>
                      </w:divBdr>
                    </w:div>
                  </w:divsChild>
                </w:div>
                <w:div w:id="595017122">
                  <w:marLeft w:val="0"/>
                  <w:marRight w:val="0"/>
                  <w:marTop w:val="0"/>
                  <w:marBottom w:val="0"/>
                  <w:divBdr>
                    <w:top w:val="none" w:sz="0" w:space="0" w:color="auto"/>
                    <w:left w:val="none" w:sz="0" w:space="0" w:color="auto"/>
                    <w:bottom w:val="none" w:sz="0" w:space="0" w:color="auto"/>
                    <w:right w:val="none" w:sz="0" w:space="0" w:color="auto"/>
                  </w:divBdr>
                  <w:divsChild>
                    <w:div w:id="1810122714">
                      <w:marLeft w:val="0"/>
                      <w:marRight w:val="0"/>
                      <w:marTop w:val="0"/>
                      <w:marBottom w:val="0"/>
                      <w:divBdr>
                        <w:top w:val="none" w:sz="0" w:space="0" w:color="auto"/>
                        <w:left w:val="none" w:sz="0" w:space="0" w:color="auto"/>
                        <w:bottom w:val="none" w:sz="0" w:space="0" w:color="auto"/>
                        <w:right w:val="none" w:sz="0" w:space="0" w:color="auto"/>
                      </w:divBdr>
                    </w:div>
                  </w:divsChild>
                </w:div>
                <w:div w:id="612591732">
                  <w:marLeft w:val="0"/>
                  <w:marRight w:val="0"/>
                  <w:marTop w:val="0"/>
                  <w:marBottom w:val="0"/>
                  <w:divBdr>
                    <w:top w:val="none" w:sz="0" w:space="0" w:color="auto"/>
                    <w:left w:val="none" w:sz="0" w:space="0" w:color="auto"/>
                    <w:bottom w:val="none" w:sz="0" w:space="0" w:color="auto"/>
                    <w:right w:val="none" w:sz="0" w:space="0" w:color="auto"/>
                  </w:divBdr>
                  <w:divsChild>
                    <w:div w:id="316737264">
                      <w:marLeft w:val="0"/>
                      <w:marRight w:val="0"/>
                      <w:marTop w:val="0"/>
                      <w:marBottom w:val="0"/>
                      <w:divBdr>
                        <w:top w:val="none" w:sz="0" w:space="0" w:color="auto"/>
                        <w:left w:val="none" w:sz="0" w:space="0" w:color="auto"/>
                        <w:bottom w:val="none" w:sz="0" w:space="0" w:color="auto"/>
                        <w:right w:val="none" w:sz="0" w:space="0" w:color="auto"/>
                      </w:divBdr>
                    </w:div>
                  </w:divsChild>
                </w:div>
                <w:div w:id="613171258">
                  <w:marLeft w:val="0"/>
                  <w:marRight w:val="0"/>
                  <w:marTop w:val="0"/>
                  <w:marBottom w:val="0"/>
                  <w:divBdr>
                    <w:top w:val="none" w:sz="0" w:space="0" w:color="auto"/>
                    <w:left w:val="none" w:sz="0" w:space="0" w:color="auto"/>
                    <w:bottom w:val="none" w:sz="0" w:space="0" w:color="auto"/>
                    <w:right w:val="none" w:sz="0" w:space="0" w:color="auto"/>
                  </w:divBdr>
                  <w:divsChild>
                    <w:div w:id="1311594827">
                      <w:marLeft w:val="0"/>
                      <w:marRight w:val="0"/>
                      <w:marTop w:val="0"/>
                      <w:marBottom w:val="0"/>
                      <w:divBdr>
                        <w:top w:val="none" w:sz="0" w:space="0" w:color="auto"/>
                        <w:left w:val="none" w:sz="0" w:space="0" w:color="auto"/>
                        <w:bottom w:val="none" w:sz="0" w:space="0" w:color="auto"/>
                        <w:right w:val="none" w:sz="0" w:space="0" w:color="auto"/>
                      </w:divBdr>
                    </w:div>
                  </w:divsChild>
                </w:div>
                <w:div w:id="617839781">
                  <w:marLeft w:val="0"/>
                  <w:marRight w:val="0"/>
                  <w:marTop w:val="0"/>
                  <w:marBottom w:val="0"/>
                  <w:divBdr>
                    <w:top w:val="none" w:sz="0" w:space="0" w:color="auto"/>
                    <w:left w:val="none" w:sz="0" w:space="0" w:color="auto"/>
                    <w:bottom w:val="none" w:sz="0" w:space="0" w:color="auto"/>
                    <w:right w:val="none" w:sz="0" w:space="0" w:color="auto"/>
                  </w:divBdr>
                  <w:divsChild>
                    <w:div w:id="185169602">
                      <w:marLeft w:val="0"/>
                      <w:marRight w:val="0"/>
                      <w:marTop w:val="0"/>
                      <w:marBottom w:val="0"/>
                      <w:divBdr>
                        <w:top w:val="none" w:sz="0" w:space="0" w:color="auto"/>
                        <w:left w:val="none" w:sz="0" w:space="0" w:color="auto"/>
                        <w:bottom w:val="none" w:sz="0" w:space="0" w:color="auto"/>
                        <w:right w:val="none" w:sz="0" w:space="0" w:color="auto"/>
                      </w:divBdr>
                    </w:div>
                  </w:divsChild>
                </w:div>
                <w:div w:id="636379686">
                  <w:marLeft w:val="0"/>
                  <w:marRight w:val="0"/>
                  <w:marTop w:val="0"/>
                  <w:marBottom w:val="0"/>
                  <w:divBdr>
                    <w:top w:val="none" w:sz="0" w:space="0" w:color="auto"/>
                    <w:left w:val="none" w:sz="0" w:space="0" w:color="auto"/>
                    <w:bottom w:val="none" w:sz="0" w:space="0" w:color="auto"/>
                    <w:right w:val="none" w:sz="0" w:space="0" w:color="auto"/>
                  </w:divBdr>
                  <w:divsChild>
                    <w:div w:id="1118909468">
                      <w:marLeft w:val="0"/>
                      <w:marRight w:val="0"/>
                      <w:marTop w:val="0"/>
                      <w:marBottom w:val="0"/>
                      <w:divBdr>
                        <w:top w:val="none" w:sz="0" w:space="0" w:color="auto"/>
                        <w:left w:val="none" w:sz="0" w:space="0" w:color="auto"/>
                        <w:bottom w:val="none" w:sz="0" w:space="0" w:color="auto"/>
                        <w:right w:val="none" w:sz="0" w:space="0" w:color="auto"/>
                      </w:divBdr>
                    </w:div>
                  </w:divsChild>
                </w:div>
                <w:div w:id="643511066">
                  <w:marLeft w:val="0"/>
                  <w:marRight w:val="0"/>
                  <w:marTop w:val="0"/>
                  <w:marBottom w:val="0"/>
                  <w:divBdr>
                    <w:top w:val="none" w:sz="0" w:space="0" w:color="auto"/>
                    <w:left w:val="none" w:sz="0" w:space="0" w:color="auto"/>
                    <w:bottom w:val="none" w:sz="0" w:space="0" w:color="auto"/>
                    <w:right w:val="none" w:sz="0" w:space="0" w:color="auto"/>
                  </w:divBdr>
                  <w:divsChild>
                    <w:div w:id="496844605">
                      <w:marLeft w:val="0"/>
                      <w:marRight w:val="0"/>
                      <w:marTop w:val="0"/>
                      <w:marBottom w:val="0"/>
                      <w:divBdr>
                        <w:top w:val="none" w:sz="0" w:space="0" w:color="auto"/>
                        <w:left w:val="none" w:sz="0" w:space="0" w:color="auto"/>
                        <w:bottom w:val="none" w:sz="0" w:space="0" w:color="auto"/>
                        <w:right w:val="none" w:sz="0" w:space="0" w:color="auto"/>
                      </w:divBdr>
                    </w:div>
                  </w:divsChild>
                </w:div>
                <w:div w:id="673146578">
                  <w:marLeft w:val="0"/>
                  <w:marRight w:val="0"/>
                  <w:marTop w:val="0"/>
                  <w:marBottom w:val="0"/>
                  <w:divBdr>
                    <w:top w:val="none" w:sz="0" w:space="0" w:color="auto"/>
                    <w:left w:val="none" w:sz="0" w:space="0" w:color="auto"/>
                    <w:bottom w:val="none" w:sz="0" w:space="0" w:color="auto"/>
                    <w:right w:val="none" w:sz="0" w:space="0" w:color="auto"/>
                  </w:divBdr>
                  <w:divsChild>
                    <w:div w:id="715860829">
                      <w:marLeft w:val="0"/>
                      <w:marRight w:val="0"/>
                      <w:marTop w:val="0"/>
                      <w:marBottom w:val="0"/>
                      <w:divBdr>
                        <w:top w:val="none" w:sz="0" w:space="0" w:color="auto"/>
                        <w:left w:val="none" w:sz="0" w:space="0" w:color="auto"/>
                        <w:bottom w:val="none" w:sz="0" w:space="0" w:color="auto"/>
                        <w:right w:val="none" w:sz="0" w:space="0" w:color="auto"/>
                      </w:divBdr>
                    </w:div>
                  </w:divsChild>
                </w:div>
                <w:div w:id="676809608">
                  <w:marLeft w:val="0"/>
                  <w:marRight w:val="0"/>
                  <w:marTop w:val="0"/>
                  <w:marBottom w:val="0"/>
                  <w:divBdr>
                    <w:top w:val="none" w:sz="0" w:space="0" w:color="auto"/>
                    <w:left w:val="none" w:sz="0" w:space="0" w:color="auto"/>
                    <w:bottom w:val="none" w:sz="0" w:space="0" w:color="auto"/>
                    <w:right w:val="none" w:sz="0" w:space="0" w:color="auto"/>
                  </w:divBdr>
                  <w:divsChild>
                    <w:div w:id="351146760">
                      <w:marLeft w:val="0"/>
                      <w:marRight w:val="0"/>
                      <w:marTop w:val="0"/>
                      <w:marBottom w:val="0"/>
                      <w:divBdr>
                        <w:top w:val="none" w:sz="0" w:space="0" w:color="auto"/>
                        <w:left w:val="none" w:sz="0" w:space="0" w:color="auto"/>
                        <w:bottom w:val="none" w:sz="0" w:space="0" w:color="auto"/>
                        <w:right w:val="none" w:sz="0" w:space="0" w:color="auto"/>
                      </w:divBdr>
                    </w:div>
                  </w:divsChild>
                </w:div>
                <w:div w:id="678582464">
                  <w:marLeft w:val="0"/>
                  <w:marRight w:val="0"/>
                  <w:marTop w:val="0"/>
                  <w:marBottom w:val="0"/>
                  <w:divBdr>
                    <w:top w:val="none" w:sz="0" w:space="0" w:color="auto"/>
                    <w:left w:val="none" w:sz="0" w:space="0" w:color="auto"/>
                    <w:bottom w:val="none" w:sz="0" w:space="0" w:color="auto"/>
                    <w:right w:val="none" w:sz="0" w:space="0" w:color="auto"/>
                  </w:divBdr>
                  <w:divsChild>
                    <w:div w:id="1013847236">
                      <w:marLeft w:val="0"/>
                      <w:marRight w:val="0"/>
                      <w:marTop w:val="0"/>
                      <w:marBottom w:val="0"/>
                      <w:divBdr>
                        <w:top w:val="none" w:sz="0" w:space="0" w:color="auto"/>
                        <w:left w:val="none" w:sz="0" w:space="0" w:color="auto"/>
                        <w:bottom w:val="none" w:sz="0" w:space="0" w:color="auto"/>
                        <w:right w:val="none" w:sz="0" w:space="0" w:color="auto"/>
                      </w:divBdr>
                    </w:div>
                  </w:divsChild>
                </w:div>
                <w:div w:id="685638998">
                  <w:marLeft w:val="0"/>
                  <w:marRight w:val="0"/>
                  <w:marTop w:val="0"/>
                  <w:marBottom w:val="0"/>
                  <w:divBdr>
                    <w:top w:val="none" w:sz="0" w:space="0" w:color="auto"/>
                    <w:left w:val="none" w:sz="0" w:space="0" w:color="auto"/>
                    <w:bottom w:val="none" w:sz="0" w:space="0" w:color="auto"/>
                    <w:right w:val="none" w:sz="0" w:space="0" w:color="auto"/>
                  </w:divBdr>
                  <w:divsChild>
                    <w:div w:id="71708209">
                      <w:marLeft w:val="0"/>
                      <w:marRight w:val="0"/>
                      <w:marTop w:val="0"/>
                      <w:marBottom w:val="0"/>
                      <w:divBdr>
                        <w:top w:val="none" w:sz="0" w:space="0" w:color="auto"/>
                        <w:left w:val="none" w:sz="0" w:space="0" w:color="auto"/>
                        <w:bottom w:val="none" w:sz="0" w:space="0" w:color="auto"/>
                        <w:right w:val="none" w:sz="0" w:space="0" w:color="auto"/>
                      </w:divBdr>
                    </w:div>
                  </w:divsChild>
                </w:div>
                <w:div w:id="703403677">
                  <w:marLeft w:val="0"/>
                  <w:marRight w:val="0"/>
                  <w:marTop w:val="0"/>
                  <w:marBottom w:val="0"/>
                  <w:divBdr>
                    <w:top w:val="none" w:sz="0" w:space="0" w:color="auto"/>
                    <w:left w:val="none" w:sz="0" w:space="0" w:color="auto"/>
                    <w:bottom w:val="none" w:sz="0" w:space="0" w:color="auto"/>
                    <w:right w:val="none" w:sz="0" w:space="0" w:color="auto"/>
                  </w:divBdr>
                  <w:divsChild>
                    <w:div w:id="955213235">
                      <w:marLeft w:val="0"/>
                      <w:marRight w:val="0"/>
                      <w:marTop w:val="0"/>
                      <w:marBottom w:val="0"/>
                      <w:divBdr>
                        <w:top w:val="none" w:sz="0" w:space="0" w:color="auto"/>
                        <w:left w:val="none" w:sz="0" w:space="0" w:color="auto"/>
                        <w:bottom w:val="none" w:sz="0" w:space="0" w:color="auto"/>
                        <w:right w:val="none" w:sz="0" w:space="0" w:color="auto"/>
                      </w:divBdr>
                    </w:div>
                  </w:divsChild>
                </w:div>
                <w:div w:id="706954453">
                  <w:marLeft w:val="0"/>
                  <w:marRight w:val="0"/>
                  <w:marTop w:val="0"/>
                  <w:marBottom w:val="0"/>
                  <w:divBdr>
                    <w:top w:val="none" w:sz="0" w:space="0" w:color="auto"/>
                    <w:left w:val="none" w:sz="0" w:space="0" w:color="auto"/>
                    <w:bottom w:val="none" w:sz="0" w:space="0" w:color="auto"/>
                    <w:right w:val="none" w:sz="0" w:space="0" w:color="auto"/>
                  </w:divBdr>
                  <w:divsChild>
                    <w:div w:id="286933635">
                      <w:marLeft w:val="0"/>
                      <w:marRight w:val="0"/>
                      <w:marTop w:val="0"/>
                      <w:marBottom w:val="0"/>
                      <w:divBdr>
                        <w:top w:val="none" w:sz="0" w:space="0" w:color="auto"/>
                        <w:left w:val="none" w:sz="0" w:space="0" w:color="auto"/>
                        <w:bottom w:val="none" w:sz="0" w:space="0" w:color="auto"/>
                        <w:right w:val="none" w:sz="0" w:space="0" w:color="auto"/>
                      </w:divBdr>
                    </w:div>
                  </w:divsChild>
                </w:div>
                <w:div w:id="708604688">
                  <w:marLeft w:val="0"/>
                  <w:marRight w:val="0"/>
                  <w:marTop w:val="0"/>
                  <w:marBottom w:val="0"/>
                  <w:divBdr>
                    <w:top w:val="none" w:sz="0" w:space="0" w:color="auto"/>
                    <w:left w:val="none" w:sz="0" w:space="0" w:color="auto"/>
                    <w:bottom w:val="none" w:sz="0" w:space="0" w:color="auto"/>
                    <w:right w:val="none" w:sz="0" w:space="0" w:color="auto"/>
                  </w:divBdr>
                  <w:divsChild>
                    <w:div w:id="1672490972">
                      <w:marLeft w:val="0"/>
                      <w:marRight w:val="0"/>
                      <w:marTop w:val="0"/>
                      <w:marBottom w:val="0"/>
                      <w:divBdr>
                        <w:top w:val="none" w:sz="0" w:space="0" w:color="auto"/>
                        <w:left w:val="none" w:sz="0" w:space="0" w:color="auto"/>
                        <w:bottom w:val="none" w:sz="0" w:space="0" w:color="auto"/>
                        <w:right w:val="none" w:sz="0" w:space="0" w:color="auto"/>
                      </w:divBdr>
                    </w:div>
                  </w:divsChild>
                </w:div>
                <w:div w:id="713503885">
                  <w:marLeft w:val="0"/>
                  <w:marRight w:val="0"/>
                  <w:marTop w:val="0"/>
                  <w:marBottom w:val="0"/>
                  <w:divBdr>
                    <w:top w:val="none" w:sz="0" w:space="0" w:color="auto"/>
                    <w:left w:val="none" w:sz="0" w:space="0" w:color="auto"/>
                    <w:bottom w:val="none" w:sz="0" w:space="0" w:color="auto"/>
                    <w:right w:val="none" w:sz="0" w:space="0" w:color="auto"/>
                  </w:divBdr>
                  <w:divsChild>
                    <w:div w:id="1224753865">
                      <w:marLeft w:val="0"/>
                      <w:marRight w:val="0"/>
                      <w:marTop w:val="0"/>
                      <w:marBottom w:val="0"/>
                      <w:divBdr>
                        <w:top w:val="none" w:sz="0" w:space="0" w:color="auto"/>
                        <w:left w:val="none" w:sz="0" w:space="0" w:color="auto"/>
                        <w:bottom w:val="none" w:sz="0" w:space="0" w:color="auto"/>
                        <w:right w:val="none" w:sz="0" w:space="0" w:color="auto"/>
                      </w:divBdr>
                    </w:div>
                  </w:divsChild>
                </w:div>
                <w:div w:id="713969995">
                  <w:marLeft w:val="0"/>
                  <w:marRight w:val="0"/>
                  <w:marTop w:val="0"/>
                  <w:marBottom w:val="0"/>
                  <w:divBdr>
                    <w:top w:val="none" w:sz="0" w:space="0" w:color="auto"/>
                    <w:left w:val="none" w:sz="0" w:space="0" w:color="auto"/>
                    <w:bottom w:val="none" w:sz="0" w:space="0" w:color="auto"/>
                    <w:right w:val="none" w:sz="0" w:space="0" w:color="auto"/>
                  </w:divBdr>
                  <w:divsChild>
                    <w:div w:id="502860942">
                      <w:marLeft w:val="0"/>
                      <w:marRight w:val="0"/>
                      <w:marTop w:val="0"/>
                      <w:marBottom w:val="0"/>
                      <w:divBdr>
                        <w:top w:val="none" w:sz="0" w:space="0" w:color="auto"/>
                        <w:left w:val="none" w:sz="0" w:space="0" w:color="auto"/>
                        <w:bottom w:val="none" w:sz="0" w:space="0" w:color="auto"/>
                        <w:right w:val="none" w:sz="0" w:space="0" w:color="auto"/>
                      </w:divBdr>
                    </w:div>
                  </w:divsChild>
                </w:div>
                <w:div w:id="719863430">
                  <w:marLeft w:val="0"/>
                  <w:marRight w:val="0"/>
                  <w:marTop w:val="0"/>
                  <w:marBottom w:val="0"/>
                  <w:divBdr>
                    <w:top w:val="none" w:sz="0" w:space="0" w:color="auto"/>
                    <w:left w:val="none" w:sz="0" w:space="0" w:color="auto"/>
                    <w:bottom w:val="none" w:sz="0" w:space="0" w:color="auto"/>
                    <w:right w:val="none" w:sz="0" w:space="0" w:color="auto"/>
                  </w:divBdr>
                  <w:divsChild>
                    <w:div w:id="319701388">
                      <w:marLeft w:val="0"/>
                      <w:marRight w:val="0"/>
                      <w:marTop w:val="0"/>
                      <w:marBottom w:val="0"/>
                      <w:divBdr>
                        <w:top w:val="none" w:sz="0" w:space="0" w:color="auto"/>
                        <w:left w:val="none" w:sz="0" w:space="0" w:color="auto"/>
                        <w:bottom w:val="none" w:sz="0" w:space="0" w:color="auto"/>
                        <w:right w:val="none" w:sz="0" w:space="0" w:color="auto"/>
                      </w:divBdr>
                    </w:div>
                  </w:divsChild>
                </w:div>
                <w:div w:id="731082460">
                  <w:marLeft w:val="0"/>
                  <w:marRight w:val="0"/>
                  <w:marTop w:val="0"/>
                  <w:marBottom w:val="0"/>
                  <w:divBdr>
                    <w:top w:val="none" w:sz="0" w:space="0" w:color="auto"/>
                    <w:left w:val="none" w:sz="0" w:space="0" w:color="auto"/>
                    <w:bottom w:val="none" w:sz="0" w:space="0" w:color="auto"/>
                    <w:right w:val="none" w:sz="0" w:space="0" w:color="auto"/>
                  </w:divBdr>
                  <w:divsChild>
                    <w:div w:id="1723213981">
                      <w:marLeft w:val="0"/>
                      <w:marRight w:val="0"/>
                      <w:marTop w:val="0"/>
                      <w:marBottom w:val="0"/>
                      <w:divBdr>
                        <w:top w:val="none" w:sz="0" w:space="0" w:color="auto"/>
                        <w:left w:val="none" w:sz="0" w:space="0" w:color="auto"/>
                        <w:bottom w:val="none" w:sz="0" w:space="0" w:color="auto"/>
                        <w:right w:val="none" w:sz="0" w:space="0" w:color="auto"/>
                      </w:divBdr>
                    </w:div>
                  </w:divsChild>
                </w:div>
                <w:div w:id="735931010">
                  <w:marLeft w:val="0"/>
                  <w:marRight w:val="0"/>
                  <w:marTop w:val="0"/>
                  <w:marBottom w:val="0"/>
                  <w:divBdr>
                    <w:top w:val="none" w:sz="0" w:space="0" w:color="auto"/>
                    <w:left w:val="none" w:sz="0" w:space="0" w:color="auto"/>
                    <w:bottom w:val="none" w:sz="0" w:space="0" w:color="auto"/>
                    <w:right w:val="none" w:sz="0" w:space="0" w:color="auto"/>
                  </w:divBdr>
                  <w:divsChild>
                    <w:div w:id="805393919">
                      <w:marLeft w:val="0"/>
                      <w:marRight w:val="0"/>
                      <w:marTop w:val="0"/>
                      <w:marBottom w:val="0"/>
                      <w:divBdr>
                        <w:top w:val="none" w:sz="0" w:space="0" w:color="auto"/>
                        <w:left w:val="none" w:sz="0" w:space="0" w:color="auto"/>
                        <w:bottom w:val="none" w:sz="0" w:space="0" w:color="auto"/>
                        <w:right w:val="none" w:sz="0" w:space="0" w:color="auto"/>
                      </w:divBdr>
                    </w:div>
                  </w:divsChild>
                </w:div>
                <w:div w:id="739251378">
                  <w:marLeft w:val="0"/>
                  <w:marRight w:val="0"/>
                  <w:marTop w:val="0"/>
                  <w:marBottom w:val="0"/>
                  <w:divBdr>
                    <w:top w:val="none" w:sz="0" w:space="0" w:color="auto"/>
                    <w:left w:val="none" w:sz="0" w:space="0" w:color="auto"/>
                    <w:bottom w:val="none" w:sz="0" w:space="0" w:color="auto"/>
                    <w:right w:val="none" w:sz="0" w:space="0" w:color="auto"/>
                  </w:divBdr>
                  <w:divsChild>
                    <w:div w:id="1496385150">
                      <w:marLeft w:val="0"/>
                      <w:marRight w:val="0"/>
                      <w:marTop w:val="0"/>
                      <w:marBottom w:val="0"/>
                      <w:divBdr>
                        <w:top w:val="none" w:sz="0" w:space="0" w:color="auto"/>
                        <w:left w:val="none" w:sz="0" w:space="0" w:color="auto"/>
                        <w:bottom w:val="none" w:sz="0" w:space="0" w:color="auto"/>
                        <w:right w:val="none" w:sz="0" w:space="0" w:color="auto"/>
                      </w:divBdr>
                    </w:div>
                  </w:divsChild>
                </w:div>
                <w:div w:id="742069533">
                  <w:marLeft w:val="0"/>
                  <w:marRight w:val="0"/>
                  <w:marTop w:val="0"/>
                  <w:marBottom w:val="0"/>
                  <w:divBdr>
                    <w:top w:val="none" w:sz="0" w:space="0" w:color="auto"/>
                    <w:left w:val="none" w:sz="0" w:space="0" w:color="auto"/>
                    <w:bottom w:val="none" w:sz="0" w:space="0" w:color="auto"/>
                    <w:right w:val="none" w:sz="0" w:space="0" w:color="auto"/>
                  </w:divBdr>
                  <w:divsChild>
                    <w:div w:id="868881871">
                      <w:marLeft w:val="0"/>
                      <w:marRight w:val="0"/>
                      <w:marTop w:val="0"/>
                      <w:marBottom w:val="0"/>
                      <w:divBdr>
                        <w:top w:val="none" w:sz="0" w:space="0" w:color="auto"/>
                        <w:left w:val="none" w:sz="0" w:space="0" w:color="auto"/>
                        <w:bottom w:val="none" w:sz="0" w:space="0" w:color="auto"/>
                        <w:right w:val="none" w:sz="0" w:space="0" w:color="auto"/>
                      </w:divBdr>
                    </w:div>
                  </w:divsChild>
                </w:div>
                <w:div w:id="747076070">
                  <w:marLeft w:val="0"/>
                  <w:marRight w:val="0"/>
                  <w:marTop w:val="0"/>
                  <w:marBottom w:val="0"/>
                  <w:divBdr>
                    <w:top w:val="none" w:sz="0" w:space="0" w:color="auto"/>
                    <w:left w:val="none" w:sz="0" w:space="0" w:color="auto"/>
                    <w:bottom w:val="none" w:sz="0" w:space="0" w:color="auto"/>
                    <w:right w:val="none" w:sz="0" w:space="0" w:color="auto"/>
                  </w:divBdr>
                  <w:divsChild>
                    <w:div w:id="1557085803">
                      <w:marLeft w:val="0"/>
                      <w:marRight w:val="0"/>
                      <w:marTop w:val="0"/>
                      <w:marBottom w:val="0"/>
                      <w:divBdr>
                        <w:top w:val="none" w:sz="0" w:space="0" w:color="auto"/>
                        <w:left w:val="none" w:sz="0" w:space="0" w:color="auto"/>
                        <w:bottom w:val="none" w:sz="0" w:space="0" w:color="auto"/>
                        <w:right w:val="none" w:sz="0" w:space="0" w:color="auto"/>
                      </w:divBdr>
                    </w:div>
                  </w:divsChild>
                </w:div>
                <w:div w:id="754739343">
                  <w:marLeft w:val="0"/>
                  <w:marRight w:val="0"/>
                  <w:marTop w:val="0"/>
                  <w:marBottom w:val="0"/>
                  <w:divBdr>
                    <w:top w:val="none" w:sz="0" w:space="0" w:color="auto"/>
                    <w:left w:val="none" w:sz="0" w:space="0" w:color="auto"/>
                    <w:bottom w:val="none" w:sz="0" w:space="0" w:color="auto"/>
                    <w:right w:val="none" w:sz="0" w:space="0" w:color="auto"/>
                  </w:divBdr>
                  <w:divsChild>
                    <w:div w:id="4791536">
                      <w:marLeft w:val="0"/>
                      <w:marRight w:val="0"/>
                      <w:marTop w:val="0"/>
                      <w:marBottom w:val="0"/>
                      <w:divBdr>
                        <w:top w:val="none" w:sz="0" w:space="0" w:color="auto"/>
                        <w:left w:val="none" w:sz="0" w:space="0" w:color="auto"/>
                        <w:bottom w:val="none" w:sz="0" w:space="0" w:color="auto"/>
                        <w:right w:val="none" w:sz="0" w:space="0" w:color="auto"/>
                      </w:divBdr>
                    </w:div>
                  </w:divsChild>
                </w:div>
                <w:div w:id="771970045">
                  <w:marLeft w:val="0"/>
                  <w:marRight w:val="0"/>
                  <w:marTop w:val="0"/>
                  <w:marBottom w:val="0"/>
                  <w:divBdr>
                    <w:top w:val="none" w:sz="0" w:space="0" w:color="auto"/>
                    <w:left w:val="none" w:sz="0" w:space="0" w:color="auto"/>
                    <w:bottom w:val="none" w:sz="0" w:space="0" w:color="auto"/>
                    <w:right w:val="none" w:sz="0" w:space="0" w:color="auto"/>
                  </w:divBdr>
                  <w:divsChild>
                    <w:div w:id="156698525">
                      <w:marLeft w:val="0"/>
                      <w:marRight w:val="0"/>
                      <w:marTop w:val="0"/>
                      <w:marBottom w:val="0"/>
                      <w:divBdr>
                        <w:top w:val="none" w:sz="0" w:space="0" w:color="auto"/>
                        <w:left w:val="none" w:sz="0" w:space="0" w:color="auto"/>
                        <w:bottom w:val="none" w:sz="0" w:space="0" w:color="auto"/>
                        <w:right w:val="none" w:sz="0" w:space="0" w:color="auto"/>
                      </w:divBdr>
                    </w:div>
                  </w:divsChild>
                </w:div>
                <w:div w:id="779839125">
                  <w:marLeft w:val="0"/>
                  <w:marRight w:val="0"/>
                  <w:marTop w:val="0"/>
                  <w:marBottom w:val="0"/>
                  <w:divBdr>
                    <w:top w:val="none" w:sz="0" w:space="0" w:color="auto"/>
                    <w:left w:val="none" w:sz="0" w:space="0" w:color="auto"/>
                    <w:bottom w:val="none" w:sz="0" w:space="0" w:color="auto"/>
                    <w:right w:val="none" w:sz="0" w:space="0" w:color="auto"/>
                  </w:divBdr>
                  <w:divsChild>
                    <w:div w:id="375081610">
                      <w:marLeft w:val="0"/>
                      <w:marRight w:val="0"/>
                      <w:marTop w:val="0"/>
                      <w:marBottom w:val="0"/>
                      <w:divBdr>
                        <w:top w:val="none" w:sz="0" w:space="0" w:color="auto"/>
                        <w:left w:val="none" w:sz="0" w:space="0" w:color="auto"/>
                        <w:bottom w:val="none" w:sz="0" w:space="0" w:color="auto"/>
                        <w:right w:val="none" w:sz="0" w:space="0" w:color="auto"/>
                      </w:divBdr>
                    </w:div>
                  </w:divsChild>
                </w:div>
                <w:div w:id="795634579">
                  <w:marLeft w:val="0"/>
                  <w:marRight w:val="0"/>
                  <w:marTop w:val="0"/>
                  <w:marBottom w:val="0"/>
                  <w:divBdr>
                    <w:top w:val="none" w:sz="0" w:space="0" w:color="auto"/>
                    <w:left w:val="none" w:sz="0" w:space="0" w:color="auto"/>
                    <w:bottom w:val="none" w:sz="0" w:space="0" w:color="auto"/>
                    <w:right w:val="none" w:sz="0" w:space="0" w:color="auto"/>
                  </w:divBdr>
                  <w:divsChild>
                    <w:div w:id="184707761">
                      <w:marLeft w:val="0"/>
                      <w:marRight w:val="0"/>
                      <w:marTop w:val="0"/>
                      <w:marBottom w:val="0"/>
                      <w:divBdr>
                        <w:top w:val="none" w:sz="0" w:space="0" w:color="auto"/>
                        <w:left w:val="none" w:sz="0" w:space="0" w:color="auto"/>
                        <w:bottom w:val="none" w:sz="0" w:space="0" w:color="auto"/>
                        <w:right w:val="none" w:sz="0" w:space="0" w:color="auto"/>
                      </w:divBdr>
                    </w:div>
                  </w:divsChild>
                </w:div>
                <w:div w:id="796336670">
                  <w:marLeft w:val="0"/>
                  <w:marRight w:val="0"/>
                  <w:marTop w:val="0"/>
                  <w:marBottom w:val="0"/>
                  <w:divBdr>
                    <w:top w:val="none" w:sz="0" w:space="0" w:color="auto"/>
                    <w:left w:val="none" w:sz="0" w:space="0" w:color="auto"/>
                    <w:bottom w:val="none" w:sz="0" w:space="0" w:color="auto"/>
                    <w:right w:val="none" w:sz="0" w:space="0" w:color="auto"/>
                  </w:divBdr>
                  <w:divsChild>
                    <w:div w:id="983972182">
                      <w:marLeft w:val="0"/>
                      <w:marRight w:val="0"/>
                      <w:marTop w:val="0"/>
                      <w:marBottom w:val="0"/>
                      <w:divBdr>
                        <w:top w:val="none" w:sz="0" w:space="0" w:color="auto"/>
                        <w:left w:val="none" w:sz="0" w:space="0" w:color="auto"/>
                        <w:bottom w:val="none" w:sz="0" w:space="0" w:color="auto"/>
                        <w:right w:val="none" w:sz="0" w:space="0" w:color="auto"/>
                      </w:divBdr>
                    </w:div>
                  </w:divsChild>
                </w:div>
                <w:div w:id="809711042">
                  <w:marLeft w:val="0"/>
                  <w:marRight w:val="0"/>
                  <w:marTop w:val="0"/>
                  <w:marBottom w:val="0"/>
                  <w:divBdr>
                    <w:top w:val="none" w:sz="0" w:space="0" w:color="auto"/>
                    <w:left w:val="none" w:sz="0" w:space="0" w:color="auto"/>
                    <w:bottom w:val="none" w:sz="0" w:space="0" w:color="auto"/>
                    <w:right w:val="none" w:sz="0" w:space="0" w:color="auto"/>
                  </w:divBdr>
                  <w:divsChild>
                    <w:div w:id="831290051">
                      <w:marLeft w:val="0"/>
                      <w:marRight w:val="0"/>
                      <w:marTop w:val="0"/>
                      <w:marBottom w:val="0"/>
                      <w:divBdr>
                        <w:top w:val="none" w:sz="0" w:space="0" w:color="auto"/>
                        <w:left w:val="none" w:sz="0" w:space="0" w:color="auto"/>
                        <w:bottom w:val="none" w:sz="0" w:space="0" w:color="auto"/>
                        <w:right w:val="none" w:sz="0" w:space="0" w:color="auto"/>
                      </w:divBdr>
                    </w:div>
                  </w:divsChild>
                </w:div>
                <w:div w:id="828250004">
                  <w:marLeft w:val="0"/>
                  <w:marRight w:val="0"/>
                  <w:marTop w:val="0"/>
                  <w:marBottom w:val="0"/>
                  <w:divBdr>
                    <w:top w:val="none" w:sz="0" w:space="0" w:color="auto"/>
                    <w:left w:val="none" w:sz="0" w:space="0" w:color="auto"/>
                    <w:bottom w:val="none" w:sz="0" w:space="0" w:color="auto"/>
                    <w:right w:val="none" w:sz="0" w:space="0" w:color="auto"/>
                  </w:divBdr>
                  <w:divsChild>
                    <w:div w:id="962350867">
                      <w:marLeft w:val="0"/>
                      <w:marRight w:val="0"/>
                      <w:marTop w:val="0"/>
                      <w:marBottom w:val="0"/>
                      <w:divBdr>
                        <w:top w:val="none" w:sz="0" w:space="0" w:color="auto"/>
                        <w:left w:val="none" w:sz="0" w:space="0" w:color="auto"/>
                        <w:bottom w:val="none" w:sz="0" w:space="0" w:color="auto"/>
                        <w:right w:val="none" w:sz="0" w:space="0" w:color="auto"/>
                      </w:divBdr>
                    </w:div>
                  </w:divsChild>
                </w:div>
                <w:div w:id="836846621">
                  <w:marLeft w:val="0"/>
                  <w:marRight w:val="0"/>
                  <w:marTop w:val="0"/>
                  <w:marBottom w:val="0"/>
                  <w:divBdr>
                    <w:top w:val="none" w:sz="0" w:space="0" w:color="auto"/>
                    <w:left w:val="none" w:sz="0" w:space="0" w:color="auto"/>
                    <w:bottom w:val="none" w:sz="0" w:space="0" w:color="auto"/>
                    <w:right w:val="none" w:sz="0" w:space="0" w:color="auto"/>
                  </w:divBdr>
                  <w:divsChild>
                    <w:div w:id="714350689">
                      <w:marLeft w:val="0"/>
                      <w:marRight w:val="0"/>
                      <w:marTop w:val="0"/>
                      <w:marBottom w:val="0"/>
                      <w:divBdr>
                        <w:top w:val="none" w:sz="0" w:space="0" w:color="auto"/>
                        <w:left w:val="none" w:sz="0" w:space="0" w:color="auto"/>
                        <w:bottom w:val="none" w:sz="0" w:space="0" w:color="auto"/>
                        <w:right w:val="none" w:sz="0" w:space="0" w:color="auto"/>
                      </w:divBdr>
                    </w:div>
                  </w:divsChild>
                </w:div>
                <w:div w:id="842358985">
                  <w:marLeft w:val="0"/>
                  <w:marRight w:val="0"/>
                  <w:marTop w:val="0"/>
                  <w:marBottom w:val="0"/>
                  <w:divBdr>
                    <w:top w:val="none" w:sz="0" w:space="0" w:color="auto"/>
                    <w:left w:val="none" w:sz="0" w:space="0" w:color="auto"/>
                    <w:bottom w:val="none" w:sz="0" w:space="0" w:color="auto"/>
                    <w:right w:val="none" w:sz="0" w:space="0" w:color="auto"/>
                  </w:divBdr>
                  <w:divsChild>
                    <w:div w:id="1435979649">
                      <w:marLeft w:val="0"/>
                      <w:marRight w:val="0"/>
                      <w:marTop w:val="0"/>
                      <w:marBottom w:val="0"/>
                      <w:divBdr>
                        <w:top w:val="none" w:sz="0" w:space="0" w:color="auto"/>
                        <w:left w:val="none" w:sz="0" w:space="0" w:color="auto"/>
                        <w:bottom w:val="none" w:sz="0" w:space="0" w:color="auto"/>
                        <w:right w:val="none" w:sz="0" w:space="0" w:color="auto"/>
                      </w:divBdr>
                    </w:div>
                  </w:divsChild>
                </w:div>
                <w:div w:id="884412208">
                  <w:marLeft w:val="0"/>
                  <w:marRight w:val="0"/>
                  <w:marTop w:val="0"/>
                  <w:marBottom w:val="0"/>
                  <w:divBdr>
                    <w:top w:val="none" w:sz="0" w:space="0" w:color="auto"/>
                    <w:left w:val="none" w:sz="0" w:space="0" w:color="auto"/>
                    <w:bottom w:val="none" w:sz="0" w:space="0" w:color="auto"/>
                    <w:right w:val="none" w:sz="0" w:space="0" w:color="auto"/>
                  </w:divBdr>
                  <w:divsChild>
                    <w:div w:id="1511487918">
                      <w:marLeft w:val="0"/>
                      <w:marRight w:val="0"/>
                      <w:marTop w:val="0"/>
                      <w:marBottom w:val="0"/>
                      <w:divBdr>
                        <w:top w:val="none" w:sz="0" w:space="0" w:color="auto"/>
                        <w:left w:val="none" w:sz="0" w:space="0" w:color="auto"/>
                        <w:bottom w:val="none" w:sz="0" w:space="0" w:color="auto"/>
                        <w:right w:val="none" w:sz="0" w:space="0" w:color="auto"/>
                      </w:divBdr>
                    </w:div>
                  </w:divsChild>
                </w:div>
                <w:div w:id="915438659">
                  <w:marLeft w:val="0"/>
                  <w:marRight w:val="0"/>
                  <w:marTop w:val="0"/>
                  <w:marBottom w:val="0"/>
                  <w:divBdr>
                    <w:top w:val="none" w:sz="0" w:space="0" w:color="auto"/>
                    <w:left w:val="none" w:sz="0" w:space="0" w:color="auto"/>
                    <w:bottom w:val="none" w:sz="0" w:space="0" w:color="auto"/>
                    <w:right w:val="none" w:sz="0" w:space="0" w:color="auto"/>
                  </w:divBdr>
                  <w:divsChild>
                    <w:div w:id="1110780879">
                      <w:marLeft w:val="0"/>
                      <w:marRight w:val="0"/>
                      <w:marTop w:val="0"/>
                      <w:marBottom w:val="0"/>
                      <w:divBdr>
                        <w:top w:val="none" w:sz="0" w:space="0" w:color="auto"/>
                        <w:left w:val="none" w:sz="0" w:space="0" w:color="auto"/>
                        <w:bottom w:val="none" w:sz="0" w:space="0" w:color="auto"/>
                        <w:right w:val="none" w:sz="0" w:space="0" w:color="auto"/>
                      </w:divBdr>
                    </w:div>
                  </w:divsChild>
                </w:div>
                <w:div w:id="945700083">
                  <w:marLeft w:val="0"/>
                  <w:marRight w:val="0"/>
                  <w:marTop w:val="0"/>
                  <w:marBottom w:val="0"/>
                  <w:divBdr>
                    <w:top w:val="none" w:sz="0" w:space="0" w:color="auto"/>
                    <w:left w:val="none" w:sz="0" w:space="0" w:color="auto"/>
                    <w:bottom w:val="none" w:sz="0" w:space="0" w:color="auto"/>
                    <w:right w:val="none" w:sz="0" w:space="0" w:color="auto"/>
                  </w:divBdr>
                  <w:divsChild>
                    <w:div w:id="204634779">
                      <w:marLeft w:val="0"/>
                      <w:marRight w:val="0"/>
                      <w:marTop w:val="0"/>
                      <w:marBottom w:val="0"/>
                      <w:divBdr>
                        <w:top w:val="none" w:sz="0" w:space="0" w:color="auto"/>
                        <w:left w:val="none" w:sz="0" w:space="0" w:color="auto"/>
                        <w:bottom w:val="none" w:sz="0" w:space="0" w:color="auto"/>
                        <w:right w:val="none" w:sz="0" w:space="0" w:color="auto"/>
                      </w:divBdr>
                    </w:div>
                  </w:divsChild>
                </w:div>
                <w:div w:id="964853759">
                  <w:marLeft w:val="0"/>
                  <w:marRight w:val="0"/>
                  <w:marTop w:val="0"/>
                  <w:marBottom w:val="0"/>
                  <w:divBdr>
                    <w:top w:val="none" w:sz="0" w:space="0" w:color="auto"/>
                    <w:left w:val="none" w:sz="0" w:space="0" w:color="auto"/>
                    <w:bottom w:val="none" w:sz="0" w:space="0" w:color="auto"/>
                    <w:right w:val="none" w:sz="0" w:space="0" w:color="auto"/>
                  </w:divBdr>
                  <w:divsChild>
                    <w:div w:id="1213887194">
                      <w:marLeft w:val="0"/>
                      <w:marRight w:val="0"/>
                      <w:marTop w:val="0"/>
                      <w:marBottom w:val="0"/>
                      <w:divBdr>
                        <w:top w:val="none" w:sz="0" w:space="0" w:color="auto"/>
                        <w:left w:val="none" w:sz="0" w:space="0" w:color="auto"/>
                        <w:bottom w:val="none" w:sz="0" w:space="0" w:color="auto"/>
                        <w:right w:val="none" w:sz="0" w:space="0" w:color="auto"/>
                      </w:divBdr>
                    </w:div>
                  </w:divsChild>
                </w:div>
                <w:div w:id="996225017">
                  <w:marLeft w:val="0"/>
                  <w:marRight w:val="0"/>
                  <w:marTop w:val="0"/>
                  <w:marBottom w:val="0"/>
                  <w:divBdr>
                    <w:top w:val="none" w:sz="0" w:space="0" w:color="auto"/>
                    <w:left w:val="none" w:sz="0" w:space="0" w:color="auto"/>
                    <w:bottom w:val="none" w:sz="0" w:space="0" w:color="auto"/>
                    <w:right w:val="none" w:sz="0" w:space="0" w:color="auto"/>
                  </w:divBdr>
                  <w:divsChild>
                    <w:div w:id="1883705820">
                      <w:marLeft w:val="0"/>
                      <w:marRight w:val="0"/>
                      <w:marTop w:val="0"/>
                      <w:marBottom w:val="0"/>
                      <w:divBdr>
                        <w:top w:val="none" w:sz="0" w:space="0" w:color="auto"/>
                        <w:left w:val="none" w:sz="0" w:space="0" w:color="auto"/>
                        <w:bottom w:val="none" w:sz="0" w:space="0" w:color="auto"/>
                        <w:right w:val="none" w:sz="0" w:space="0" w:color="auto"/>
                      </w:divBdr>
                    </w:div>
                  </w:divsChild>
                </w:div>
                <w:div w:id="1003312760">
                  <w:marLeft w:val="0"/>
                  <w:marRight w:val="0"/>
                  <w:marTop w:val="0"/>
                  <w:marBottom w:val="0"/>
                  <w:divBdr>
                    <w:top w:val="none" w:sz="0" w:space="0" w:color="auto"/>
                    <w:left w:val="none" w:sz="0" w:space="0" w:color="auto"/>
                    <w:bottom w:val="none" w:sz="0" w:space="0" w:color="auto"/>
                    <w:right w:val="none" w:sz="0" w:space="0" w:color="auto"/>
                  </w:divBdr>
                  <w:divsChild>
                    <w:div w:id="635912148">
                      <w:marLeft w:val="0"/>
                      <w:marRight w:val="0"/>
                      <w:marTop w:val="0"/>
                      <w:marBottom w:val="0"/>
                      <w:divBdr>
                        <w:top w:val="none" w:sz="0" w:space="0" w:color="auto"/>
                        <w:left w:val="none" w:sz="0" w:space="0" w:color="auto"/>
                        <w:bottom w:val="none" w:sz="0" w:space="0" w:color="auto"/>
                        <w:right w:val="none" w:sz="0" w:space="0" w:color="auto"/>
                      </w:divBdr>
                    </w:div>
                  </w:divsChild>
                </w:div>
                <w:div w:id="1025444683">
                  <w:marLeft w:val="0"/>
                  <w:marRight w:val="0"/>
                  <w:marTop w:val="0"/>
                  <w:marBottom w:val="0"/>
                  <w:divBdr>
                    <w:top w:val="none" w:sz="0" w:space="0" w:color="auto"/>
                    <w:left w:val="none" w:sz="0" w:space="0" w:color="auto"/>
                    <w:bottom w:val="none" w:sz="0" w:space="0" w:color="auto"/>
                    <w:right w:val="none" w:sz="0" w:space="0" w:color="auto"/>
                  </w:divBdr>
                  <w:divsChild>
                    <w:div w:id="2118794436">
                      <w:marLeft w:val="0"/>
                      <w:marRight w:val="0"/>
                      <w:marTop w:val="0"/>
                      <w:marBottom w:val="0"/>
                      <w:divBdr>
                        <w:top w:val="none" w:sz="0" w:space="0" w:color="auto"/>
                        <w:left w:val="none" w:sz="0" w:space="0" w:color="auto"/>
                        <w:bottom w:val="none" w:sz="0" w:space="0" w:color="auto"/>
                        <w:right w:val="none" w:sz="0" w:space="0" w:color="auto"/>
                      </w:divBdr>
                    </w:div>
                  </w:divsChild>
                </w:div>
                <w:div w:id="1026759870">
                  <w:marLeft w:val="0"/>
                  <w:marRight w:val="0"/>
                  <w:marTop w:val="0"/>
                  <w:marBottom w:val="0"/>
                  <w:divBdr>
                    <w:top w:val="none" w:sz="0" w:space="0" w:color="auto"/>
                    <w:left w:val="none" w:sz="0" w:space="0" w:color="auto"/>
                    <w:bottom w:val="none" w:sz="0" w:space="0" w:color="auto"/>
                    <w:right w:val="none" w:sz="0" w:space="0" w:color="auto"/>
                  </w:divBdr>
                  <w:divsChild>
                    <w:div w:id="397898254">
                      <w:marLeft w:val="0"/>
                      <w:marRight w:val="0"/>
                      <w:marTop w:val="0"/>
                      <w:marBottom w:val="0"/>
                      <w:divBdr>
                        <w:top w:val="none" w:sz="0" w:space="0" w:color="auto"/>
                        <w:left w:val="none" w:sz="0" w:space="0" w:color="auto"/>
                        <w:bottom w:val="none" w:sz="0" w:space="0" w:color="auto"/>
                        <w:right w:val="none" w:sz="0" w:space="0" w:color="auto"/>
                      </w:divBdr>
                    </w:div>
                  </w:divsChild>
                </w:div>
                <w:div w:id="1043284916">
                  <w:marLeft w:val="0"/>
                  <w:marRight w:val="0"/>
                  <w:marTop w:val="0"/>
                  <w:marBottom w:val="0"/>
                  <w:divBdr>
                    <w:top w:val="none" w:sz="0" w:space="0" w:color="auto"/>
                    <w:left w:val="none" w:sz="0" w:space="0" w:color="auto"/>
                    <w:bottom w:val="none" w:sz="0" w:space="0" w:color="auto"/>
                    <w:right w:val="none" w:sz="0" w:space="0" w:color="auto"/>
                  </w:divBdr>
                  <w:divsChild>
                    <w:div w:id="603652408">
                      <w:marLeft w:val="0"/>
                      <w:marRight w:val="0"/>
                      <w:marTop w:val="0"/>
                      <w:marBottom w:val="0"/>
                      <w:divBdr>
                        <w:top w:val="none" w:sz="0" w:space="0" w:color="auto"/>
                        <w:left w:val="none" w:sz="0" w:space="0" w:color="auto"/>
                        <w:bottom w:val="none" w:sz="0" w:space="0" w:color="auto"/>
                        <w:right w:val="none" w:sz="0" w:space="0" w:color="auto"/>
                      </w:divBdr>
                    </w:div>
                  </w:divsChild>
                </w:div>
                <w:div w:id="1044404942">
                  <w:marLeft w:val="0"/>
                  <w:marRight w:val="0"/>
                  <w:marTop w:val="0"/>
                  <w:marBottom w:val="0"/>
                  <w:divBdr>
                    <w:top w:val="none" w:sz="0" w:space="0" w:color="auto"/>
                    <w:left w:val="none" w:sz="0" w:space="0" w:color="auto"/>
                    <w:bottom w:val="none" w:sz="0" w:space="0" w:color="auto"/>
                    <w:right w:val="none" w:sz="0" w:space="0" w:color="auto"/>
                  </w:divBdr>
                  <w:divsChild>
                    <w:div w:id="1005205149">
                      <w:marLeft w:val="0"/>
                      <w:marRight w:val="0"/>
                      <w:marTop w:val="0"/>
                      <w:marBottom w:val="0"/>
                      <w:divBdr>
                        <w:top w:val="none" w:sz="0" w:space="0" w:color="auto"/>
                        <w:left w:val="none" w:sz="0" w:space="0" w:color="auto"/>
                        <w:bottom w:val="none" w:sz="0" w:space="0" w:color="auto"/>
                        <w:right w:val="none" w:sz="0" w:space="0" w:color="auto"/>
                      </w:divBdr>
                    </w:div>
                  </w:divsChild>
                </w:div>
                <w:div w:id="1051269900">
                  <w:marLeft w:val="0"/>
                  <w:marRight w:val="0"/>
                  <w:marTop w:val="0"/>
                  <w:marBottom w:val="0"/>
                  <w:divBdr>
                    <w:top w:val="none" w:sz="0" w:space="0" w:color="auto"/>
                    <w:left w:val="none" w:sz="0" w:space="0" w:color="auto"/>
                    <w:bottom w:val="none" w:sz="0" w:space="0" w:color="auto"/>
                    <w:right w:val="none" w:sz="0" w:space="0" w:color="auto"/>
                  </w:divBdr>
                  <w:divsChild>
                    <w:div w:id="1776903330">
                      <w:marLeft w:val="0"/>
                      <w:marRight w:val="0"/>
                      <w:marTop w:val="0"/>
                      <w:marBottom w:val="0"/>
                      <w:divBdr>
                        <w:top w:val="none" w:sz="0" w:space="0" w:color="auto"/>
                        <w:left w:val="none" w:sz="0" w:space="0" w:color="auto"/>
                        <w:bottom w:val="none" w:sz="0" w:space="0" w:color="auto"/>
                        <w:right w:val="none" w:sz="0" w:space="0" w:color="auto"/>
                      </w:divBdr>
                    </w:div>
                  </w:divsChild>
                </w:div>
                <w:div w:id="1088499662">
                  <w:marLeft w:val="0"/>
                  <w:marRight w:val="0"/>
                  <w:marTop w:val="0"/>
                  <w:marBottom w:val="0"/>
                  <w:divBdr>
                    <w:top w:val="none" w:sz="0" w:space="0" w:color="auto"/>
                    <w:left w:val="none" w:sz="0" w:space="0" w:color="auto"/>
                    <w:bottom w:val="none" w:sz="0" w:space="0" w:color="auto"/>
                    <w:right w:val="none" w:sz="0" w:space="0" w:color="auto"/>
                  </w:divBdr>
                  <w:divsChild>
                    <w:div w:id="696855763">
                      <w:marLeft w:val="0"/>
                      <w:marRight w:val="0"/>
                      <w:marTop w:val="0"/>
                      <w:marBottom w:val="0"/>
                      <w:divBdr>
                        <w:top w:val="none" w:sz="0" w:space="0" w:color="auto"/>
                        <w:left w:val="none" w:sz="0" w:space="0" w:color="auto"/>
                        <w:bottom w:val="none" w:sz="0" w:space="0" w:color="auto"/>
                        <w:right w:val="none" w:sz="0" w:space="0" w:color="auto"/>
                      </w:divBdr>
                    </w:div>
                  </w:divsChild>
                </w:div>
                <w:div w:id="1089155740">
                  <w:marLeft w:val="0"/>
                  <w:marRight w:val="0"/>
                  <w:marTop w:val="0"/>
                  <w:marBottom w:val="0"/>
                  <w:divBdr>
                    <w:top w:val="none" w:sz="0" w:space="0" w:color="auto"/>
                    <w:left w:val="none" w:sz="0" w:space="0" w:color="auto"/>
                    <w:bottom w:val="none" w:sz="0" w:space="0" w:color="auto"/>
                    <w:right w:val="none" w:sz="0" w:space="0" w:color="auto"/>
                  </w:divBdr>
                  <w:divsChild>
                    <w:div w:id="542131183">
                      <w:marLeft w:val="0"/>
                      <w:marRight w:val="0"/>
                      <w:marTop w:val="0"/>
                      <w:marBottom w:val="0"/>
                      <w:divBdr>
                        <w:top w:val="none" w:sz="0" w:space="0" w:color="auto"/>
                        <w:left w:val="none" w:sz="0" w:space="0" w:color="auto"/>
                        <w:bottom w:val="none" w:sz="0" w:space="0" w:color="auto"/>
                        <w:right w:val="none" w:sz="0" w:space="0" w:color="auto"/>
                      </w:divBdr>
                    </w:div>
                  </w:divsChild>
                </w:div>
                <w:div w:id="1122458538">
                  <w:marLeft w:val="0"/>
                  <w:marRight w:val="0"/>
                  <w:marTop w:val="0"/>
                  <w:marBottom w:val="0"/>
                  <w:divBdr>
                    <w:top w:val="none" w:sz="0" w:space="0" w:color="auto"/>
                    <w:left w:val="none" w:sz="0" w:space="0" w:color="auto"/>
                    <w:bottom w:val="none" w:sz="0" w:space="0" w:color="auto"/>
                    <w:right w:val="none" w:sz="0" w:space="0" w:color="auto"/>
                  </w:divBdr>
                  <w:divsChild>
                    <w:div w:id="1786847386">
                      <w:marLeft w:val="0"/>
                      <w:marRight w:val="0"/>
                      <w:marTop w:val="0"/>
                      <w:marBottom w:val="0"/>
                      <w:divBdr>
                        <w:top w:val="none" w:sz="0" w:space="0" w:color="auto"/>
                        <w:left w:val="none" w:sz="0" w:space="0" w:color="auto"/>
                        <w:bottom w:val="none" w:sz="0" w:space="0" w:color="auto"/>
                        <w:right w:val="none" w:sz="0" w:space="0" w:color="auto"/>
                      </w:divBdr>
                    </w:div>
                  </w:divsChild>
                </w:div>
                <w:div w:id="1132558083">
                  <w:marLeft w:val="0"/>
                  <w:marRight w:val="0"/>
                  <w:marTop w:val="0"/>
                  <w:marBottom w:val="0"/>
                  <w:divBdr>
                    <w:top w:val="none" w:sz="0" w:space="0" w:color="auto"/>
                    <w:left w:val="none" w:sz="0" w:space="0" w:color="auto"/>
                    <w:bottom w:val="none" w:sz="0" w:space="0" w:color="auto"/>
                    <w:right w:val="none" w:sz="0" w:space="0" w:color="auto"/>
                  </w:divBdr>
                  <w:divsChild>
                    <w:div w:id="512380852">
                      <w:marLeft w:val="0"/>
                      <w:marRight w:val="0"/>
                      <w:marTop w:val="0"/>
                      <w:marBottom w:val="0"/>
                      <w:divBdr>
                        <w:top w:val="none" w:sz="0" w:space="0" w:color="auto"/>
                        <w:left w:val="none" w:sz="0" w:space="0" w:color="auto"/>
                        <w:bottom w:val="none" w:sz="0" w:space="0" w:color="auto"/>
                        <w:right w:val="none" w:sz="0" w:space="0" w:color="auto"/>
                      </w:divBdr>
                    </w:div>
                  </w:divsChild>
                </w:div>
                <w:div w:id="1137334560">
                  <w:marLeft w:val="0"/>
                  <w:marRight w:val="0"/>
                  <w:marTop w:val="0"/>
                  <w:marBottom w:val="0"/>
                  <w:divBdr>
                    <w:top w:val="none" w:sz="0" w:space="0" w:color="auto"/>
                    <w:left w:val="none" w:sz="0" w:space="0" w:color="auto"/>
                    <w:bottom w:val="none" w:sz="0" w:space="0" w:color="auto"/>
                    <w:right w:val="none" w:sz="0" w:space="0" w:color="auto"/>
                  </w:divBdr>
                  <w:divsChild>
                    <w:div w:id="350376010">
                      <w:marLeft w:val="0"/>
                      <w:marRight w:val="0"/>
                      <w:marTop w:val="0"/>
                      <w:marBottom w:val="0"/>
                      <w:divBdr>
                        <w:top w:val="none" w:sz="0" w:space="0" w:color="auto"/>
                        <w:left w:val="none" w:sz="0" w:space="0" w:color="auto"/>
                        <w:bottom w:val="none" w:sz="0" w:space="0" w:color="auto"/>
                        <w:right w:val="none" w:sz="0" w:space="0" w:color="auto"/>
                      </w:divBdr>
                    </w:div>
                  </w:divsChild>
                </w:div>
                <w:div w:id="1143542560">
                  <w:marLeft w:val="0"/>
                  <w:marRight w:val="0"/>
                  <w:marTop w:val="0"/>
                  <w:marBottom w:val="0"/>
                  <w:divBdr>
                    <w:top w:val="none" w:sz="0" w:space="0" w:color="auto"/>
                    <w:left w:val="none" w:sz="0" w:space="0" w:color="auto"/>
                    <w:bottom w:val="none" w:sz="0" w:space="0" w:color="auto"/>
                    <w:right w:val="none" w:sz="0" w:space="0" w:color="auto"/>
                  </w:divBdr>
                  <w:divsChild>
                    <w:div w:id="125977663">
                      <w:marLeft w:val="0"/>
                      <w:marRight w:val="0"/>
                      <w:marTop w:val="0"/>
                      <w:marBottom w:val="0"/>
                      <w:divBdr>
                        <w:top w:val="none" w:sz="0" w:space="0" w:color="auto"/>
                        <w:left w:val="none" w:sz="0" w:space="0" w:color="auto"/>
                        <w:bottom w:val="none" w:sz="0" w:space="0" w:color="auto"/>
                        <w:right w:val="none" w:sz="0" w:space="0" w:color="auto"/>
                      </w:divBdr>
                    </w:div>
                  </w:divsChild>
                </w:div>
                <w:div w:id="1169759843">
                  <w:marLeft w:val="0"/>
                  <w:marRight w:val="0"/>
                  <w:marTop w:val="0"/>
                  <w:marBottom w:val="0"/>
                  <w:divBdr>
                    <w:top w:val="none" w:sz="0" w:space="0" w:color="auto"/>
                    <w:left w:val="none" w:sz="0" w:space="0" w:color="auto"/>
                    <w:bottom w:val="none" w:sz="0" w:space="0" w:color="auto"/>
                    <w:right w:val="none" w:sz="0" w:space="0" w:color="auto"/>
                  </w:divBdr>
                  <w:divsChild>
                    <w:div w:id="1769109507">
                      <w:marLeft w:val="0"/>
                      <w:marRight w:val="0"/>
                      <w:marTop w:val="0"/>
                      <w:marBottom w:val="0"/>
                      <w:divBdr>
                        <w:top w:val="none" w:sz="0" w:space="0" w:color="auto"/>
                        <w:left w:val="none" w:sz="0" w:space="0" w:color="auto"/>
                        <w:bottom w:val="none" w:sz="0" w:space="0" w:color="auto"/>
                        <w:right w:val="none" w:sz="0" w:space="0" w:color="auto"/>
                      </w:divBdr>
                    </w:div>
                  </w:divsChild>
                </w:div>
                <w:div w:id="1180463217">
                  <w:marLeft w:val="0"/>
                  <w:marRight w:val="0"/>
                  <w:marTop w:val="0"/>
                  <w:marBottom w:val="0"/>
                  <w:divBdr>
                    <w:top w:val="none" w:sz="0" w:space="0" w:color="auto"/>
                    <w:left w:val="none" w:sz="0" w:space="0" w:color="auto"/>
                    <w:bottom w:val="none" w:sz="0" w:space="0" w:color="auto"/>
                    <w:right w:val="none" w:sz="0" w:space="0" w:color="auto"/>
                  </w:divBdr>
                  <w:divsChild>
                    <w:div w:id="593629477">
                      <w:marLeft w:val="0"/>
                      <w:marRight w:val="0"/>
                      <w:marTop w:val="0"/>
                      <w:marBottom w:val="0"/>
                      <w:divBdr>
                        <w:top w:val="none" w:sz="0" w:space="0" w:color="auto"/>
                        <w:left w:val="none" w:sz="0" w:space="0" w:color="auto"/>
                        <w:bottom w:val="none" w:sz="0" w:space="0" w:color="auto"/>
                        <w:right w:val="none" w:sz="0" w:space="0" w:color="auto"/>
                      </w:divBdr>
                    </w:div>
                  </w:divsChild>
                </w:div>
                <w:div w:id="1182204136">
                  <w:marLeft w:val="0"/>
                  <w:marRight w:val="0"/>
                  <w:marTop w:val="0"/>
                  <w:marBottom w:val="0"/>
                  <w:divBdr>
                    <w:top w:val="none" w:sz="0" w:space="0" w:color="auto"/>
                    <w:left w:val="none" w:sz="0" w:space="0" w:color="auto"/>
                    <w:bottom w:val="none" w:sz="0" w:space="0" w:color="auto"/>
                    <w:right w:val="none" w:sz="0" w:space="0" w:color="auto"/>
                  </w:divBdr>
                  <w:divsChild>
                    <w:div w:id="98641541">
                      <w:marLeft w:val="0"/>
                      <w:marRight w:val="0"/>
                      <w:marTop w:val="0"/>
                      <w:marBottom w:val="0"/>
                      <w:divBdr>
                        <w:top w:val="none" w:sz="0" w:space="0" w:color="auto"/>
                        <w:left w:val="none" w:sz="0" w:space="0" w:color="auto"/>
                        <w:bottom w:val="none" w:sz="0" w:space="0" w:color="auto"/>
                        <w:right w:val="none" w:sz="0" w:space="0" w:color="auto"/>
                      </w:divBdr>
                    </w:div>
                  </w:divsChild>
                </w:div>
                <w:div w:id="1191845403">
                  <w:marLeft w:val="0"/>
                  <w:marRight w:val="0"/>
                  <w:marTop w:val="0"/>
                  <w:marBottom w:val="0"/>
                  <w:divBdr>
                    <w:top w:val="none" w:sz="0" w:space="0" w:color="auto"/>
                    <w:left w:val="none" w:sz="0" w:space="0" w:color="auto"/>
                    <w:bottom w:val="none" w:sz="0" w:space="0" w:color="auto"/>
                    <w:right w:val="none" w:sz="0" w:space="0" w:color="auto"/>
                  </w:divBdr>
                  <w:divsChild>
                    <w:div w:id="745224838">
                      <w:marLeft w:val="0"/>
                      <w:marRight w:val="0"/>
                      <w:marTop w:val="0"/>
                      <w:marBottom w:val="0"/>
                      <w:divBdr>
                        <w:top w:val="none" w:sz="0" w:space="0" w:color="auto"/>
                        <w:left w:val="none" w:sz="0" w:space="0" w:color="auto"/>
                        <w:bottom w:val="none" w:sz="0" w:space="0" w:color="auto"/>
                        <w:right w:val="none" w:sz="0" w:space="0" w:color="auto"/>
                      </w:divBdr>
                    </w:div>
                  </w:divsChild>
                </w:div>
                <w:div w:id="1197891077">
                  <w:marLeft w:val="0"/>
                  <w:marRight w:val="0"/>
                  <w:marTop w:val="0"/>
                  <w:marBottom w:val="0"/>
                  <w:divBdr>
                    <w:top w:val="none" w:sz="0" w:space="0" w:color="auto"/>
                    <w:left w:val="none" w:sz="0" w:space="0" w:color="auto"/>
                    <w:bottom w:val="none" w:sz="0" w:space="0" w:color="auto"/>
                    <w:right w:val="none" w:sz="0" w:space="0" w:color="auto"/>
                  </w:divBdr>
                  <w:divsChild>
                    <w:div w:id="1091850070">
                      <w:marLeft w:val="0"/>
                      <w:marRight w:val="0"/>
                      <w:marTop w:val="0"/>
                      <w:marBottom w:val="0"/>
                      <w:divBdr>
                        <w:top w:val="none" w:sz="0" w:space="0" w:color="auto"/>
                        <w:left w:val="none" w:sz="0" w:space="0" w:color="auto"/>
                        <w:bottom w:val="none" w:sz="0" w:space="0" w:color="auto"/>
                        <w:right w:val="none" w:sz="0" w:space="0" w:color="auto"/>
                      </w:divBdr>
                    </w:div>
                  </w:divsChild>
                </w:div>
                <w:div w:id="1208689668">
                  <w:marLeft w:val="0"/>
                  <w:marRight w:val="0"/>
                  <w:marTop w:val="0"/>
                  <w:marBottom w:val="0"/>
                  <w:divBdr>
                    <w:top w:val="none" w:sz="0" w:space="0" w:color="auto"/>
                    <w:left w:val="none" w:sz="0" w:space="0" w:color="auto"/>
                    <w:bottom w:val="none" w:sz="0" w:space="0" w:color="auto"/>
                    <w:right w:val="none" w:sz="0" w:space="0" w:color="auto"/>
                  </w:divBdr>
                  <w:divsChild>
                    <w:div w:id="99305002">
                      <w:marLeft w:val="0"/>
                      <w:marRight w:val="0"/>
                      <w:marTop w:val="0"/>
                      <w:marBottom w:val="0"/>
                      <w:divBdr>
                        <w:top w:val="none" w:sz="0" w:space="0" w:color="auto"/>
                        <w:left w:val="none" w:sz="0" w:space="0" w:color="auto"/>
                        <w:bottom w:val="none" w:sz="0" w:space="0" w:color="auto"/>
                        <w:right w:val="none" w:sz="0" w:space="0" w:color="auto"/>
                      </w:divBdr>
                    </w:div>
                  </w:divsChild>
                </w:div>
                <w:div w:id="1216896139">
                  <w:marLeft w:val="0"/>
                  <w:marRight w:val="0"/>
                  <w:marTop w:val="0"/>
                  <w:marBottom w:val="0"/>
                  <w:divBdr>
                    <w:top w:val="none" w:sz="0" w:space="0" w:color="auto"/>
                    <w:left w:val="none" w:sz="0" w:space="0" w:color="auto"/>
                    <w:bottom w:val="none" w:sz="0" w:space="0" w:color="auto"/>
                    <w:right w:val="none" w:sz="0" w:space="0" w:color="auto"/>
                  </w:divBdr>
                  <w:divsChild>
                    <w:div w:id="990208966">
                      <w:marLeft w:val="0"/>
                      <w:marRight w:val="0"/>
                      <w:marTop w:val="0"/>
                      <w:marBottom w:val="0"/>
                      <w:divBdr>
                        <w:top w:val="none" w:sz="0" w:space="0" w:color="auto"/>
                        <w:left w:val="none" w:sz="0" w:space="0" w:color="auto"/>
                        <w:bottom w:val="none" w:sz="0" w:space="0" w:color="auto"/>
                        <w:right w:val="none" w:sz="0" w:space="0" w:color="auto"/>
                      </w:divBdr>
                    </w:div>
                  </w:divsChild>
                </w:div>
                <w:div w:id="1221671067">
                  <w:marLeft w:val="0"/>
                  <w:marRight w:val="0"/>
                  <w:marTop w:val="0"/>
                  <w:marBottom w:val="0"/>
                  <w:divBdr>
                    <w:top w:val="none" w:sz="0" w:space="0" w:color="auto"/>
                    <w:left w:val="none" w:sz="0" w:space="0" w:color="auto"/>
                    <w:bottom w:val="none" w:sz="0" w:space="0" w:color="auto"/>
                    <w:right w:val="none" w:sz="0" w:space="0" w:color="auto"/>
                  </w:divBdr>
                  <w:divsChild>
                    <w:div w:id="1877814303">
                      <w:marLeft w:val="0"/>
                      <w:marRight w:val="0"/>
                      <w:marTop w:val="0"/>
                      <w:marBottom w:val="0"/>
                      <w:divBdr>
                        <w:top w:val="none" w:sz="0" w:space="0" w:color="auto"/>
                        <w:left w:val="none" w:sz="0" w:space="0" w:color="auto"/>
                        <w:bottom w:val="none" w:sz="0" w:space="0" w:color="auto"/>
                        <w:right w:val="none" w:sz="0" w:space="0" w:color="auto"/>
                      </w:divBdr>
                    </w:div>
                  </w:divsChild>
                </w:div>
                <w:div w:id="1246454752">
                  <w:marLeft w:val="0"/>
                  <w:marRight w:val="0"/>
                  <w:marTop w:val="0"/>
                  <w:marBottom w:val="0"/>
                  <w:divBdr>
                    <w:top w:val="none" w:sz="0" w:space="0" w:color="auto"/>
                    <w:left w:val="none" w:sz="0" w:space="0" w:color="auto"/>
                    <w:bottom w:val="none" w:sz="0" w:space="0" w:color="auto"/>
                    <w:right w:val="none" w:sz="0" w:space="0" w:color="auto"/>
                  </w:divBdr>
                  <w:divsChild>
                    <w:div w:id="784471687">
                      <w:marLeft w:val="0"/>
                      <w:marRight w:val="0"/>
                      <w:marTop w:val="0"/>
                      <w:marBottom w:val="0"/>
                      <w:divBdr>
                        <w:top w:val="none" w:sz="0" w:space="0" w:color="auto"/>
                        <w:left w:val="none" w:sz="0" w:space="0" w:color="auto"/>
                        <w:bottom w:val="none" w:sz="0" w:space="0" w:color="auto"/>
                        <w:right w:val="none" w:sz="0" w:space="0" w:color="auto"/>
                      </w:divBdr>
                    </w:div>
                  </w:divsChild>
                </w:div>
                <w:div w:id="1247887233">
                  <w:marLeft w:val="0"/>
                  <w:marRight w:val="0"/>
                  <w:marTop w:val="0"/>
                  <w:marBottom w:val="0"/>
                  <w:divBdr>
                    <w:top w:val="none" w:sz="0" w:space="0" w:color="auto"/>
                    <w:left w:val="none" w:sz="0" w:space="0" w:color="auto"/>
                    <w:bottom w:val="none" w:sz="0" w:space="0" w:color="auto"/>
                    <w:right w:val="none" w:sz="0" w:space="0" w:color="auto"/>
                  </w:divBdr>
                  <w:divsChild>
                    <w:div w:id="1235775291">
                      <w:marLeft w:val="0"/>
                      <w:marRight w:val="0"/>
                      <w:marTop w:val="0"/>
                      <w:marBottom w:val="0"/>
                      <w:divBdr>
                        <w:top w:val="none" w:sz="0" w:space="0" w:color="auto"/>
                        <w:left w:val="none" w:sz="0" w:space="0" w:color="auto"/>
                        <w:bottom w:val="none" w:sz="0" w:space="0" w:color="auto"/>
                        <w:right w:val="none" w:sz="0" w:space="0" w:color="auto"/>
                      </w:divBdr>
                    </w:div>
                  </w:divsChild>
                </w:div>
                <w:div w:id="1252202235">
                  <w:marLeft w:val="0"/>
                  <w:marRight w:val="0"/>
                  <w:marTop w:val="0"/>
                  <w:marBottom w:val="0"/>
                  <w:divBdr>
                    <w:top w:val="none" w:sz="0" w:space="0" w:color="auto"/>
                    <w:left w:val="none" w:sz="0" w:space="0" w:color="auto"/>
                    <w:bottom w:val="none" w:sz="0" w:space="0" w:color="auto"/>
                    <w:right w:val="none" w:sz="0" w:space="0" w:color="auto"/>
                  </w:divBdr>
                  <w:divsChild>
                    <w:div w:id="1271160397">
                      <w:marLeft w:val="0"/>
                      <w:marRight w:val="0"/>
                      <w:marTop w:val="0"/>
                      <w:marBottom w:val="0"/>
                      <w:divBdr>
                        <w:top w:val="none" w:sz="0" w:space="0" w:color="auto"/>
                        <w:left w:val="none" w:sz="0" w:space="0" w:color="auto"/>
                        <w:bottom w:val="none" w:sz="0" w:space="0" w:color="auto"/>
                        <w:right w:val="none" w:sz="0" w:space="0" w:color="auto"/>
                      </w:divBdr>
                    </w:div>
                  </w:divsChild>
                </w:div>
                <w:div w:id="1258172654">
                  <w:marLeft w:val="0"/>
                  <w:marRight w:val="0"/>
                  <w:marTop w:val="0"/>
                  <w:marBottom w:val="0"/>
                  <w:divBdr>
                    <w:top w:val="none" w:sz="0" w:space="0" w:color="auto"/>
                    <w:left w:val="none" w:sz="0" w:space="0" w:color="auto"/>
                    <w:bottom w:val="none" w:sz="0" w:space="0" w:color="auto"/>
                    <w:right w:val="none" w:sz="0" w:space="0" w:color="auto"/>
                  </w:divBdr>
                  <w:divsChild>
                    <w:div w:id="786966853">
                      <w:marLeft w:val="0"/>
                      <w:marRight w:val="0"/>
                      <w:marTop w:val="0"/>
                      <w:marBottom w:val="0"/>
                      <w:divBdr>
                        <w:top w:val="none" w:sz="0" w:space="0" w:color="auto"/>
                        <w:left w:val="none" w:sz="0" w:space="0" w:color="auto"/>
                        <w:bottom w:val="none" w:sz="0" w:space="0" w:color="auto"/>
                        <w:right w:val="none" w:sz="0" w:space="0" w:color="auto"/>
                      </w:divBdr>
                    </w:div>
                  </w:divsChild>
                </w:div>
                <w:div w:id="1276062418">
                  <w:marLeft w:val="0"/>
                  <w:marRight w:val="0"/>
                  <w:marTop w:val="0"/>
                  <w:marBottom w:val="0"/>
                  <w:divBdr>
                    <w:top w:val="none" w:sz="0" w:space="0" w:color="auto"/>
                    <w:left w:val="none" w:sz="0" w:space="0" w:color="auto"/>
                    <w:bottom w:val="none" w:sz="0" w:space="0" w:color="auto"/>
                    <w:right w:val="none" w:sz="0" w:space="0" w:color="auto"/>
                  </w:divBdr>
                  <w:divsChild>
                    <w:div w:id="2104838578">
                      <w:marLeft w:val="0"/>
                      <w:marRight w:val="0"/>
                      <w:marTop w:val="0"/>
                      <w:marBottom w:val="0"/>
                      <w:divBdr>
                        <w:top w:val="none" w:sz="0" w:space="0" w:color="auto"/>
                        <w:left w:val="none" w:sz="0" w:space="0" w:color="auto"/>
                        <w:bottom w:val="none" w:sz="0" w:space="0" w:color="auto"/>
                        <w:right w:val="none" w:sz="0" w:space="0" w:color="auto"/>
                      </w:divBdr>
                    </w:div>
                  </w:divsChild>
                </w:div>
                <w:div w:id="1293437416">
                  <w:marLeft w:val="0"/>
                  <w:marRight w:val="0"/>
                  <w:marTop w:val="0"/>
                  <w:marBottom w:val="0"/>
                  <w:divBdr>
                    <w:top w:val="none" w:sz="0" w:space="0" w:color="auto"/>
                    <w:left w:val="none" w:sz="0" w:space="0" w:color="auto"/>
                    <w:bottom w:val="none" w:sz="0" w:space="0" w:color="auto"/>
                    <w:right w:val="none" w:sz="0" w:space="0" w:color="auto"/>
                  </w:divBdr>
                  <w:divsChild>
                    <w:div w:id="1172835097">
                      <w:marLeft w:val="0"/>
                      <w:marRight w:val="0"/>
                      <w:marTop w:val="0"/>
                      <w:marBottom w:val="0"/>
                      <w:divBdr>
                        <w:top w:val="none" w:sz="0" w:space="0" w:color="auto"/>
                        <w:left w:val="none" w:sz="0" w:space="0" w:color="auto"/>
                        <w:bottom w:val="none" w:sz="0" w:space="0" w:color="auto"/>
                        <w:right w:val="none" w:sz="0" w:space="0" w:color="auto"/>
                      </w:divBdr>
                    </w:div>
                  </w:divsChild>
                </w:div>
                <w:div w:id="1302298617">
                  <w:marLeft w:val="0"/>
                  <w:marRight w:val="0"/>
                  <w:marTop w:val="0"/>
                  <w:marBottom w:val="0"/>
                  <w:divBdr>
                    <w:top w:val="none" w:sz="0" w:space="0" w:color="auto"/>
                    <w:left w:val="none" w:sz="0" w:space="0" w:color="auto"/>
                    <w:bottom w:val="none" w:sz="0" w:space="0" w:color="auto"/>
                    <w:right w:val="none" w:sz="0" w:space="0" w:color="auto"/>
                  </w:divBdr>
                  <w:divsChild>
                    <w:div w:id="2073234291">
                      <w:marLeft w:val="0"/>
                      <w:marRight w:val="0"/>
                      <w:marTop w:val="0"/>
                      <w:marBottom w:val="0"/>
                      <w:divBdr>
                        <w:top w:val="none" w:sz="0" w:space="0" w:color="auto"/>
                        <w:left w:val="none" w:sz="0" w:space="0" w:color="auto"/>
                        <w:bottom w:val="none" w:sz="0" w:space="0" w:color="auto"/>
                        <w:right w:val="none" w:sz="0" w:space="0" w:color="auto"/>
                      </w:divBdr>
                    </w:div>
                  </w:divsChild>
                </w:div>
                <w:div w:id="1303537837">
                  <w:marLeft w:val="0"/>
                  <w:marRight w:val="0"/>
                  <w:marTop w:val="0"/>
                  <w:marBottom w:val="0"/>
                  <w:divBdr>
                    <w:top w:val="none" w:sz="0" w:space="0" w:color="auto"/>
                    <w:left w:val="none" w:sz="0" w:space="0" w:color="auto"/>
                    <w:bottom w:val="none" w:sz="0" w:space="0" w:color="auto"/>
                    <w:right w:val="none" w:sz="0" w:space="0" w:color="auto"/>
                  </w:divBdr>
                  <w:divsChild>
                    <w:div w:id="1342052065">
                      <w:marLeft w:val="0"/>
                      <w:marRight w:val="0"/>
                      <w:marTop w:val="0"/>
                      <w:marBottom w:val="0"/>
                      <w:divBdr>
                        <w:top w:val="none" w:sz="0" w:space="0" w:color="auto"/>
                        <w:left w:val="none" w:sz="0" w:space="0" w:color="auto"/>
                        <w:bottom w:val="none" w:sz="0" w:space="0" w:color="auto"/>
                        <w:right w:val="none" w:sz="0" w:space="0" w:color="auto"/>
                      </w:divBdr>
                    </w:div>
                  </w:divsChild>
                </w:div>
                <w:div w:id="1305818210">
                  <w:marLeft w:val="0"/>
                  <w:marRight w:val="0"/>
                  <w:marTop w:val="0"/>
                  <w:marBottom w:val="0"/>
                  <w:divBdr>
                    <w:top w:val="none" w:sz="0" w:space="0" w:color="auto"/>
                    <w:left w:val="none" w:sz="0" w:space="0" w:color="auto"/>
                    <w:bottom w:val="none" w:sz="0" w:space="0" w:color="auto"/>
                    <w:right w:val="none" w:sz="0" w:space="0" w:color="auto"/>
                  </w:divBdr>
                  <w:divsChild>
                    <w:div w:id="1139690320">
                      <w:marLeft w:val="0"/>
                      <w:marRight w:val="0"/>
                      <w:marTop w:val="0"/>
                      <w:marBottom w:val="0"/>
                      <w:divBdr>
                        <w:top w:val="none" w:sz="0" w:space="0" w:color="auto"/>
                        <w:left w:val="none" w:sz="0" w:space="0" w:color="auto"/>
                        <w:bottom w:val="none" w:sz="0" w:space="0" w:color="auto"/>
                        <w:right w:val="none" w:sz="0" w:space="0" w:color="auto"/>
                      </w:divBdr>
                    </w:div>
                  </w:divsChild>
                </w:div>
                <w:div w:id="1305888523">
                  <w:marLeft w:val="0"/>
                  <w:marRight w:val="0"/>
                  <w:marTop w:val="0"/>
                  <w:marBottom w:val="0"/>
                  <w:divBdr>
                    <w:top w:val="none" w:sz="0" w:space="0" w:color="auto"/>
                    <w:left w:val="none" w:sz="0" w:space="0" w:color="auto"/>
                    <w:bottom w:val="none" w:sz="0" w:space="0" w:color="auto"/>
                    <w:right w:val="none" w:sz="0" w:space="0" w:color="auto"/>
                  </w:divBdr>
                  <w:divsChild>
                    <w:div w:id="1008866908">
                      <w:marLeft w:val="0"/>
                      <w:marRight w:val="0"/>
                      <w:marTop w:val="0"/>
                      <w:marBottom w:val="0"/>
                      <w:divBdr>
                        <w:top w:val="none" w:sz="0" w:space="0" w:color="auto"/>
                        <w:left w:val="none" w:sz="0" w:space="0" w:color="auto"/>
                        <w:bottom w:val="none" w:sz="0" w:space="0" w:color="auto"/>
                        <w:right w:val="none" w:sz="0" w:space="0" w:color="auto"/>
                      </w:divBdr>
                    </w:div>
                  </w:divsChild>
                </w:div>
                <w:div w:id="1317955415">
                  <w:marLeft w:val="0"/>
                  <w:marRight w:val="0"/>
                  <w:marTop w:val="0"/>
                  <w:marBottom w:val="0"/>
                  <w:divBdr>
                    <w:top w:val="none" w:sz="0" w:space="0" w:color="auto"/>
                    <w:left w:val="none" w:sz="0" w:space="0" w:color="auto"/>
                    <w:bottom w:val="none" w:sz="0" w:space="0" w:color="auto"/>
                    <w:right w:val="none" w:sz="0" w:space="0" w:color="auto"/>
                  </w:divBdr>
                  <w:divsChild>
                    <w:div w:id="582111320">
                      <w:marLeft w:val="0"/>
                      <w:marRight w:val="0"/>
                      <w:marTop w:val="0"/>
                      <w:marBottom w:val="0"/>
                      <w:divBdr>
                        <w:top w:val="none" w:sz="0" w:space="0" w:color="auto"/>
                        <w:left w:val="none" w:sz="0" w:space="0" w:color="auto"/>
                        <w:bottom w:val="none" w:sz="0" w:space="0" w:color="auto"/>
                        <w:right w:val="none" w:sz="0" w:space="0" w:color="auto"/>
                      </w:divBdr>
                    </w:div>
                  </w:divsChild>
                </w:div>
                <w:div w:id="1318261366">
                  <w:marLeft w:val="0"/>
                  <w:marRight w:val="0"/>
                  <w:marTop w:val="0"/>
                  <w:marBottom w:val="0"/>
                  <w:divBdr>
                    <w:top w:val="none" w:sz="0" w:space="0" w:color="auto"/>
                    <w:left w:val="none" w:sz="0" w:space="0" w:color="auto"/>
                    <w:bottom w:val="none" w:sz="0" w:space="0" w:color="auto"/>
                    <w:right w:val="none" w:sz="0" w:space="0" w:color="auto"/>
                  </w:divBdr>
                  <w:divsChild>
                    <w:div w:id="749622240">
                      <w:marLeft w:val="0"/>
                      <w:marRight w:val="0"/>
                      <w:marTop w:val="0"/>
                      <w:marBottom w:val="0"/>
                      <w:divBdr>
                        <w:top w:val="none" w:sz="0" w:space="0" w:color="auto"/>
                        <w:left w:val="none" w:sz="0" w:space="0" w:color="auto"/>
                        <w:bottom w:val="none" w:sz="0" w:space="0" w:color="auto"/>
                        <w:right w:val="none" w:sz="0" w:space="0" w:color="auto"/>
                      </w:divBdr>
                    </w:div>
                  </w:divsChild>
                </w:div>
                <w:div w:id="1319992837">
                  <w:marLeft w:val="0"/>
                  <w:marRight w:val="0"/>
                  <w:marTop w:val="0"/>
                  <w:marBottom w:val="0"/>
                  <w:divBdr>
                    <w:top w:val="none" w:sz="0" w:space="0" w:color="auto"/>
                    <w:left w:val="none" w:sz="0" w:space="0" w:color="auto"/>
                    <w:bottom w:val="none" w:sz="0" w:space="0" w:color="auto"/>
                    <w:right w:val="none" w:sz="0" w:space="0" w:color="auto"/>
                  </w:divBdr>
                  <w:divsChild>
                    <w:div w:id="31999747">
                      <w:marLeft w:val="0"/>
                      <w:marRight w:val="0"/>
                      <w:marTop w:val="0"/>
                      <w:marBottom w:val="0"/>
                      <w:divBdr>
                        <w:top w:val="none" w:sz="0" w:space="0" w:color="auto"/>
                        <w:left w:val="none" w:sz="0" w:space="0" w:color="auto"/>
                        <w:bottom w:val="none" w:sz="0" w:space="0" w:color="auto"/>
                        <w:right w:val="none" w:sz="0" w:space="0" w:color="auto"/>
                      </w:divBdr>
                    </w:div>
                  </w:divsChild>
                </w:div>
                <w:div w:id="1332102953">
                  <w:marLeft w:val="0"/>
                  <w:marRight w:val="0"/>
                  <w:marTop w:val="0"/>
                  <w:marBottom w:val="0"/>
                  <w:divBdr>
                    <w:top w:val="none" w:sz="0" w:space="0" w:color="auto"/>
                    <w:left w:val="none" w:sz="0" w:space="0" w:color="auto"/>
                    <w:bottom w:val="none" w:sz="0" w:space="0" w:color="auto"/>
                    <w:right w:val="none" w:sz="0" w:space="0" w:color="auto"/>
                  </w:divBdr>
                  <w:divsChild>
                    <w:div w:id="1382629162">
                      <w:marLeft w:val="0"/>
                      <w:marRight w:val="0"/>
                      <w:marTop w:val="0"/>
                      <w:marBottom w:val="0"/>
                      <w:divBdr>
                        <w:top w:val="none" w:sz="0" w:space="0" w:color="auto"/>
                        <w:left w:val="none" w:sz="0" w:space="0" w:color="auto"/>
                        <w:bottom w:val="none" w:sz="0" w:space="0" w:color="auto"/>
                        <w:right w:val="none" w:sz="0" w:space="0" w:color="auto"/>
                      </w:divBdr>
                    </w:div>
                  </w:divsChild>
                </w:div>
                <w:div w:id="1337656516">
                  <w:marLeft w:val="0"/>
                  <w:marRight w:val="0"/>
                  <w:marTop w:val="0"/>
                  <w:marBottom w:val="0"/>
                  <w:divBdr>
                    <w:top w:val="none" w:sz="0" w:space="0" w:color="auto"/>
                    <w:left w:val="none" w:sz="0" w:space="0" w:color="auto"/>
                    <w:bottom w:val="none" w:sz="0" w:space="0" w:color="auto"/>
                    <w:right w:val="none" w:sz="0" w:space="0" w:color="auto"/>
                  </w:divBdr>
                  <w:divsChild>
                    <w:div w:id="1577203010">
                      <w:marLeft w:val="0"/>
                      <w:marRight w:val="0"/>
                      <w:marTop w:val="0"/>
                      <w:marBottom w:val="0"/>
                      <w:divBdr>
                        <w:top w:val="none" w:sz="0" w:space="0" w:color="auto"/>
                        <w:left w:val="none" w:sz="0" w:space="0" w:color="auto"/>
                        <w:bottom w:val="none" w:sz="0" w:space="0" w:color="auto"/>
                        <w:right w:val="none" w:sz="0" w:space="0" w:color="auto"/>
                      </w:divBdr>
                    </w:div>
                  </w:divsChild>
                </w:div>
                <w:div w:id="1340041700">
                  <w:marLeft w:val="0"/>
                  <w:marRight w:val="0"/>
                  <w:marTop w:val="0"/>
                  <w:marBottom w:val="0"/>
                  <w:divBdr>
                    <w:top w:val="none" w:sz="0" w:space="0" w:color="auto"/>
                    <w:left w:val="none" w:sz="0" w:space="0" w:color="auto"/>
                    <w:bottom w:val="none" w:sz="0" w:space="0" w:color="auto"/>
                    <w:right w:val="none" w:sz="0" w:space="0" w:color="auto"/>
                  </w:divBdr>
                  <w:divsChild>
                    <w:div w:id="1561407166">
                      <w:marLeft w:val="0"/>
                      <w:marRight w:val="0"/>
                      <w:marTop w:val="0"/>
                      <w:marBottom w:val="0"/>
                      <w:divBdr>
                        <w:top w:val="none" w:sz="0" w:space="0" w:color="auto"/>
                        <w:left w:val="none" w:sz="0" w:space="0" w:color="auto"/>
                        <w:bottom w:val="none" w:sz="0" w:space="0" w:color="auto"/>
                        <w:right w:val="none" w:sz="0" w:space="0" w:color="auto"/>
                      </w:divBdr>
                    </w:div>
                  </w:divsChild>
                </w:div>
                <w:div w:id="1372533864">
                  <w:marLeft w:val="0"/>
                  <w:marRight w:val="0"/>
                  <w:marTop w:val="0"/>
                  <w:marBottom w:val="0"/>
                  <w:divBdr>
                    <w:top w:val="none" w:sz="0" w:space="0" w:color="auto"/>
                    <w:left w:val="none" w:sz="0" w:space="0" w:color="auto"/>
                    <w:bottom w:val="none" w:sz="0" w:space="0" w:color="auto"/>
                    <w:right w:val="none" w:sz="0" w:space="0" w:color="auto"/>
                  </w:divBdr>
                  <w:divsChild>
                    <w:div w:id="1554998288">
                      <w:marLeft w:val="0"/>
                      <w:marRight w:val="0"/>
                      <w:marTop w:val="0"/>
                      <w:marBottom w:val="0"/>
                      <w:divBdr>
                        <w:top w:val="none" w:sz="0" w:space="0" w:color="auto"/>
                        <w:left w:val="none" w:sz="0" w:space="0" w:color="auto"/>
                        <w:bottom w:val="none" w:sz="0" w:space="0" w:color="auto"/>
                        <w:right w:val="none" w:sz="0" w:space="0" w:color="auto"/>
                      </w:divBdr>
                    </w:div>
                  </w:divsChild>
                </w:div>
                <w:div w:id="1384407707">
                  <w:marLeft w:val="0"/>
                  <w:marRight w:val="0"/>
                  <w:marTop w:val="0"/>
                  <w:marBottom w:val="0"/>
                  <w:divBdr>
                    <w:top w:val="none" w:sz="0" w:space="0" w:color="auto"/>
                    <w:left w:val="none" w:sz="0" w:space="0" w:color="auto"/>
                    <w:bottom w:val="none" w:sz="0" w:space="0" w:color="auto"/>
                    <w:right w:val="none" w:sz="0" w:space="0" w:color="auto"/>
                  </w:divBdr>
                  <w:divsChild>
                    <w:div w:id="1013260833">
                      <w:marLeft w:val="0"/>
                      <w:marRight w:val="0"/>
                      <w:marTop w:val="0"/>
                      <w:marBottom w:val="0"/>
                      <w:divBdr>
                        <w:top w:val="none" w:sz="0" w:space="0" w:color="auto"/>
                        <w:left w:val="none" w:sz="0" w:space="0" w:color="auto"/>
                        <w:bottom w:val="none" w:sz="0" w:space="0" w:color="auto"/>
                        <w:right w:val="none" w:sz="0" w:space="0" w:color="auto"/>
                      </w:divBdr>
                    </w:div>
                  </w:divsChild>
                </w:div>
                <w:div w:id="1387878596">
                  <w:marLeft w:val="0"/>
                  <w:marRight w:val="0"/>
                  <w:marTop w:val="0"/>
                  <w:marBottom w:val="0"/>
                  <w:divBdr>
                    <w:top w:val="none" w:sz="0" w:space="0" w:color="auto"/>
                    <w:left w:val="none" w:sz="0" w:space="0" w:color="auto"/>
                    <w:bottom w:val="none" w:sz="0" w:space="0" w:color="auto"/>
                    <w:right w:val="none" w:sz="0" w:space="0" w:color="auto"/>
                  </w:divBdr>
                  <w:divsChild>
                    <w:div w:id="2043968419">
                      <w:marLeft w:val="0"/>
                      <w:marRight w:val="0"/>
                      <w:marTop w:val="0"/>
                      <w:marBottom w:val="0"/>
                      <w:divBdr>
                        <w:top w:val="none" w:sz="0" w:space="0" w:color="auto"/>
                        <w:left w:val="none" w:sz="0" w:space="0" w:color="auto"/>
                        <w:bottom w:val="none" w:sz="0" w:space="0" w:color="auto"/>
                        <w:right w:val="none" w:sz="0" w:space="0" w:color="auto"/>
                      </w:divBdr>
                    </w:div>
                  </w:divsChild>
                </w:div>
                <w:div w:id="1411464851">
                  <w:marLeft w:val="0"/>
                  <w:marRight w:val="0"/>
                  <w:marTop w:val="0"/>
                  <w:marBottom w:val="0"/>
                  <w:divBdr>
                    <w:top w:val="none" w:sz="0" w:space="0" w:color="auto"/>
                    <w:left w:val="none" w:sz="0" w:space="0" w:color="auto"/>
                    <w:bottom w:val="none" w:sz="0" w:space="0" w:color="auto"/>
                    <w:right w:val="none" w:sz="0" w:space="0" w:color="auto"/>
                  </w:divBdr>
                  <w:divsChild>
                    <w:div w:id="274289171">
                      <w:marLeft w:val="0"/>
                      <w:marRight w:val="0"/>
                      <w:marTop w:val="0"/>
                      <w:marBottom w:val="0"/>
                      <w:divBdr>
                        <w:top w:val="none" w:sz="0" w:space="0" w:color="auto"/>
                        <w:left w:val="none" w:sz="0" w:space="0" w:color="auto"/>
                        <w:bottom w:val="none" w:sz="0" w:space="0" w:color="auto"/>
                        <w:right w:val="none" w:sz="0" w:space="0" w:color="auto"/>
                      </w:divBdr>
                    </w:div>
                  </w:divsChild>
                </w:div>
                <w:div w:id="1411466447">
                  <w:marLeft w:val="0"/>
                  <w:marRight w:val="0"/>
                  <w:marTop w:val="0"/>
                  <w:marBottom w:val="0"/>
                  <w:divBdr>
                    <w:top w:val="none" w:sz="0" w:space="0" w:color="auto"/>
                    <w:left w:val="none" w:sz="0" w:space="0" w:color="auto"/>
                    <w:bottom w:val="none" w:sz="0" w:space="0" w:color="auto"/>
                    <w:right w:val="none" w:sz="0" w:space="0" w:color="auto"/>
                  </w:divBdr>
                  <w:divsChild>
                    <w:div w:id="853762117">
                      <w:marLeft w:val="0"/>
                      <w:marRight w:val="0"/>
                      <w:marTop w:val="0"/>
                      <w:marBottom w:val="0"/>
                      <w:divBdr>
                        <w:top w:val="none" w:sz="0" w:space="0" w:color="auto"/>
                        <w:left w:val="none" w:sz="0" w:space="0" w:color="auto"/>
                        <w:bottom w:val="none" w:sz="0" w:space="0" w:color="auto"/>
                        <w:right w:val="none" w:sz="0" w:space="0" w:color="auto"/>
                      </w:divBdr>
                    </w:div>
                  </w:divsChild>
                </w:div>
                <w:div w:id="1426879697">
                  <w:marLeft w:val="0"/>
                  <w:marRight w:val="0"/>
                  <w:marTop w:val="0"/>
                  <w:marBottom w:val="0"/>
                  <w:divBdr>
                    <w:top w:val="none" w:sz="0" w:space="0" w:color="auto"/>
                    <w:left w:val="none" w:sz="0" w:space="0" w:color="auto"/>
                    <w:bottom w:val="none" w:sz="0" w:space="0" w:color="auto"/>
                    <w:right w:val="none" w:sz="0" w:space="0" w:color="auto"/>
                  </w:divBdr>
                  <w:divsChild>
                    <w:div w:id="1711105607">
                      <w:marLeft w:val="0"/>
                      <w:marRight w:val="0"/>
                      <w:marTop w:val="0"/>
                      <w:marBottom w:val="0"/>
                      <w:divBdr>
                        <w:top w:val="none" w:sz="0" w:space="0" w:color="auto"/>
                        <w:left w:val="none" w:sz="0" w:space="0" w:color="auto"/>
                        <w:bottom w:val="none" w:sz="0" w:space="0" w:color="auto"/>
                        <w:right w:val="none" w:sz="0" w:space="0" w:color="auto"/>
                      </w:divBdr>
                    </w:div>
                  </w:divsChild>
                </w:div>
                <w:div w:id="1428454832">
                  <w:marLeft w:val="0"/>
                  <w:marRight w:val="0"/>
                  <w:marTop w:val="0"/>
                  <w:marBottom w:val="0"/>
                  <w:divBdr>
                    <w:top w:val="none" w:sz="0" w:space="0" w:color="auto"/>
                    <w:left w:val="none" w:sz="0" w:space="0" w:color="auto"/>
                    <w:bottom w:val="none" w:sz="0" w:space="0" w:color="auto"/>
                    <w:right w:val="none" w:sz="0" w:space="0" w:color="auto"/>
                  </w:divBdr>
                  <w:divsChild>
                    <w:div w:id="14043230">
                      <w:marLeft w:val="0"/>
                      <w:marRight w:val="0"/>
                      <w:marTop w:val="0"/>
                      <w:marBottom w:val="0"/>
                      <w:divBdr>
                        <w:top w:val="none" w:sz="0" w:space="0" w:color="auto"/>
                        <w:left w:val="none" w:sz="0" w:space="0" w:color="auto"/>
                        <w:bottom w:val="none" w:sz="0" w:space="0" w:color="auto"/>
                        <w:right w:val="none" w:sz="0" w:space="0" w:color="auto"/>
                      </w:divBdr>
                    </w:div>
                  </w:divsChild>
                </w:div>
                <w:div w:id="1459957243">
                  <w:marLeft w:val="0"/>
                  <w:marRight w:val="0"/>
                  <w:marTop w:val="0"/>
                  <w:marBottom w:val="0"/>
                  <w:divBdr>
                    <w:top w:val="none" w:sz="0" w:space="0" w:color="auto"/>
                    <w:left w:val="none" w:sz="0" w:space="0" w:color="auto"/>
                    <w:bottom w:val="none" w:sz="0" w:space="0" w:color="auto"/>
                    <w:right w:val="none" w:sz="0" w:space="0" w:color="auto"/>
                  </w:divBdr>
                  <w:divsChild>
                    <w:div w:id="1266186204">
                      <w:marLeft w:val="0"/>
                      <w:marRight w:val="0"/>
                      <w:marTop w:val="0"/>
                      <w:marBottom w:val="0"/>
                      <w:divBdr>
                        <w:top w:val="none" w:sz="0" w:space="0" w:color="auto"/>
                        <w:left w:val="none" w:sz="0" w:space="0" w:color="auto"/>
                        <w:bottom w:val="none" w:sz="0" w:space="0" w:color="auto"/>
                        <w:right w:val="none" w:sz="0" w:space="0" w:color="auto"/>
                      </w:divBdr>
                    </w:div>
                  </w:divsChild>
                </w:div>
                <w:div w:id="1468470011">
                  <w:marLeft w:val="0"/>
                  <w:marRight w:val="0"/>
                  <w:marTop w:val="0"/>
                  <w:marBottom w:val="0"/>
                  <w:divBdr>
                    <w:top w:val="none" w:sz="0" w:space="0" w:color="auto"/>
                    <w:left w:val="none" w:sz="0" w:space="0" w:color="auto"/>
                    <w:bottom w:val="none" w:sz="0" w:space="0" w:color="auto"/>
                    <w:right w:val="none" w:sz="0" w:space="0" w:color="auto"/>
                  </w:divBdr>
                  <w:divsChild>
                    <w:div w:id="1422801589">
                      <w:marLeft w:val="0"/>
                      <w:marRight w:val="0"/>
                      <w:marTop w:val="0"/>
                      <w:marBottom w:val="0"/>
                      <w:divBdr>
                        <w:top w:val="none" w:sz="0" w:space="0" w:color="auto"/>
                        <w:left w:val="none" w:sz="0" w:space="0" w:color="auto"/>
                        <w:bottom w:val="none" w:sz="0" w:space="0" w:color="auto"/>
                        <w:right w:val="none" w:sz="0" w:space="0" w:color="auto"/>
                      </w:divBdr>
                    </w:div>
                  </w:divsChild>
                </w:div>
                <w:div w:id="1476029152">
                  <w:marLeft w:val="0"/>
                  <w:marRight w:val="0"/>
                  <w:marTop w:val="0"/>
                  <w:marBottom w:val="0"/>
                  <w:divBdr>
                    <w:top w:val="none" w:sz="0" w:space="0" w:color="auto"/>
                    <w:left w:val="none" w:sz="0" w:space="0" w:color="auto"/>
                    <w:bottom w:val="none" w:sz="0" w:space="0" w:color="auto"/>
                    <w:right w:val="none" w:sz="0" w:space="0" w:color="auto"/>
                  </w:divBdr>
                  <w:divsChild>
                    <w:div w:id="28651038">
                      <w:marLeft w:val="0"/>
                      <w:marRight w:val="0"/>
                      <w:marTop w:val="0"/>
                      <w:marBottom w:val="0"/>
                      <w:divBdr>
                        <w:top w:val="none" w:sz="0" w:space="0" w:color="auto"/>
                        <w:left w:val="none" w:sz="0" w:space="0" w:color="auto"/>
                        <w:bottom w:val="none" w:sz="0" w:space="0" w:color="auto"/>
                        <w:right w:val="none" w:sz="0" w:space="0" w:color="auto"/>
                      </w:divBdr>
                    </w:div>
                  </w:divsChild>
                </w:div>
                <w:div w:id="1507789410">
                  <w:marLeft w:val="0"/>
                  <w:marRight w:val="0"/>
                  <w:marTop w:val="0"/>
                  <w:marBottom w:val="0"/>
                  <w:divBdr>
                    <w:top w:val="none" w:sz="0" w:space="0" w:color="auto"/>
                    <w:left w:val="none" w:sz="0" w:space="0" w:color="auto"/>
                    <w:bottom w:val="none" w:sz="0" w:space="0" w:color="auto"/>
                    <w:right w:val="none" w:sz="0" w:space="0" w:color="auto"/>
                  </w:divBdr>
                  <w:divsChild>
                    <w:div w:id="1899365132">
                      <w:marLeft w:val="0"/>
                      <w:marRight w:val="0"/>
                      <w:marTop w:val="0"/>
                      <w:marBottom w:val="0"/>
                      <w:divBdr>
                        <w:top w:val="none" w:sz="0" w:space="0" w:color="auto"/>
                        <w:left w:val="none" w:sz="0" w:space="0" w:color="auto"/>
                        <w:bottom w:val="none" w:sz="0" w:space="0" w:color="auto"/>
                        <w:right w:val="none" w:sz="0" w:space="0" w:color="auto"/>
                      </w:divBdr>
                    </w:div>
                  </w:divsChild>
                </w:div>
                <w:div w:id="1510174891">
                  <w:marLeft w:val="0"/>
                  <w:marRight w:val="0"/>
                  <w:marTop w:val="0"/>
                  <w:marBottom w:val="0"/>
                  <w:divBdr>
                    <w:top w:val="none" w:sz="0" w:space="0" w:color="auto"/>
                    <w:left w:val="none" w:sz="0" w:space="0" w:color="auto"/>
                    <w:bottom w:val="none" w:sz="0" w:space="0" w:color="auto"/>
                    <w:right w:val="none" w:sz="0" w:space="0" w:color="auto"/>
                  </w:divBdr>
                  <w:divsChild>
                    <w:div w:id="1162086286">
                      <w:marLeft w:val="0"/>
                      <w:marRight w:val="0"/>
                      <w:marTop w:val="0"/>
                      <w:marBottom w:val="0"/>
                      <w:divBdr>
                        <w:top w:val="none" w:sz="0" w:space="0" w:color="auto"/>
                        <w:left w:val="none" w:sz="0" w:space="0" w:color="auto"/>
                        <w:bottom w:val="none" w:sz="0" w:space="0" w:color="auto"/>
                        <w:right w:val="none" w:sz="0" w:space="0" w:color="auto"/>
                      </w:divBdr>
                    </w:div>
                  </w:divsChild>
                </w:div>
                <w:div w:id="1521122269">
                  <w:marLeft w:val="0"/>
                  <w:marRight w:val="0"/>
                  <w:marTop w:val="0"/>
                  <w:marBottom w:val="0"/>
                  <w:divBdr>
                    <w:top w:val="none" w:sz="0" w:space="0" w:color="auto"/>
                    <w:left w:val="none" w:sz="0" w:space="0" w:color="auto"/>
                    <w:bottom w:val="none" w:sz="0" w:space="0" w:color="auto"/>
                    <w:right w:val="none" w:sz="0" w:space="0" w:color="auto"/>
                  </w:divBdr>
                  <w:divsChild>
                    <w:div w:id="1003357827">
                      <w:marLeft w:val="0"/>
                      <w:marRight w:val="0"/>
                      <w:marTop w:val="0"/>
                      <w:marBottom w:val="0"/>
                      <w:divBdr>
                        <w:top w:val="none" w:sz="0" w:space="0" w:color="auto"/>
                        <w:left w:val="none" w:sz="0" w:space="0" w:color="auto"/>
                        <w:bottom w:val="none" w:sz="0" w:space="0" w:color="auto"/>
                        <w:right w:val="none" w:sz="0" w:space="0" w:color="auto"/>
                      </w:divBdr>
                    </w:div>
                  </w:divsChild>
                </w:div>
                <w:div w:id="1523857235">
                  <w:marLeft w:val="0"/>
                  <w:marRight w:val="0"/>
                  <w:marTop w:val="0"/>
                  <w:marBottom w:val="0"/>
                  <w:divBdr>
                    <w:top w:val="none" w:sz="0" w:space="0" w:color="auto"/>
                    <w:left w:val="none" w:sz="0" w:space="0" w:color="auto"/>
                    <w:bottom w:val="none" w:sz="0" w:space="0" w:color="auto"/>
                    <w:right w:val="none" w:sz="0" w:space="0" w:color="auto"/>
                  </w:divBdr>
                  <w:divsChild>
                    <w:div w:id="36898939">
                      <w:marLeft w:val="0"/>
                      <w:marRight w:val="0"/>
                      <w:marTop w:val="0"/>
                      <w:marBottom w:val="0"/>
                      <w:divBdr>
                        <w:top w:val="none" w:sz="0" w:space="0" w:color="auto"/>
                        <w:left w:val="none" w:sz="0" w:space="0" w:color="auto"/>
                        <w:bottom w:val="none" w:sz="0" w:space="0" w:color="auto"/>
                        <w:right w:val="none" w:sz="0" w:space="0" w:color="auto"/>
                      </w:divBdr>
                    </w:div>
                  </w:divsChild>
                </w:div>
                <w:div w:id="1523975863">
                  <w:marLeft w:val="0"/>
                  <w:marRight w:val="0"/>
                  <w:marTop w:val="0"/>
                  <w:marBottom w:val="0"/>
                  <w:divBdr>
                    <w:top w:val="none" w:sz="0" w:space="0" w:color="auto"/>
                    <w:left w:val="none" w:sz="0" w:space="0" w:color="auto"/>
                    <w:bottom w:val="none" w:sz="0" w:space="0" w:color="auto"/>
                    <w:right w:val="none" w:sz="0" w:space="0" w:color="auto"/>
                  </w:divBdr>
                  <w:divsChild>
                    <w:div w:id="183061245">
                      <w:marLeft w:val="0"/>
                      <w:marRight w:val="0"/>
                      <w:marTop w:val="0"/>
                      <w:marBottom w:val="0"/>
                      <w:divBdr>
                        <w:top w:val="none" w:sz="0" w:space="0" w:color="auto"/>
                        <w:left w:val="none" w:sz="0" w:space="0" w:color="auto"/>
                        <w:bottom w:val="none" w:sz="0" w:space="0" w:color="auto"/>
                        <w:right w:val="none" w:sz="0" w:space="0" w:color="auto"/>
                      </w:divBdr>
                    </w:div>
                  </w:divsChild>
                </w:div>
                <w:div w:id="1553347575">
                  <w:marLeft w:val="0"/>
                  <w:marRight w:val="0"/>
                  <w:marTop w:val="0"/>
                  <w:marBottom w:val="0"/>
                  <w:divBdr>
                    <w:top w:val="none" w:sz="0" w:space="0" w:color="auto"/>
                    <w:left w:val="none" w:sz="0" w:space="0" w:color="auto"/>
                    <w:bottom w:val="none" w:sz="0" w:space="0" w:color="auto"/>
                    <w:right w:val="none" w:sz="0" w:space="0" w:color="auto"/>
                  </w:divBdr>
                  <w:divsChild>
                    <w:div w:id="1744332169">
                      <w:marLeft w:val="0"/>
                      <w:marRight w:val="0"/>
                      <w:marTop w:val="0"/>
                      <w:marBottom w:val="0"/>
                      <w:divBdr>
                        <w:top w:val="none" w:sz="0" w:space="0" w:color="auto"/>
                        <w:left w:val="none" w:sz="0" w:space="0" w:color="auto"/>
                        <w:bottom w:val="none" w:sz="0" w:space="0" w:color="auto"/>
                        <w:right w:val="none" w:sz="0" w:space="0" w:color="auto"/>
                      </w:divBdr>
                    </w:div>
                  </w:divsChild>
                </w:div>
                <w:div w:id="1556701162">
                  <w:marLeft w:val="0"/>
                  <w:marRight w:val="0"/>
                  <w:marTop w:val="0"/>
                  <w:marBottom w:val="0"/>
                  <w:divBdr>
                    <w:top w:val="none" w:sz="0" w:space="0" w:color="auto"/>
                    <w:left w:val="none" w:sz="0" w:space="0" w:color="auto"/>
                    <w:bottom w:val="none" w:sz="0" w:space="0" w:color="auto"/>
                    <w:right w:val="none" w:sz="0" w:space="0" w:color="auto"/>
                  </w:divBdr>
                  <w:divsChild>
                    <w:div w:id="1232809883">
                      <w:marLeft w:val="0"/>
                      <w:marRight w:val="0"/>
                      <w:marTop w:val="0"/>
                      <w:marBottom w:val="0"/>
                      <w:divBdr>
                        <w:top w:val="none" w:sz="0" w:space="0" w:color="auto"/>
                        <w:left w:val="none" w:sz="0" w:space="0" w:color="auto"/>
                        <w:bottom w:val="none" w:sz="0" w:space="0" w:color="auto"/>
                        <w:right w:val="none" w:sz="0" w:space="0" w:color="auto"/>
                      </w:divBdr>
                    </w:div>
                  </w:divsChild>
                </w:div>
                <w:div w:id="1560675605">
                  <w:marLeft w:val="0"/>
                  <w:marRight w:val="0"/>
                  <w:marTop w:val="0"/>
                  <w:marBottom w:val="0"/>
                  <w:divBdr>
                    <w:top w:val="none" w:sz="0" w:space="0" w:color="auto"/>
                    <w:left w:val="none" w:sz="0" w:space="0" w:color="auto"/>
                    <w:bottom w:val="none" w:sz="0" w:space="0" w:color="auto"/>
                    <w:right w:val="none" w:sz="0" w:space="0" w:color="auto"/>
                  </w:divBdr>
                  <w:divsChild>
                    <w:div w:id="988823492">
                      <w:marLeft w:val="0"/>
                      <w:marRight w:val="0"/>
                      <w:marTop w:val="0"/>
                      <w:marBottom w:val="0"/>
                      <w:divBdr>
                        <w:top w:val="none" w:sz="0" w:space="0" w:color="auto"/>
                        <w:left w:val="none" w:sz="0" w:space="0" w:color="auto"/>
                        <w:bottom w:val="none" w:sz="0" w:space="0" w:color="auto"/>
                        <w:right w:val="none" w:sz="0" w:space="0" w:color="auto"/>
                      </w:divBdr>
                    </w:div>
                  </w:divsChild>
                </w:div>
                <w:div w:id="1570114342">
                  <w:marLeft w:val="0"/>
                  <w:marRight w:val="0"/>
                  <w:marTop w:val="0"/>
                  <w:marBottom w:val="0"/>
                  <w:divBdr>
                    <w:top w:val="none" w:sz="0" w:space="0" w:color="auto"/>
                    <w:left w:val="none" w:sz="0" w:space="0" w:color="auto"/>
                    <w:bottom w:val="none" w:sz="0" w:space="0" w:color="auto"/>
                    <w:right w:val="none" w:sz="0" w:space="0" w:color="auto"/>
                  </w:divBdr>
                  <w:divsChild>
                    <w:div w:id="1699698460">
                      <w:marLeft w:val="0"/>
                      <w:marRight w:val="0"/>
                      <w:marTop w:val="0"/>
                      <w:marBottom w:val="0"/>
                      <w:divBdr>
                        <w:top w:val="none" w:sz="0" w:space="0" w:color="auto"/>
                        <w:left w:val="none" w:sz="0" w:space="0" w:color="auto"/>
                        <w:bottom w:val="none" w:sz="0" w:space="0" w:color="auto"/>
                        <w:right w:val="none" w:sz="0" w:space="0" w:color="auto"/>
                      </w:divBdr>
                    </w:div>
                  </w:divsChild>
                </w:div>
                <w:div w:id="1576893489">
                  <w:marLeft w:val="0"/>
                  <w:marRight w:val="0"/>
                  <w:marTop w:val="0"/>
                  <w:marBottom w:val="0"/>
                  <w:divBdr>
                    <w:top w:val="none" w:sz="0" w:space="0" w:color="auto"/>
                    <w:left w:val="none" w:sz="0" w:space="0" w:color="auto"/>
                    <w:bottom w:val="none" w:sz="0" w:space="0" w:color="auto"/>
                    <w:right w:val="none" w:sz="0" w:space="0" w:color="auto"/>
                  </w:divBdr>
                  <w:divsChild>
                    <w:div w:id="426732427">
                      <w:marLeft w:val="0"/>
                      <w:marRight w:val="0"/>
                      <w:marTop w:val="0"/>
                      <w:marBottom w:val="0"/>
                      <w:divBdr>
                        <w:top w:val="none" w:sz="0" w:space="0" w:color="auto"/>
                        <w:left w:val="none" w:sz="0" w:space="0" w:color="auto"/>
                        <w:bottom w:val="none" w:sz="0" w:space="0" w:color="auto"/>
                        <w:right w:val="none" w:sz="0" w:space="0" w:color="auto"/>
                      </w:divBdr>
                    </w:div>
                  </w:divsChild>
                </w:div>
                <w:div w:id="1605960895">
                  <w:marLeft w:val="0"/>
                  <w:marRight w:val="0"/>
                  <w:marTop w:val="0"/>
                  <w:marBottom w:val="0"/>
                  <w:divBdr>
                    <w:top w:val="none" w:sz="0" w:space="0" w:color="auto"/>
                    <w:left w:val="none" w:sz="0" w:space="0" w:color="auto"/>
                    <w:bottom w:val="none" w:sz="0" w:space="0" w:color="auto"/>
                    <w:right w:val="none" w:sz="0" w:space="0" w:color="auto"/>
                  </w:divBdr>
                  <w:divsChild>
                    <w:div w:id="2077387983">
                      <w:marLeft w:val="0"/>
                      <w:marRight w:val="0"/>
                      <w:marTop w:val="0"/>
                      <w:marBottom w:val="0"/>
                      <w:divBdr>
                        <w:top w:val="none" w:sz="0" w:space="0" w:color="auto"/>
                        <w:left w:val="none" w:sz="0" w:space="0" w:color="auto"/>
                        <w:bottom w:val="none" w:sz="0" w:space="0" w:color="auto"/>
                        <w:right w:val="none" w:sz="0" w:space="0" w:color="auto"/>
                      </w:divBdr>
                    </w:div>
                  </w:divsChild>
                </w:div>
                <w:div w:id="1616711054">
                  <w:marLeft w:val="0"/>
                  <w:marRight w:val="0"/>
                  <w:marTop w:val="0"/>
                  <w:marBottom w:val="0"/>
                  <w:divBdr>
                    <w:top w:val="none" w:sz="0" w:space="0" w:color="auto"/>
                    <w:left w:val="none" w:sz="0" w:space="0" w:color="auto"/>
                    <w:bottom w:val="none" w:sz="0" w:space="0" w:color="auto"/>
                    <w:right w:val="none" w:sz="0" w:space="0" w:color="auto"/>
                  </w:divBdr>
                  <w:divsChild>
                    <w:div w:id="472723048">
                      <w:marLeft w:val="0"/>
                      <w:marRight w:val="0"/>
                      <w:marTop w:val="0"/>
                      <w:marBottom w:val="0"/>
                      <w:divBdr>
                        <w:top w:val="none" w:sz="0" w:space="0" w:color="auto"/>
                        <w:left w:val="none" w:sz="0" w:space="0" w:color="auto"/>
                        <w:bottom w:val="none" w:sz="0" w:space="0" w:color="auto"/>
                        <w:right w:val="none" w:sz="0" w:space="0" w:color="auto"/>
                      </w:divBdr>
                    </w:div>
                  </w:divsChild>
                </w:div>
                <w:div w:id="1621455976">
                  <w:marLeft w:val="0"/>
                  <w:marRight w:val="0"/>
                  <w:marTop w:val="0"/>
                  <w:marBottom w:val="0"/>
                  <w:divBdr>
                    <w:top w:val="none" w:sz="0" w:space="0" w:color="auto"/>
                    <w:left w:val="none" w:sz="0" w:space="0" w:color="auto"/>
                    <w:bottom w:val="none" w:sz="0" w:space="0" w:color="auto"/>
                    <w:right w:val="none" w:sz="0" w:space="0" w:color="auto"/>
                  </w:divBdr>
                  <w:divsChild>
                    <w:div w:id="1439525157">
                      <w:marLeft w:val="0"/>
                      <w:marRight w:val="0"/>
                      <w:marTop w:val="0"/>
                      <w:marBottom w:val="0"/>
                      <w:divBdr>
                        <w:top w:val="none" w:sz="0" w:space="0" w:color="auto"/>
                        <w:left w:val="none" w:sz="0" w:space="0" w:color="auto"/>
                        <w:bottom w:val="none" w:sz="0" w:space="0" w:color="auto"/>
                        <w:right w:val="none" w:sz="0" w:space="0" w:color="auto"/>
                      </w:divBdr>
                    </w:div>
                  </w:divsChild>
                </w:div>
                <w:div w:id="1621692578">
                  <w:marLeft w:val="0"/>
                  <w:marRight w:val="0"/>
                  <w:marTop w:val="0"/>
                  <w:marBottom w:val="0"/>
                  <w:divBdr>
                    <w:top w:val="none" w:sz="0" w:space="0" w:color="auto"/>
                    <w:left w:val="none" w:sz="0" w:space="0" w:color="auto"/>
                    <w:bottom w:val="none" w:sz="0" w:space="0" w:color="auto"/>
                    <w:right w:val="none" w:sz="0" w:space="0" w:color="auto"/>
                  </w:divBdr>
                  <w:divsChild>
                    <w:div w:id="374014438">
                      <w:marLeft w:val="0"/>
                      <w:marRight w:val="0"/>
                      <w:marTop w:val="0"/>
                      <w:marBottom w:val="0"/>
                      <w:divBdr>
                        <w:top w:val="none" w:sz="0" w:space="0" w:color="auto"/>
                        <w:left w:val="none" w:sz="0" w:space="0" w:color="auto"/>
                        <w:bottom w:val="none" w:sz="0" w:space="0" w:color="auto"/>
                        <w:right w:val="none" w:sz="0" w:space="0" w:color="auto"/>
                      </w:divBdr>
                    </w:div>
                  </w:divsChild>
                </w:div>
                <w:div w:id="1634941306">
                  <w:marLeft w:val="0"/>
                  <w:marRight w:val="0"/>
                  <w:marTop w:val="0"/>
                  <w:marBottom w:val="0"/>
                  <w:divBdr>
                    <w:top w:val="none" w:sz="0" w:space="0" w:color="auto"/>
                    <w:left w:val="none" w:sz="0" w:space="0" w:color="auto"/>
                    <w:bottom w:val="none" w:sz="0" w:space="0" w:color="auto"/>
                    <w:right w:val="none" w:sz="0" w:space="0" w:color="auto"/>
                  </w:divBdr>
                  <w:divsChild>
                    <w:div w:id="1906181496">
                      <w:marLeft w:val="0"/>
                      <w:marRight w:val="0"/>
                      <w:marTop w:val="0"/>
                      <w:marBottom w:val="0"/>
                      <w:divBdr>
                        <w:top w:val="none" w:sz="0" w:space="0" w:color="auto"/>
                        <w:left w:val="none" w:sz="0" w:space="0" w:color="auto"/>
                        <w:bottom w:val="none" w:sz="0" w:space="0" w:color="auto"/>
                        <w:right w:val="none" w:sz="0" w:space="0" w:color="auto"/>
                      </w:divBdr>
                    </w:div>
                  </w:divsChild>
                </w:div>
                <w:div w:id="1640065833">
                  <w:marLeft w:val="0"/>
                  <w:marRight w:val="0"/>
                  <w:marTop w:val="0"/>
                  <w:marBottom w:val="0"/>
                  <w:divBdr>
                    <w:top w:val="none" w:sz="0" w:space="0" w:color="auto"/>
                    <w:left w:val="none" w:sz="0" w:space="0" w:color="auto"/>
                    <w:bottom w:val="none" w:sz="0" w:space="0" w:color="auto"/>
                    <w:right w:val="none" w:sz="0" w:space="0" w:color="auto"/>
                  </w:divBdr>
                  <w:divsChild>
                    <w:div w:id="1676761667">
                      <w:marLeft w:val="0"/>
                      <w:marRight w:val="0"/>
                      <w:marTop w:val="0"/>
                      <w:marBottom w:val="0"/>
                      <w:divBdr>
                        <w:top w:val="none" w:sz="0" w:space="0" w:color="auto"/>
                        <w:left w:val="none" w:sz="0" w:space="0" w:color="auto"/>
                        <w:bottom w:val="none" w:sz="0" w:space="0" w:color="auto"/>
                        <w:right w:val="none" w:sz="0" w:space="0" w:color="auto"/>
                      </w:divBdr>
                    </w:div>
                  </w:divsChild>
                </w:div>
                <w:div w:id="1641839948">
                  <w:marLeft w:val="0"/>
                  <w:marRight w:val="0"/>
                  <w:marTop w:val="0"/>
                  <w:marBottom w:val="0"/>
                  <w:divBdr>
                    <w:top w:val="none" w:sz="0" w:space="0" w:color="auto"/>
                    <w:left w:val="none" w:sz="0" w:space="0" w:color="auto"/>
                    <w:bottom w:val="none" w:sz="0" w:space="0" w:color="auto"/>
                    <w:right w:val="none" w:sz="0" w:space="0" w:color="auto"/>
                  </w:divBdr>
                  <w:divsChild>
                    <w:div w:id="1232813606">
                      <w:marLeft w:val="0"/>
                      <w:marRight w:val="0"/>
                      <w:marTop w:val="0"/>
                      <w:marBottom w:val="0"/>
                      <w:divBdr>
                        <w:top w:val="none" w:sz="0" w:space="0" w:color="auto"/>
                        <w:left w:val="none" w:sz="0" w:space="0" w:color="auto"/>
                        <w:bottom w:val="none" w:sz="0" w:space="0" w:color="auto"/>
                        <w:right w:val="none" w:sz="0" w:space="0" w:color="auto"/>
                      </w:divBdr>
                    </w:div>
                  </w:divsChild>
                </w:div>
                <w:div w:id="1674068444">
                  <w:marLeft w:val="0"/>
                  <w:marRight w:val="0"/>
                  <w:marTop w:val="0"/>
                  <w:marBottom w:val="0"/>
                  <w:divBdr>
                    <w:top w:val="none" w:sz="0" w:space="0" w:color="auto"/>
                    <w:left w:val="none" w:sz="0" w:space="0" w:color="auto"/>
                    <w:bottom w:val="none" w:sz="0" w:space="0" w:color="auto"/>
                    <w:right w:val="none" w:sz="0" w:space="0" w:color="auto"/>
                  </w:divBdr>
                  <w:divsChild>
                    <w:div w:id="725644952">
                      <w:marLeft w:val="0"/>
                      <w:marRight w:val="0"/>
                      <w:marTop w:val="0"/>
                      <w:marBottom w:val="0"/>
                      <w:divBdr>
                        <w:top w:val="none" w:sz="0" w:space="0" w:color="auto"/>
                        <w:left w:val="none" w:sz="0" w:space="0" w:color="auto"/>
                        <w:bottom w:val="none" w:sz="0" w:space="0" w:color="auto"/>
                        <w:right w:val="none" w:sz="0" w:space="0" w:color="auto"/>
                      </w:divBdr>
                    </w:div>
                  </w:divsChild>
                </w:div>
                <w:div w:id="1674332448">
                  <w:marLeft w:val="0"/>
                  <w:marRight w:val="0"/>
                  <w:marTop w:val="0"/>
                  <w:marBottom w:val="0"/>
                  <w:divBdr>
                    <w:top w:val="none" w:sz="0" w:space="0" w:color="auto"/>
                    <w:left w:val="none" w:sz="0" w:space="0" w:color="auto"/>
                    <w:bottom w:val="none" w:sz="0" w:space="0" w:color="auto"/>
                    <w:right w:val="none" w:sz="0" w:space="0" w:color="auto"/>
                  </w:divBdr>
                  <w:divsChild>
                    <w:div w:id="1234774592">
                      <w:marLeft w:val="0"/>
                      <w:marRight w:val="0"/>
                      <w:marTop w:val="0"/>
                      <w:marBottom w:val="0"/>
                      <w:divBdr>
                        <w:top w:val="none" w:sz="0" w:space="0" w:color="auto"/>
                        <w:left w:val="none" w:sz="0" w:space="0" w:color="auto"/>
                        <w:bottom w:val="none" w:sz="0" w:space="0" w:color="auto"/>
                        <w:right w:val="none" w:sz="0" w:space="0" w:color="auto"/>
                      </w:divBdr>
                    </w:div>
                  </w:divsChild>
                </w:div>
                <w:div w:id="1674793270">
                  <w:marLeft w:val="0"/>
                  <w:marRight w:val="0"/>
                  <w:marTop w:val="0"/>
                  <w:marBottom w:val="0"/>
                  <w:divBdr>
                    <w:top w:val="none" w:sz="0" w:space="0" w:color="auto"/>
                    <w:left w:val="none" w:sz="0" w:space="0" w:color="auto"/>
                    <w:bottom w:val="none" w:sz="0" w:space="0" w:color="auto"/>
                    <w:right w:val="none" w:sz="0" w:space="0" w:color="auto"/>
                  </w:divBdr>
                  <w:divsChild>
                    <w:div w:id="414283743">
                      <w:marLeft w:val="0"/>
                      <w:marRight w:val="0"/>
                      <w:marTop w:val="0"/>
                      <w:marBottom w:val="0"/>
                      <w:divBdr>
                        <w:top w:val="none" w:sz="0" w:space="0" w:color="auto"/>
                        <w:left w:val="none" w:sz="0" w:space="0" w:color="auto"/>
                        <w:bottom w:val="none" w:sz="0" w:space="0" w:color="auto"/>
                        <w:right w:val="none" w:sz="0" w:space="0" w:color="auto"/>
                      </w:divBdr>
                    </w:div>
                  </w:divsChild>
                </w:div>
                <w:div w:id="1674911185">
                  <w:marLeft w:val="0"/>
                  <w:marRight w:val="0"/>
                  <w:marTop w:val="0"/>
                  <w:marBottom w:val="0"/>
                  <w:divBdr>
                    <w:top w:val="none" w:sz="0" w:space="0" w:color="auto"/>
                    <w:left w:val="none" w:sz="0" w:space="0" w:color="auto"/>
                    <w:bottom w:val="none" w:sz="0" w:space="0" w:color="auto"/>
                    <w:right w:val="none" w:sz="0" w:space="0" w:color="auto"/>
                  </w:divBdr>
                  <w:divsChild>
                    <w:div w:id="1255479190">
                      <w:marLeft w:val="0"/>
                      <w:marRight w:val="0"/>
                      <w:marTop w:val="0"/>
                      <w:marBottom w:val="0"/>
                      <w:divBdr>
                        <w:top w:val="none" w:sz="0" w:space="0" w:color="auto"/>
                        <w:left w:val="none" w:sz="0" w:space="0" w:color="auto"/>
                        <w:bottom w:val="none" w:sz="0" w:space="0" w:color="auto"/>
                        <w:right w:val="none" w:sz="0" w:space="0" w:color="auto"/>
                      </w:divBdr>
                    </w:div>
                  </w:divsChild>
                </w:div>
                <w:div w:id="1683118888">
                  <w:marLeft w:val="0"/>
                  <w:marRight w:val="0"/>
                  <w:marTop w:val="0"/>
                  <w:marBottom w:val="0"/>
                  <w:divBdr>
                    <w:top w:val="none" w:sz="0" w:space="0" w:color="auto"/>
                    <w:left w:val="none" w:sz="0" w:space="0" w:color="auto"/>
                    <w:bottom w:val="none" w:sz="0" w:space="0" w:color="auto"/>
                    <w:right w:val="none" w:sz="0" w:space="0" w:color="auto"/>
                  </w:divBdr>
                  <w:divsChild>
                    <w:div w:id="528221754">
                      <w:marLeft w:val="0"/>
                      <w:marRight w:val="0"/>
                      <w:marTop w:val="0"/>
                      <w:marBottom w:val="0"/>
                      <w:divBdr>
                        <w:top w:val="none" w:sz="0" w:space="0" w:color="auto"/>
                        <w:left w:val="none" w:sz="0" w:space="0" w:color="auto"/>
                        <w:bottom w:val="none" w:sz="0" w:space="0" w:color="auto"/>
                        <w:right w:val="none" w:sz="0" w:space="0" w:color="auto"/>
                      </w:divBdr>
                    </w:div>
                  </w:divsChild>
                </w:div>
                <w:div w:id="1690906493">
                  <w:marLeft w:val="0"/>
                  <w:marRight w:val="0"/>
                  <w:marTop w:val="0"/>
                  <w:marBottom w:val="0"/>
                  <w:divBdr>
                    <w:top w:val="none" w:sz="0" w:space="0" w:color="auto"/>
                    <w:left w:val="none" w:sz="0" w:space="0" w:color="auto"/>
                    <w:bottom w:val="none" w:sz="0" w:space="0" w:color="auto"/>
                    <w:right w:val="none" w:sz="0" w:space="0" w:color="auto"/>
                  </w:divBdr>
                  <w:divsChild>
                    <w:div w:id="1176458082">
                      <w:marLeft w:val="0"/>
                      <w:marRight w:val="0"/>
                      <w:marTop w:val="0"/>
                      <w:marBottom w:val="0"/>
                      <w:divBdr>
                        <w:top w:val="none" w:sz="0" w:space="0" w:color="auto"/>
                        <w:left w:val="none" w:sz="0" w:space="0" w:color="auto"/>
                        <w:bottom w:val="none" w:sz="0" w:space="0" w:color="auto"/>
                        <w:right w:val="none" w:sz="0" w:space="0" w:color="auto"/>
                      </w:divBdr>
                    </w:div>
                  </w:divsChild>
                </w:div>
                <w:div w:id="1706782901">
                  <w:marLeft w:val="0"/>
                  <w:marRight w:val="0"/>
                  <w:marTop w:val="0"/>
                  <w:marBottom w:val="0"/>
                  <w:divBdr>
                    <w:top w:val="none" w:sz="0" w:space="0" w:color="auto"/>
                    <w:left w:val="none" w:sz="0" w:space="0" w:color="auto"/>
                    <w:bottom w:val="none" w:sz="0" w:space="0" w:color="auto"/>
                    <w:right w:val="none" w:sz="0" w:space="0" w:color="auto"/>
                  </w:divBdr>
                  <w:divsChild>
                    <w:div w:id="289432806">
                      <w:marLeft w:val="0"/>
                      <w:marRight w:val="0"/>
                      <w:marTop w:val="0"/>
                      <w:marBottom w:val="0"/>
                      <w:divBdr>
                        <w:top w:val="none" w:sz="0" w:space="0" w:color="auto"/>
                        <w:left w:val="none" w:sz="0" w:space="0" w:color="auto"/>
                        <w:bottom w:val="none" w:sz="0" w:space="0" w:color="auto"/>
                        <w:right w:val="none" w:sz="0" w:space="0" w:color="auto"/>
                      </w:divBdr>
                    </w:div>
                  </w:divsChild>
                </w:div>
                <w:div w:id="1708679118">
                  <w:marLeft w:val="0"/>
                  <w:marRight w:val="0"/>
                  <w:marTop w:val="0"/>
                  <w:marBottom w:val="0"/>
                  <w:divBdr>
                    <w:top w:val="none" w:sz="0" w:space="0" w:color="auto"/>
                    <w:left w:val="none" w:sz="0" w:space="0" w:color="auto"/>
                    <w:bottom w:val="none" w:sz="0" w:space="0" w:color="auto"/>
                    <w:right w:val="none" w:sz="0" w:space="0" w:color="auto"/>
                  </w:divBdr>
                  <w:divsChild>
                    <w:div w:id="1471249279">
                      <w:marLeft w:val="0"/>
                      <w:marRight w:val="0"/>
                      <w:marTop w:val="0"/>
                      <w:marBottom w:val="0"/>
                      <w:divBdr>
                        <w:top w:val="none" w:sz="0" w:space="0" w:color="auto"/>
                        <w:left w:val="none" w:sz="0" w:space="0" w:color="auto"/>
                        <w:bottom w:val="none" w:sz="0" w:space="0" w:color="auto"/>
                        <w:right w:val="none" w:sz="0" w:space="0" w:color="auto"/>
                      </w:divBdr>
                    </w:div>
                  </w:divsChild>
                </w:div>
                <w:div w:id="1709180861">
                  <w:marLeft w:val="0"/>
                  <w:marRight w:val="0"/>
                  <w:marTop w:val="0"/>
                  <w:marBottom w:val="0"/>
                  <w:divBdr>
                    <w:top w:val="none" w:sz="0" w:space="0" w:color="auto"/>
                    <w:left w:val="none" w:sz="0" w:space="0" w:color="auto"/>
                    <w:bottom w:val="none" w:sz="0" w:space="0" w:color="auto"/>
                    <w:right w:val="none" w:sz="0" w:space="0" w:color="auto"/>
                  </w:divBdr>
                  <w:divsChild>
                    <w:div w:id="663975250">
                      <w:marLeft w:val="0"/>
                      <w:marRight w:val="0"/>
                      <w:marTop w:val="0"/>
                      <w:marBottom w:val="0"/>
                      <w:divBdr>
                        <w:top w:val="none" w:sz="0" w:space="0" w:color="auto"/>
                        <w:left w:val="none" w:sz="0" w:space="0" w:color="auto"/>
                        <w:bottom w:val="none" w:sz="0" w:space="0" w:color="auto"/>
                        <w:right w:val="none" w:sz="0" w:space="0" w:color="auto"/>
                      </w:divBdr>
                    </w:div>
                  </w:divsChild>
                </w:div>
                <w:div w:id="1713188876">
                  <w:marLeft w:val="0"/>
                  <w:marRight w:val="0"/>
                  <w:marTop w:val="0"/>
                  <w:marBottom w:val="0"/>
                  <w:divBdr>
                    <w:top w:val="none" w:sz="0" w:space="0" w:color="auto"/>
                    <w:left w:val="none" w:sz="0" w:space="0" w:color="auto"/>
                    <w:bottom w:val="none" w:sz="0" w:space="0" w:color="auto"/>
                    <w:right w:val="none" w:sz="0" w:space="0" w:color="auto"/>
                  </w:divBdr>
                  <w:divsChild>
                    <w:div w:id="1632637966">
                      <w:marLeft w:val="0"/>
                      <w:marRight w:val="0"/>
                      <w:marTop w:val="0"/>
                      <w:marBottom w:val="0"/>
                      <w:divBdr>
                        <w:top w:val="none" w:sz="0" w:space="0" w:color="auto"/>
                        <w:left w:val="none" w:sz="0" w:space="0" w:color="auto"/>
                        <w:bottom w:val="none" w:sz="0" w:space="0" w:color="auto"/>
                        <w:right w:val="none" w:sz="0" w:space="0" w:color="auto"/>
                      </w:divBdr>
                    </w:div>
                  </w:divsChild>
                </w:div>
                <w:div w:id="1719207915">
                  <w:marLeft w:val="0"/>
                  <w:marRight w:val="0"/>
                  <w:marTop w:val="0"/>
                  <w:marBottom w:val="0"/>
                  <w:divBdr>
                    <w:top w:val="none" w:sz="0" w:space="0" w:color="auto"/>
                    <w:left w:val="none" w:sz="0" w:space="0" w:color="auto"/>
                    <w:bottom w:val="none" w:sz="0" w:space="0" w:color="auto"/>
                    <w:right w:val="none" w:sz="0" w:space="0" w:color="auto"/>
                  </w:divBdr>
                  <w:divsChild>
                    <w:div w:id="413935715">
                      <w:marLeft w:val="0"/>
                      <w:marRight w:val="0"/>
                      <w:marTop w:val="0"/>
                      <w:marBottom w:val="0"/>
                      <w:divBdr>
                        <w:top w:val="none" w:sz="0" w:space="0" w:color="auto"/>
                        <w:left w:val="none" w:sz="0" w:space="0" w:color="auto"/>
                        <w:bottom w:val="none" w:sz="0" w:space="0" w:color="auto"/>
                        <w:right w:val="none" w:sz="0" w:space="0" w:color="auto"/>
                      </w:divBdr>
                    </w:div>
                  </w:divsChild>
                </w:div>
                <w:div w:id="1725642612">
                  <w:marLeft w:val="0"/>
                  <w:marRight w:val="0"/>
                  <w:marTop w:val="0"/>
                  <w:marBottom w:val="0"/>
                  <w:divBdr>
                    <w:top w:val="none" w:sz="0" w:space="0" w:color="auto"/>
                    <w:left w:val="none" w:sz="0" w:space="0" w:color="auto"/>
                    <w:bottom w:val="none" w:sz="0" w:space="0" w:color="auto"/>
                    <w:right w:val="none" w:sz="0" w:space="0" w:color="auto"/>
                  </w:divBdr>
                  <w:divsChild>
                    <w:div w:id="421805493">
                      <w:marLeft w:val="0"/>
                      <w:marRight w:val="0"/>
                      <w:marTop w:val="0"/>
                      <w:marBottom w:val="0"/>
                      <w:divBdr>
                        <w:top w:val="none" w:sz="0" w:space="0" w:color="auto"/>
                        <w:left w:val="none" w:sz="0" w:space="0" w:color="auto"/>
                        <w:bottom w:val="none" w:sz="0" w:space="0" w:color="auto"/>
                        <w:right w:val="none" w:sz="0" w:space="0" w:color="auto"/>
                      </w:divBdr>
                    </w:div>
                  </w:divsChild>
                </w:div>
                <w:div w:id="1725715873">
                  <w:marLeft w:val="0"/>
                  <w:marRight w:val="0"/>
                  <w:marTop w:val="0"/>
                  <w:marBottom w:val="0"/>
                  <w:divBdr>
                    <w:top w:val="none" w:sz="0" w:space="0" w:color="auto"/>
                    <w:left w:val="none" w:sz="0" w:space="0" w:color="auto"/>
                    <w:bottom w:val="none" w:sz="0" w:space="0" w:color="auto"/>
                    <w:right w:val="none" w:sz="0" w:space="0" w:color="auto"/>
                  </w:divBdr>
                  <w:divsChild>
                    <w:div w:id="693770554">
                      <w:marLeft w:val="0"/>
                      <w:marRight w:val="0"/>
                      <w:marTop w:val="0"/>
                      <w:marBottom w:val="0"/>
                      <w:divBdr>
                        <w:top w:val="none" w:sz="0" w:space="0" w:color="auto"/>
                        <w:left w:val="none" w:sz="0" w:space="0" w:color="auto"/>
                        <w:bottom w:val="none" w:sz="0" w:space="0" w:color="auto"/>
                        <w:right w:val="none" w:sz="0" w:space="0" w:color="auto"/>
                      </w:divBdr>
                    </w:div>
                  </w:divsChild>
                </w:div>
                <w:div w:id="1740320330">
                  <w:marLeft w:val="0"/>
                  <w:marRight w:val="0"/>
                  <w:marTop w:val="0"/>
                  <w:marBottom w:val="0"/>
                  <w:divBdr>
                    <w:top w:val="none" w:sz="0" w:space="0" w:color="auto"/>
                    <w:left w:val="none" w:sz="0" w:space="0" w:color="auto"/>
                    <w:bottom w:val="none" w:sz="0" w:space="0" w:color="auto"/>
                    <w:right w:val="none" w:sz="0" w:space="0" w:color="auto"/>
                  </w:divBdr>
                  <w:divsChild>
                    <w:div w:id="371225150">
                      <w:marLeft w:val="0"/>
                      <w:marRight w:val="0"/>
                      <w:marTop w:val="0"/>
                      <w:marBottom w:val="0"/>
                      <w:divBdr>
                        <w:top w:val="none" w:sz="0" w:space="0" w:color="auto"/>
                        <w:left w:val="none" w:sz="0" w:space="0" w:color="auto"/>
                        <w:bottom w:val="none" w:sz="0" w:space="0" w:color="auto"/>
                        <w:right w:val="none" w:sz="0" w:space="0" w:color="auto"/>
                      </w:divBdr>
                    </w:div>
                  </w:divsChild>
                </w:div>
                <w:div w:id="1745562854">
                  <w:marLeft w:val="0"/>
                  <w:marRight w:val="0"/>
                  <w:marTop w:val="0"/>
                  <w:marBottom w:val="0"/>
                  <w:divBdr>
                    <w:top w:val="none" w:sz="0" w:space="0" w:color="auto"/>
                    <w:left w:val="none" w:sz="0" w:space="0" w:color="auto"/>
                    <w:bottom w:val="none" w:sz="0" w:space="0" w:color="auto"/>
                    <w:right w:val="none" w:sz="0" w:space="0" w:color="auto"/>
                  </w:divBdr>
                  <w:divsChild>
                    <w:div w:id="947397537">
                      <w:marLeft w:val="0"/>
                      <w:marRight w:val="0"/>
                      <w:marTop w:val="0"/>
                      <w:marBottom w:val="0"/>
                      <w:divBdr>
                        <w:top w:val="none" w:sz="0" w:space="0" w:color="auto"/>
                        <w:left w:val="none" w:sz="0" w:space="0" w:color="auto"/>
                        <w:bottom w:val="none" w:sz="0" w:space="0" w:color="auto"/>
                        <w:right w:val="none" w:sz="0" w:space="0" w:color="auto"/>
                      </w:divBdr>
                    </w:div>
                  </w:divsChild>
                </w:div>
                <w:div w:id="1753769714">
                  <w:marLeft w:val="0"/>
                  <w:marRight w:val="0"/>
                  <w:marTop w:val="0"/>
                  <w:marBottom w:val="0"/>
                  <w:divBdr>
                    <w:top w:val="none" w:sz="0" w:space="0" w:color="auto"/>
                    <w:left w:val="none" w:sz="0" w:space="0" w:color="auto"/>
                    <w:bottom w:val="none" w:sz="0" w:space="0" w:color="auto"/>
                    <w:right w:val="none" w:sz="0" w:space="0" w:color="auto"/>
                  </w:divBdr>
                  <w:divsChild>
                    <w:div w:id="761217865">
                      <w:marLeft w:val="0"/>
                      <w:marRight w:val="0"/>
                      <w:marTop w:val="0"/>
                      <w:marBottom w:val="0"/>
                      <w:divBdr>
                        <w:top w:val="none" w:sz="0" w:space="0" w:color="auto"/>
                        <w:left w:val="none" w:sz="0" w:space="0" w:color="auto"/>
                        <w:bottom w:val="none" w:sz="0" w:space="0" w:color="auto"/>
                        <w:right w:val="none" w:sz="0" w:space="0" w:color="auto"/>
                      </w:divBdr>
                    </w:div>
                  </w:divsChild>
                </w:div>
                <w:div w:id="1777208014">
                  <w:marLeft w:val="0"/>
                  <w:marRight w:val="0"/>
                  <w:marTop w:val="0"/>
                  <w:marBottom w:val="0"/>
                  <w:divBdr>
                    <w:top w:val="none" w:sz="0" w:space="0" w:color="auto"/>
                    <w:left w:val="none" w:sz="0" w:space="0" w:color="auto"/>
                    <w:bottom w:val="none" w:sz="0" w:space="0" w:color="auto"/>
                    <w:right w:val="none" w:sz="0" w:space="0" w:color="auto"/>
                  </w:divBdr>
                  <w:divsChild>
                    <w:div w:id="1726878324">
                      <w:marLeft w:val="0"/>
                      <w:marRight w:val="0"/>
                      <w:marTop w:val="0"/>
                      <w:marBottom w:val="0"/>
                      <w:divBdr>
                        <w:top w:val="none" w:sz="0" w:space="0" w:color="auto"/>
                        <w:left w:val="none" w:sz="0" w:space="0" w:color="auto"/>
                        <w:bottom w:val="none" w:sz="0" w:space="0" w:color="auto"/>
                        <w:right w:val="none" w:sz="0" w:space="0" w:color="auto"/>
                      </w:divBdr>
                    </w:div>
                  </w:divsChild>
                </w:div>
                <w:div w:id="1787505937">
                  <w:marLeft w:val="0"/>
                  <w:marRight w:val="0"/>
                  <w:marTop w:val="0"/>
                  <w:marBottom w:val="0"/>
                  <w:divBdr>
                    <w:top w:val="none" w:sz="0" w:space="0" w:color="auto"/>
                    <w:left w:val="none" w:sz="0" w:space="0" w:color="auto"/>
                    <w:bottom w:val="none" w:sz="0" w:space="0" w:color="auto"/>
                    <w:right w:val="none" w:sz="0" w:space="0" w:color="auto"/>
                  </w:divBdr>
                  <w:divsChild>
                    <w:div w:id="1871381287">
                      <w:marLeft w:val="0"/>
                      <w:marRight w:val="0"/>
                      <w:marTop w:val="0"/>
                      <w:marBottom w:val="0"/>
                      <w:divBdr>
                        <w:top w:val="none" w:sz="0" w:space="0" w:color="auto"/>
                        <w:left w:val="none" w:sz="0" w:space="0" w:color="auto"/>
                        <w:bottom w:val="none" w:sz="0" w:space="0" w:color="auto"/>
                        <w:right w:val="none" w:sz="0" w:space="0" w:color="auto"/>
                      </w:divBdr>
                    </w:div>
                  </w:divsChild>
                </w:div>
                <w:div w:id="1793935656">
                  <w:marLeft w:val="0"/>
                  <w:marRight w:val="0"/>
                  <w:marTop w:val="0"/>
                  <w:marBottom w:val="0"/>
                  <w:divBdr>
                    <w:top w:val="none" w:sz="0" w:space="0" w:color="auto"/>
                    <w:left w:val="none" w:sz="0" w:space="0" w:color="auto"/>
                    <w:bottom w:val="none" w:sz="0" w:space="0" w:color="auto"/>
                    <w:right w:val="none" w:sz="0" w:space="0" w:color="auto"/>
                  </w:divBdr>
                  <w:divsChild>
                    <w:div w:id="1608275069">
                      <w:marLeft w:val="0"/>
                      <w:marRight w:val="0"/>
                      <w:marTop w:val="0"/>
                      <w:marBottom w:val="0"/>
                      <w:divBdr>
                        <w:top w:val="none" w:sz="0" w:space="0" w:color="auto"/>
                        <w:left w:val="none" w:sz="0" w:space="0" w:color="auto"/>
                        <w:bottom w:val="none" w:sz="0" w:space="0" w:color="auto"/>
                        <w:right w:val="none" w:sz="0" w:space="0" w:color="auto"/>
                      </w:divBdr>
                    </w:div>
                  </w:divsChild>
                </w:div>
                <w:div w:id="1795948927">
                  <w:marLeft w:val="0"/>
                  <w:marRight w:val="0"/>
                  <w:marTop w:val="0"/>
                  <w:marBottom w:val="0"/>
                  <w:divBdr>
                    <w:top w:val="none" w:sz="0" w:space="0" w:color="auto"/>
                    <w:left w:val="none" w:sz="0" w:space="0" w:color="auto"/>
                    <w:bottom w:val="none" w:sz="0" w:space="0" w:color="auto"/>
                    <w:right w:val="none" w:sz="0" w:space="0" w:color="auto"/>
                  </w:divBdr>
                  <w:divsChild>
                    <w:div w:id="1950355346">
                      <w:marLeft w:val="0"/>
                      <w:marRight w:val="0"/>
                      <w:marTop w:val="0"/>
                      <w:marBottom w:val="0"/>
                      <w:divBdr>
                        <w:top w:val="none" w:sz="0" w:space="0" w:color="auto"/>
                        <w:left w:val="none" w:sz="0" w:space="0" w:color="auto"/>
                        <w:bottom w:val="none" w:sz="0" w:space="0" w:color="auto"/>
                        <w:right w:val="none" w:sz="0" w:space="0" w:color="auto"/>
                      </w:divBdr>
                    </w:div>
                  </w:divsChild>
                </w:div>
                <w:div w:id="1865559818">
                  <w:marLeft w:val="0"/>
                  <w:marRight w:val="0"/>
                  <w:marTop w:val="0"/>
                  <w:marBottom w:val="0"/>
                  <w:divBdr>
                    <w:top w:val="none" w:sz="0" w:space="0" w:color="auto"/>
                    <w:left w:val="none" w:sz="0" w:space="0" w:color="auto"/>
                    <w:bottom w:val="none" w:sz="0" w:space="0" w:color="auto"/>
                    <w:right w:val="none" w:sz="0" w:space="0" w:color="auto"/>
                  </w:divBdr>
                  <w:divsChild>
                    <w:div w:id="1860896187">
                      <w:marLeft w:val="0"/>
                      <w:marRight w:val="0"/>
                      <w:marTop w:val="0"/>
                      <w:marBottom w:val="0"/>
                      <w:divBdr>
                        <w:top w:val="none" w:sz="0" w:space="0" w:color="auto"/>
                        <w:left w:val="none" w:sz="0" w:space="0" w:color="auto"/>
                        <w:bottom w:val="none" w:sz="0" w:space="0" w:color="auto"/>
                        <w:right w:val="none" w:sz="0" w:space="0" w:color="auto"/>
                      </w:divBdr>
                    </w:div>
                  </w:divsChild>
                </w:div>
                <w:div w:id="1866669631">
                  <w:marLeft w:val="0"/>
                  <w:marRight w:val="0"/>
                  <w:marTop w:val="0"/>
                  <w:marBottom w:val="0"/>
                  <w:divBdr>
                    <w:top w:val="none" w:sz="0" w:space="0" w:color="auto"/>
                    <w:left w:val="none" w:sz="0" w:space="0" w:color="auto"/>
                    <w:bottom w:val="none" w:sz="0" w:space="0" w:color="auto"/>
                    <w:right w:val="none" w:sz="0" w:space="0" w:color="auto"/>
                  </w:divBdr>
                  <w:divsChild>
                    <w:div w:id="1741830855">
                      <w:marLeft w:val="0"/>
                      <w:marRight w:val="0"/>
                      <w:marTop w:val="0"/>
                      <w:marBottom w:val="0"/>
                      <w:divBdr>
                        <w:top w:val="none" w:sz="0" w:space="0" w:color="auto"/>
                        <w:left w:val="none" w:sz="0" w:space="0" w:color="auto"/>
                        <w:bottom w:val="none" w:sz="0" w:space="0" w:color="auto"/>
                        <w:right w:val="none" w:sz="0" w:space="0" w:color="auto"/>
                      </w:divBdr>
                    </w:div>
                  </w:divsChild>
                </w:div>
                <w:div w:id="1871915307">
                  <w:marLeft w:val="0"/>
                  <w:marRight w:val="0"/>
                  <w:marTop w:val="0"/>
                  <w:marBottom w:val="0"/>
                  <w:divBdr>
                    <w:top w:val="none" w:sz="0" w:space="0" w:color="auto"/>
                    <w:left w:val="none" w:sz="0" w:space="0" w:color="auto"/>
                    <w:bottom w:val="none" w:sz="0" w:space="0" w:color="auto"/>
                    <w:right w:val="none" w:sz="0" w:space="0" w:color="auto"/>
                  </w:divBdr>
                  <w:divsChild>
                    <w:div w:id="374432341">
                      <w:marLeft w:val="0"/>
                      <w:marRight w:val="0"/>
                      <w:marTop w:val="0"/>
                      <w:marBottom w:val="0"/>
                      <w:divBdr>
                        <w:top w:val="none" w:sz="0" w:space="0" w:color="auto"/>
                        <w:left w:val="none" w:sz="0" w:space="0" w:color="auto"/>
                        <w:bottom w:val="none" w:sz="0" w:space="0" w:color="auto"/>
                        <w:right w:val="none" w:sz="0" w:space="0" w:color="auto"/>
                      </w:divBdr>
                    </w:div>
                  </w:divsChild>
                </w:div>
                <w:div w:id="1903323262">
                  <w:marLeft w:val="0"/>
                  <w:marRight w:val="0"/>
                  <w:marTop w:val="0"/>
                  <w:marBottom w:val="0"/>
                  <w:divBdr>
                    <w:top w:val="none" w:sz="0" w:space="0" w:color="auto"/>
                    <w:left w:val="none" w:sz="0" w:space="0" w:color="auto"/>
                    <w:bottom w:val="none" w:sz="0" w:space="0" w:color="auto"/>
                    <w:right w:val="none" w:sz="0" w:space="0" w:color="auto"/>
                  </w:divBdr>
                  <w:divsChild>
                    <w:div w:id="314839848">
                      <w:marLeft w:val="0"/>
                      <w:marRight w:val="0"/>
                      <w:marTop w:val="0"/>
                      <w:marBottom w:val="0"/>
                      <w:divBdr>
                        <w:top w:val="none" w:sz="0" w:space="0" w:color="auto"/>
                        <w:left w:val="none" w:sz="0" w:space="0" w:color="auto"/>
                        <w:bottom w:val="none" w:sz="0" w:space="0" w:color="auto"/>
                        <w:right w:val="none" w:sz="0" w:space="0" w:color="auto"/>
                      </w:divBdr>
                    </w:div>
                  </w:divsChild>
                </w:div>
                <w:div w:id="1910842347">
                  <w:marLeft w:val="0"/>
                  <w:marRight w:val="0"/>
                  <w:marTop w:val="0"/>
                  <w:marBottom w:val="0"/>
                  <w:divBdr>
                    <w:top w:val="none" w:sz="0" w:space="0" w:color="auto"/>
                    <w:left w:val="none" w:sz="0" w:space="0" w:color="auto"/>
                    <w:bottom w:val="none" w:sz="0" w:space="0" w:color="auto"/>
                    <w:right w:val="none" w:sz="0" w:space="0" w:color="auto"/>
                  </w:divBdr>
                  <w:divsChild>
                    <w:div w:id="997223578">
                      <w:marLeft w:val="0"/>
                      <w:marRight w:val="0"/>
                      <w:marTop w:val="0"/>
                      <w:marBottom w:val="0"/>
                      <w:divBdr>
                        <w:top w:val="none" w:sz="0" w:space="0" w:color="auto"/>
                        <w:left w:val="none" w:sz="0" w:space="0" w:color="auto"/>
                        <w:bottom w:val="none" w:sz="0" w:space="0" w:color="auto"/>
                        <w:right w:val="none" w:sz="0" w:space="0" w:color="auto"/>
                      </w:divBdr>
                    </w:div>
                  </w:divsChild>
                </w:div>
                <w:div w:id="1911380816">
                  <w:marLeft w:val="0"/>
                  <w:marRight w:val="0"/>
                  <w:marTop w:val="0"/>
                  <w:marBottom w:val="0"/>
                  <w:divBdr>
                    <w:top w:val="none" w:sz="0" w:space="0" w:color="auto"/>
                    <w:left w:val="none" w:sz="0" w:space="0" w:color="auto"/>
                    <w:bottom w:val="none" w:sz="0" w:space="0" w:color="auto"/>
                    <w:right w:val="none" w:sz="0" w:space="0" w:color="auto"/>
                  </w:divBdr>
                  <w:divsChild>
                    <w:div w:id="558589488">
                      <w:marLeft w:val="0"/>
                      <w:marRight w:val="0"/>
                      <w:marTop w:val="0"/>
                      <w:marBottom w:val="0"/>
                      <w:divBdr>
                        <w:top w:val="none" w:sz="0" w:space="0" w:color="auto"/>
                        <w:left w:val="none" w:sz="0" w:space="0" w:color="auto"/>
                        <w:bottom w:val="none" w:sz="0" w:space="0" w:color="auto"/>
                        <w:right w:val="none" w:sz="0" w:space="0" w:color="auto"/>
                      </w:divBdr>
                    </w:div>
                  </w:divsChild>
                </w:div>
                <w:div w:id="1918905493">
                  <w:marLeft w:val="0"/>
                  <w:marRight w:val="0"/>
                  <w:marTop w:val="0"/>
                  <w:marBottom w:val="0"/>
                  <w:divBdr>
                    <w:top w:val="none" w:sz="0" w:space="0" w:color="auto"/>
                    <w:left w:val="none" w:sz="0" w:space="0" w:color="auto"/>
                    <w:bottom w:val="none" w:sz="0" w:space="0" w:color="auto"/>
                    <w:right w:val="none" w:sz="0" w:space="0" w:color="auto"/>
                  </w:divBdr>
                  <w:divsChild>
                    <w:div w:id="657656045">
                      <w:marLeft w:val="0"/>
                      <w:marRight w:val="0"/>
                      <w:marTop w:val="0"/>
                      <w:marBottom w:val="0"/>
                      <w:divBdr>
                        <w:top w:val="none" w:sz="0" w:space="0" w:color="auto"/>
                        <w:left w:val="none" w:sz="0" w:space="0" w:color="auto"/>
                        <w:bottom w:val="none" w:sz="0" w:space="0" w:color="auto"/>
                        <w:right w:val="none" w:sz="0" w:space="0" w:color="auto"/>
                      </w:divBdr>
                    </w:div>
                  </w:divsChild>
                </w:div>
                <w:div w:id="1938708805">
                  <w:marLeft w:val="0"/>
                  <w:marRight w:val="0"/>
                  <w:marTop w:val="0"/>
                  <w:marBottom w:val="0"/>
                  <w:divBdr>
                    <w:top w:val="none" w:sz="0" w:space="0" w:color="auto"/>
                    <w:left w:val="none" w:sz="0" w:space="0" w:color="auto"/>
                    <w:bottom w:val="none" w:sz="0" w:space="0" w:color="auto"/>
                    <w:right w:val="none" w:sz="0" w:space="0" w:color="auto"/>
                  </w:divBdr>
                  <w:divsChild>
                    <w:div w:id="1127622288">
                      <w:marLeft w:val="0"/>
                      <w:marRight w:val="0"/>
                      <w:marTop w:val="0"/>
                      <w:marBottom w:val="0"/>
                      <w:divBdr>
                        <w:top w:val="none" w:sz="0" w:space="0" w:color="auto"/>
                        <w:left w:val="none" w:sz="0" w:space="0" w:color="auto"/>
                        <w:bottom w:val="none" w:sz="0" w:space="0" w:color="auto"/>
                        <w:right w:val="none" w:sz="0" w:space="0" w:color="auto"/>
                      </w:divBdr>
                    </w:div>
                  </w:divsChild>
                </w:div>
                <w:div w:id="1951736185">
                  <w:marLeft w:val="0"/>
                  <w:marRight w:val="0"/>
                  <w:marTop w:val="0"/>
                  <w:marBottom w:val="0"/>
                  <w:divBdr>
                    <w:top w:val="none" w:sz="0" w:space="0" w:color="auto"/>
                    <w:left w:val="none" w:sz="0" w:space="0" w:color="auto"/>
                    <w:bottom w:val="none" w:sz="0" w:space="0" w:color="auto"/>
                    <w:right w:val="none" w:sz="0" w:space="0" w:color="auto"/>
                  </w:divBdr>
                  <w:divsChild>
                    <w:div w:id="1896967379">
                      <w:marLeft w:val="0"/>
                      <w:marRight w:val="0"/>
                      <w:marTop w:val="0"/>
                      <w:marBottom w:val="0"/>
                      <w:divBdr>
                        <w:top w:val="none" w:sz="0" w:space="0" w:color="auto"/>
                        <w:left w:val="none" w:sz="0" w:space="0" w:color="auto"/>
                        <w:bottom w:val="none" w:sz="0" w:space="0" w:color="auto"/>
                        <w:right w:val="none" w:sz="0" w:space="0" w:color="auto"/>
                      </w:divBdr>
                    </w:div>
                  </w:divsChild>
                </w:div>
                <w:div w:id="1977904441">
                  <w:marLeft w:val="0"/>
                  <w:marRight w:val="0"/>
                  <w:marTop w:val="0"/>
                  <w:marBottom w:val="0"/>
                  <w:divBdr>
                    <w:top w:val="none" w:sz="0" w:space="0" w:color="auto"/>
                    <w:left w:val="none" w:sz="0" w:space="0" w:color="auto"/>
                    <w:bottom w:val="none" w:sz="0" w:space="0" w:color="auto"/>
                    <w:right w:val="none" w:sz="0" w:space="0" w:color="auto"/>
                  </w:divBdr>
                  <w:divsChild>
                    <w:div w:id="2111116693">
                      <w:marLeft w:val="0"/>
                      <w:marRight w:val="0"/>
                      <w:marTop w:val="0"/>
                      <w:marBottom w:val="0"/>
                      <w:divBdr>
                        <w:top w:val="none" w:sz="0" w:space="0" w:color="auto"/>
                        <w:left w:val="none" w:sz="0" w:space="0" w:color="auto"/>
                        <w:bottom w:val="none" w:sz="0" w:space="0" w:color="auto"/>
                        <w:right w:val="none" w:sz="0" w:space="0" w:color="auto"/>
                      </w:divBdr>
                    </w:div>
                  </w:divsChild>
                </w:div>
                <w:div w:id="1981424167">
                  <w:marLeft w:val="0"/>
                  <w:marRight w:val="0"/>
                  <w:marTop w:val="0"/>
                  <w:marBottom w:val="0"/>
                  <w:divBdr>
                    <w:top w:val="none" w:sz="0" w:space="0" w:color="auto"/>
                    <w:left w:val="none" w:sz="0" w:space="0" w:color="auto"/>
                    <w:bottom w:val="none" w:sz="0" w:space="0" w:color="auto"/>
                    <w:right w:val="none" w:sz="0" w:space="0" w:color="auto"/>
                  </w:divBdr>
                  <w:divsChild>
                    <w:div w:id="1236549286">
                      <w:marLeft w:val="0"/>
                      <w:marRight w:val="0"/>
                      <w:marTop w:val="0"/>
                      <w:marBottom w:val="0"/>
                      <w:divBdr>
                        <w:top w:val="none" w:sz="0" w:space="0" w:color="auto"/>
                        <w:left w:val="none" w:sz="0" w:space="0" w:color="auto"/>
                        <w:bottom w:val="none" w:sz="0" w:space="0" w:color="auto"/>
                        <w:right w:val="none" w:sz="0" w:space="0" w:color="auto"/>
                      </w:divBdr>
                    </w:div>
                  </w:divsChild>
                </w:div>
                <w:div w:id="1987395576">
                  <w:marLeft w:val="0"/>
                  <w:marRight w:val="0"/>
                  <w:marTop w:val="0"/>
                  <w:marBottom w:val="0"/>
                  <w:divBdr>
                    <w:top w:val="none" w:sz="0" w:space="0" w:color="auto"/>
                    <w:left w:val="none" w:sz="0" w:space="0" w:color="auto"/>
                    <w:bottom w:val="none" w:sz="0" w:space="0" w:color="auto"/>
                    <w:right w:val="none" w:sz="0" w:space="0" w:color="auto"/>
                  </w:divBdr>
                  <w:divsChild>
                    <w:div w:id="1780293334">
                      <w:marLeft w:val="0"/>
                      <w:marRight w:val="0"/>
                      <w:marTop w:val="0"/>
                      <w:marBottom w:val="0"/>
                      <w:divBdr>
                        <w:top w:val="none" w:sz="0" w:space="0" w:color="auto"/>
                        <w:left w:val="none" w:sz="0" w:space="0" w:color="auto"/>
                        <w:bottom w:val="none" w:sz="0" w:space="0" w:color="auto"/>
                        <w:right w:val="none" w:sz="0" w:space="0" w:color="auto"/>
                      </w:divBdr>
                    </w:div>
                  </w:divsChild>
                </w:div>
                <w:div w:id="2002847136">
                  <w:marLeft w:val="0"/>
                  <w:marRight w:val="0"/>
                  <w:marTop w:val="0"/>
                  <w:marBottom w:val="0"/>
                  <w:divBdr>
                    <w:top w:val="none" w:sz="0" w:space="0" w:color="auto"/>
                    <w:left w:val="none" w:sz="0" w:space="0" w:color="auto"/>
                    <w:bottom w:val="none" w:sz="0" w:space="0" w:color="auto"/>
                    <w:right w:val="none" w:sz="0" w:space="0" w:color="auto"/>
                  </w:divBdr>
                  <w:divsChild>
                    <w:div w:id="930746856">
                      <w:marLeft w:val="0"/>
                      <w:marRight w:val="0"/>
                      <w:marTop w:val="0"/>
                      <w:marBottom w:val="0"/>
                      <w:divBdr>
                        <w:top w:val="none" w:sz="0" w:space="0" w:color="auto"/>
                        <w:left w:val="none" w:sz="0" w:space="0" w:color="auto"/>
                        <w:bottom w:val="none" w:sz="0" w:space="0" w:color="auto"/>
                        <w:right w:val="none" w:sz="0" w:space="0" w:color="auto"/>
                      </w:divBdr>
                    </w:div>
                  </w:divsChild>
                </w:div>
                <w:div w:id="2012641221">
                  <w:marLeft w:val="0"/>
                  <w:marRight w:val="0"/>
                  <w:marTop w:val="0"/>
                  <w:marBottom w:val="0"/>
                  <w:divBdr>
                    <w:top w:val="none" w:sz="0" w:space="0" w:color="auto"/>
                    <w:left w:val="none" w:sz="0" w:space="0" w:color="auto"/>
                    <w:bottom w:val="none" w:sz="0" w:space="0" w:color="auto"/>
                    <w:right w:val="none" w:sz="0" w:space="0" w:color="auto"/>
                  </w:divBdr>
                  <w:divsChild>
                    <w:div w:id="159321699">
                      <w:marLeft w:val="0"/>
                      <w:marRight w:val="0"/>
                      <w:marTop w:val="0"/>
                      <w:marBottom w:val="0"/>
                      <w:divBdr>
                        <w:top w:val="none" w:sz="0" w:space="0" w:color="auto"/>
                        <w:left w:val="none" w:sz="0" w:space="0" w:color="auto"/>
                        <w:bottom w:val="none" w:sz="0" w:space="0" w:color="auto"/>
                        <w:right w:val="none" w:sz="0" w:space="0" w:color="auto"/>
                      </w:divBdr>
                    </w:div>
                  </w:divsChild>
                </w:div>
                <w:div w:id="2027708948">
                  <w:marLeft w:val="0"/>
                  <w:marRight w:val="0"/>
                  <w:marTop w:val="0"/>
                  <w:marBottom w:val="0"/>
                  <w:divBdr>
                    <w:top w:val="none" w:sz="0" w:space="0" w:color="auto"/>
                    <w:left w:val="none" w:sz="0" w:space="0" w:color="auto"/>
                    <w:bottom w:val="none" w:sz="0" w:space="0" w:color="auto"/>
                    <w:right w:val="none" w:sz="0" w:space="0" w:color="auto"/>
                  </w:divBdr>
                  <w:divsChild>
                    <w:div w:id="740519353">
                      <w:marLeft w:val="0"/>
                      <w:marRight w:val="0"/>
                      <w:marTop w:val="0"/>
                      <w:marBottom w:val="0"/>
                      <w:divBdr>
                        <w:top w:val="none" w:sz="0" w:space="0" w:color="auto"/>
                        <w:left w:val="none" w:sz="0" w:space="0" w:color="auto"/>
                        <w:bottom w:val="none" w:sz="0" w:space="0" w:color="auto"/>
                        <w:right w:val="none" w:sz="0" w:space="0" w:color="auto"/>
                      </w:divBdr>
                    </w:div>
                  </w:divsChild>
                </w:div>
                <w:div w:id="2043743391">
                  <w:marLeft w:val="0"/>
                  <w:marRight w:val="0"/>
                  <w:marTop w:val="0"/>
                  <w:marBottom w:val="0"/>
                  <w:divBdr>
                    <w:top w:val="none" w:sz="0" w:space="0" w:color="auto"/>
                    <w:left w:val="none" w:sz="0" w:space="0" w:color="auto"/>
                    <w:bottom w:val="none" w:sz="0" w:space="0" w:color="auto"/>
                    <w:right w:val="none" w:sz="0" w:space="0" w:color="auto"/>
                  </w:divBdr>
                  <w:divsChild>
                    <w:div w:id="705563689">
                      <w:marLeft w:val="0"/>
                      <w:marRight w:val="0"/>
                      <w:marTop w:val="0"/>
                      <w:marBottom w:val="0"/>
                      <w:divBdr>
                        <w:top w:val="none" w:sz="0" w:space="0" w:color="auto"/>
                        <w:left w:val="none" w:sz="0" w:space="0" w:color="auto"/>
                        <w:bottom w:val="none" w:sz="0" w:space="0" w:color="auto"/>
                        <w:right w:val="none" w:sz="0" w:space="0" w:color="auto"/>
                      </w:divBdr>
                    </w:div>
                  </w:divsChild>
                </w:div>
                <w:div w:id="2059015549">
                  <w:marLeft w:val="0"/>
                  <w:marRight w:val="0"/>
                  <w:marTop w:val="0"/>
                  <w:marBottom w:val="0"/>
                  <w:divBdr>
                    <w:top w:val="none" w:sz="0" w:space="0" w:color="auto"/>
                    <w:left w:val="none" w:sz="0" w:space="0" w:color="auto"/>
                    <w:bottom w:val="none" w:sz="0" w:space="0" w:color="auto"/>
                    <w:right w:val="none" w:sz="0" w:space="0" w:color="auto"/>
                  </w:divBdr>
                  <w:divsChild>
                    <w:div w:id="1899828178">
                      <w:marLeft w:val="0"/>
                      <w:marRight w:val="0"/>
                      <w:marTop w:val="0"/>
                      <w:marBottom w:val="0"/>
                      <w:divBdr>
                        <w:top w:val="none" w:sz="0" w:space="0" w:color="auto"/>
                        <w:left w:val="none" w:sz="0" w:space="0" w:color="auto"/>
                        <w:bottom w:val="none" w:sz="0" w:space="0" w:color="auto"/>
                        <w:right w:val="none" w:sz="0" w:space="0" w:color="auto"/>
                      </w:divBdr>
                    </w:div>
                  </w:divsChild>
                </w:div>
                <w:div w:id="2061590490">
                  <w:marLeft w:val="0"/>
                  <w:marRight w:val="0"/>
                  <w:marTop w:val="0"/>
                  <w:marBottom w:val="0"/>
                  <w:divBdr>
                    <w:top w:val="none" w:sz="0" w:space="0" w:color="auto"/>
                    <w:left w:val="none" w:sz="0" w:space="0" w:color="auto"/>
                    <w:bottom w:val="none" w:sz="0" w:space="0" w:color="auto"/>
                    <w:right w:val="none" w:sz="0" w:space="0" w:color="auto"/>
                  </w:divBdr>
                  <w:divsChild>
                    <w:div w:id="1714112083">
                      <w:marLeft w:val="0"/>
                      <w:marRight w:val="0"/>
                      <w:marTop w:val="0"/>
                      <w:marBottom w:val="0"/>
                      <w:divBdr>
                        <w:top w:val="none" w:sz="0" w:space="0" w:color="auto"/>
                        <w:left w:val="none" w:sz="0" w:space="0" w:color="auto"/>
                        <w:bottom w:val="none" w:sz="0" w:space="0" w:color="auto"/>
                        <w:right w:val="none" w:sz="0" w:space="0" w:color="auto"/>
                      </w:divBdr>
                    </w:div>
                  </w:divsChild>
                </w:div>
                <w:div w:id="2086294792">
                  <w:marLeft w:val="0"/>
                  <w:marRight w:val="0"/>
                  <w:marTop w:val="0"/>
                  <w:marBottom w:val="0"/>
                  <w:divBdr>
                    <w:top w:val="none" w:sz="0" w:space="0" w:color="auto"/>
                    <w:left w:val="none" w:sz="0" w:space="0" w:color="auto"/>
                    <w:bottom w:val="none" w:sz="0" w:space="0" w:color="auto"/>
                    <w:right w:val="none" w:sz="0" w:space="0" w:color="auto"/>
                  </w:divBdr>
                  <w:divsChild>
                    <w:div w:id="1455949170">
                      <w:marLeft w:val="0"/>
                      <w:marRight w:val="0"/>
                      <w:marTop w:val="0"/>
                      <w:marBottom w:val="0"/>
                      <w:divBdr>
                        <w:top w:val="none" w:sz="0" w:space="0" w:color="auto"/>
                        <w:left w:val="none" w:sz="0" w:space="0" w:color="auto"/>
                        <w:bottom w:val="none" w:sz="0" w:space="0" w:color="auto"/>
                        <w:right w:val="none" w:sz="0" w:space="0" w:color="auto"/>
                      </w:divBdr>
                    </w:div>
                  </w:divsChild>
                </w:div>
                <w:div w:id="2093579164">
                  <w:marLeft w:val="0"/>
                  <w:marRight w:val="0"/>
                  <w:marTop w:val="0"/>
                  <w:marBottom w:val="0"/>
                  <w:divBdr>
                    <w:top w:val="none" w:sz="0" w:space="0" w:color="auto"/>
                    <w:left w:val="none" w:sz="0" w:space="0" w:color="auto"/>
                    <w:bottom w:val="none" w:sz="0" w:space="0" w:color="auto"/>
                    <w:right w:val="none" w:sz="0" w:space="0" w:color="auto"/>
                  </w:divBdr>
                  <w:divsChild>
                    <w:div w:id="1923679966">
                      <w:marLeft w:val="0"/>
                      <w:marRight w:val="0"/>
                      <w:marTop w:val="0"/>
                      <w:marBottom w:val="0"/>
                      <w:divBdr>
                        <w:top w:val="none" w:sz="0" w:space="0" w:color="auto"/>
                        <w:left w:val="none" w:sz="0" w:space="0" w:color="auto"/>
                        <w:bottom w:val="none" w:sz="0" w:space="0" w:color="auto"/>
                        <w:right w:val="none" w:sz="0" w:space="0" w:color="auto"/>
                      </w:divBdr>
                    </w:div>
                  </w:divsChild>
                </w:div>
                <w:div w:id="2130473092">
                  <w:marLeft w:val="0"/>
                  <w:marRight w:val="0"/>
                  <w:marTop w:val="0"/>
                  <w:marBottom w:val="0"/>
                  <w:divBdr>
                    <w:top w:val="none" w:sz="0" w:space="0" w:color="auto"/>
                    <w:left w:val="none" w:sz="0" w:space="0" w:color="auto"/>
                    <w:bottom w:val="none" w:sz="0" w:space="0" w:color="auto"/>
                    <w:right w:val="none" w:sz="0" w:space="0" w:color="auto"/>
                  </w:divBdr>
                  <w:divsChild>
                    <w:div w:id="2059473167">
                      <w:marLeft w:val="0"/>
                      <w:marRight w:val="0"/>
                      <w:marTop w:val="0"/>
                      <w:marBottom w:val="0"/>
                      <w:divBdr>
                        <w:top w:val="none" w:sz="0" w:space="0" w:color="auto"/>
                        <w:left w:val="none" w:sz="0" w:space="0" w:color="auto"/>
                        <w:bottom w:val="none" w:sz="0" w:space="0" w:color="auto"/>
                        <w:right w:val="none" w:sz="0" w:space="0" w:color="auto"/>
                      </w:divBdr>
                    </w:div>
                  </w:divsChild>
                </w:div>
                <w:div w:id="2132748965">
                  <w:marLeft w:val="0"/>
                  <w:marRight w:val="0"/>
                  <w:marTop w:val="0"/>
                  <w:marBottom w:val="0"/>
                  <w:divBdr>
                    <w:top w:val="none" w:sz="0" w:space="0" w:color="auto"/>
                    <w:left w:val="none" w:sz="0" w:space="0" w:color="auto"/>
                    <w:bottom w:val="none" w:sz="0" w:space="0" w:color="auto"/>
                    <w:right w:val="none" w:sz="0" w:space="0" w:color="auto"/>
                  </w:divBdr>
                  <w:divsChild>
                    <w:div w:id="1134717085">
                      <w:marLeft w:val="0"/>
                      <w:marRight w:val="0"/>
                      <w:marTop w:val="0"/>
                      <w:marBottom w:val="0"/>
                      <w:divBdr>
                        <w:top w:val="none" w:sz="0" w:space="0" w:color="auto"/>
                        <w:left w:val="none" w:sz="0" w:space="0" w:color="auto"/>
                        <w:bottom w:val="none" w:sz="0" w:space="0" w:color="auto"/>
                        <w:right w:val="none" w:sz="0" w:space="0" w:color="auto"/>
                      </w:divBdr>
                    </w:div>
                  </w:divsChild>
                </w:div>
                <w:div w:id="2139449639">
                  <w:marLeft w:val="0"/>
                  <w:marRight w:val="0"/>
                  <w:marTop w:val="0"/>
                  <w:marBottom w:val="0"/>
                  <w:divBdr>
                    <w:top w:val="none" w:sz="0" w:space="0" w:color="auto"/>
                    <w:left w:val="none" w:sz="0" w:space="0" w:color="auto"/>
                    <w:bottom w:val="none" w:sz="0" w:space="0" w:color="auto"/>
                    <w:right w:val="none" w:sz="0" w:space="0" w:color="auto"/>
                  </w:divBdr>
                  <w:divsChild>
                    <w:div w:id="201032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912133">
          <w:marLeft w:val="0"/>
          <w:marRight w:val="0"/>
          <w:marTop w:val="0"/>
          <w:marBottom w:val="0"/>
          <w:divBdr>
            <w:top w:val="none" w:sz="0" w:space="0" w:color="auto"/>
            <w:left w:val="none" w:sz="0" w:space="0" w:color="auto"/>
            <w:bottom w:val="none" w:sz="0" w:space="0" w:color="auto"/>
            <w:right w:val="none" w:sz="0" w:space="0" w:color="auto"/>
          </w:divBdr>
        </w:div>
        <w:div w:id="1808738834">
          <w:marLeft w:val="0"/>
          <w:marRight w:val="0"/>
          <w:marTop w:val="0"/>
          <w:marBottom w:val="0"/>
          <w:divBdr>
            <w:top w:val="none" w:sz="0" w:space="0" w:color="auto"/>
            <w:left w:val="none" w:sz="0" w:space="0" w:color="auto"/>
            <w:bottom w:val="none" w:sz="0" w:space="0" w:color="auto"/>
            <w:right w:val="none" w:sz="0" w:space="0" w:color="auto"/>
          </w:divBdr>
        </w:div>
        <w:div w:id="2039308542">
          <w:marLeft w:val="0"/>
          <w:marRight w:val="0"/>
          <w:marTop w:val="0"/>
          <w:marBottom w:val="0"/>
          <w:divBdr>
            <w:top w:val="none" w:sz="0" w:space="0" w:color="auto"/>
            <w:left w:val="none" w:sz="0" w:space="0" w:color="auto"/>
            <w:bottom w:val="none" w:sz="0" w:space="0" w:color="auto"/>
            <w:right w:val="none" w:sz="0" w:space="0" w:color="auto"/>
          </w:divBdr>
        </w:div>
      </w:divsChild>
    </w:div>
    <w:div w:id="303511708">
      <w:bodyDiv w:val="1"/>
      <w:marLeft w:val="0"/>
      <w:marRight w:val="0"/>
      <w:marTop w:val="0"/>
      <w:marBottom w:val="0"/>
      <w:divBdr>
        <w:top w:val="none" w:sz="0" w:space="0" w:color="auto"/>
        <w:left w:val="none" w:sz="0" w:space="0" w:color="auto"/>
        <w:bottom w:val="none" w:sz="0" w:space="0" w:color="auto"/>
        <w:right w:val="none" w:sz="0" w:space="0" w:color="auto"/>
      </w:divBdr>
    </w:div>
    <w:div w:id="308481802">
      <w:bodyDiv w:val="1"/>
      <w:marLeft w:val="0"/>
      <w:marRight w:val="0"/>
      <w:marTop w:val="0"/>
      <w:marBottom w:val="0"/>
      <w:divBdr>
        <w:top w:val="none" w:sz="0" w:space="0" w:color="auto"/>
        <w:left w:val="none" w:sz="0" w:space="0" w:color="auto"/>
        <w:bottom w:val="none" w:sz="0" w:space="0" w:color="auto"/>
        <w:right w:val="none" w:sz="0" w:space="0" w:color="auto"/>
      </w:divBdr>
    </w:div>
    <w:div w:id="445851808">
      <w:bodyDiv w:val="1"/>
      <w:marLeft w:val="0"/>
      <w:marRight w:val="0"/>
      <w:marTop w:val="0"/>
      <w:marBottom w:val="0"/>
      <w:divBdr>
        <w:top w:val="none" w:sz="0" w:space="0" w:color="auto"/>
        <w:left w:val="none" w:sz="0" w:space="0" w:color="auto"/>
        <w:bottom w:val="none" w:sz="0" w:space="0" w:color="auto"/>
        <w:right w:val="none" w:sz="0" w:space="0" w:color="auto"/>
      </w:divBdr>
    </w:div>
    <w:div w:id="745222905">
      <w:bodyDiv w:val="1"/>
      <w:marLeft w:val="0"/>
      <w:marRight w:val="0"/>
      <w:marTop w:val="0"/>
      <w:marBottom w:val="0"/>
      <w:divBdr>
        <w:top w:val="none" w:sz="0" w:space="0" w:color="auto"/>
        <w:left w:val="none" w:sz="0" w:space="0" w:color="auto"/>
        <w:bottom w:val="none" w:sz="0" w:space="0" w:color="auto"/>
        <w:right w:val="none" w:sz="0" w:space="0" w:color="auto"/>
      </w:divBdr>
    </w:div>
    <w:div w:id="774910016">
      <w:bodyDiv w:val="1"/>
      <w:marLeft w:val="0"/>
      <w:marRight w:val="0"/>
      <w:marTop w:val="0"/>
      <w:marBottom w:val="0"/>
      <w:divBdr>
        <w:top w:val="none" w:sz="0" w:space="0" w:color="auto"/>
        <w:left w:val="none" w:sz="0" w:space="0" w:color="auto"/>
        <w:bottom w:val="none" w:sz="0" w:space="0" w:color="auto"/>
        <w:right w:val="none" w:sz="0" w:space="0" w:color="auto"/>
      </w:divBdr>
      <w:divsChild>
        <w:div w:id="254636408">
          <w:marLeft w:val="0"/>
          <w:marRight w:val="0"/>
          <w:marTop w:val="0"/>
          <w:marBottom w:val="0"/>
          <w:divBdr>
            <w:top w:val="none" w:sz="0" w:space="0" w:color="auto"/>
            <w:left w:val="none" w:sz="0" w:space="0" w:color="auto"/>
            <w:bottom w:val="none" w:sz="0" w:space="0" w:color="auto"/>
            <w:right w:val="none" w:sz="0" w:space="0" w:color="auto"/>
          </w:divBdr>
        </w:div>
      </w:divsChild>
    </w:div>
    <w:div w:id="864442256">
      <w:bodyDiv w:val="1"/>
      <w:marLeft w:val="0"/>
      <w:marRight w:val="0"/>
      <w:marTop w:val="0"/>
      <w:marBottom w:val="0"/>
      <w:divBdr>
        <w:top w:val="none" w:sz="0" w:space="0" w:color="auto"/>
        <w:left w:val="none" w:sz="0" w:space="0" w:color="auto"/>
        <w:bottom w:val="none" w:sz="0" w:space="0" w:color="auto"/>
        <w:right w:val="none" w:sz="0" w:space="0" w:color="auto"/>
      </w:divBdr>
      <w:divsChild>
        <w:div w:id="279143968">
          <w:marLeft w:val="1080"/>
          <w:marRight w:val="0"/>
          <w:marTop w:val="100"/>
          <w:marBottom w:val="0"/>
          <w:divBdr>
            <w:top w:val="none" w:sz="0" w:space="0" w:color="auto"/>
            <w:left w:val="none" w:sz="0" w:space="0" w:color="auto"/>
            <w:bottom w:val="none" w:sz="0" w:space="0" w:color="auto"/>
            <w:right w:val="none" w:sz="0" w:space="0" w:color="auto"/>
          </w:divBdr>
        </w:div>
        <w:div w:id="1951739300">
          <w:marLeft w:val="1080"/>
          <w:marRight w:val="0"/>
          <w:marTop w:val="100"/>
          <w:marBottom w:val="0"/>
          <w:divBdr>
            <w:top w:val="none" w:sz="0" w:space="0" w:color="auto"/>
            <w:left w:val="none" w:sz="0" w:space="0" w:color="auto"/>
            <w:bottom w:val="none" w:sz="0" w:space="0" w:color="auto"/>
            <w:right w:val="none" w:sz="0" w:space="0" w:color="auto"/>
          </w:divBdr>
        </w:div>
        <w:div w:id="1141003108">
          <w:marLeft w:val="1080"/>
          <w:marRight w:val="0"/>
          <w:marTop w:val="100"/>
          <w:marBottom w:val="0"/>
          <w:divBdr>
            <w:top w:val="none" w:sz="0" w:space="0" w:color="auto"/>
            <w:left w:val="none" w:sz="0" w:space="0" w:color="auto"/>
            <w:bottom w:val="none" w:sz="0" w:space="0" w:color="auto"/>
            <w:right w:val="none" w:sz="0" w:space="0" w:color="auto"/>
          </w:divBdr>
        </w:div>
      </w:divsChild>
    </w:div>
    <w:div w:id="870411656">
      <w:bodyDiv w:val="1"/>
      <w:marLeft w:val="0"/>
      <w:marRight w:val="0"/>
      <w:marTop w:val="0"/>
      <w:marBottom w:val="0"/>
      <w:divBdr>
        <w:top w:val="none" w:sz="0" w:space="0" w:color="auto"/>
        <w:left w:val="none" w:sz="0" w:space="0" w:color="auto"/>
        <w:bottom w:val="none" w:sz="0" w:space="0" w:color="auto"/>
        <w:right w:val="none" w:sz="0" w:space="0" w:color="auto"/>
      </w:divBdr>
      <w:divsChild>
        <w:div w:id="45767362">
          <w:marLeft w:val="0"/>
          <w:marRight w:val="0"/>
          <w:marTop w:val="0"/>
          <w:marBottom w:val="0"/>
          <w:divBdr>
            <w:top w:val="none" w:sz="0" w:space="0" w:color="auto"/>
            <w:left w:val="none" w:sz="0" w:space="0" w:color="auto"/>
            <w:bottom w:val="none" w:sz="0" w:space="0" w:color="auto"/>
            <w:right w:val="none" w:sz="0" w:space="0" w:color="auto"/>
          </w:divBdr>
        </w:div>
        <w:div w:id="71975702">
          <w:marLeft w:val="0"/>
          <w:marRight w:val="0"/>
          <w:marTop w:val="0"/>
          <w:marBottom w:val="0"/>
          <w:divBdr>
            <w:top w:val="none" w:sz="0" w:space="0" w:color="auto"/>
            <w:left w:val="none" w:sz="0" w:space="0" w:color="auto"/>
            <w:bottom w:val="none" w:sz="0" w:space="0" w:color="auto"/>
            <w:right w:val="none" w:sz="0" w:space="0" w:color="auto"/>
          </w:divBdr>
        </w:div>
        <w:div w:id="111827411">
          <w:marLeft w:val="0"/>
          <w:marRight w:val="0"/>
          <w:marTop w:val="0"/>
          <w:marBottom w:val="0"/>
          <w:divBdr>
            <w:top w:val="none" w:sz="0" w:space="0" w:color="auto"/>
            <w:left w:val="none" w:sz="0" w:space="0" w:color="auto"/>
            <w:bottom w:val="none" w:sz="0" w:space="0" w:color="auto"/>
            <w:right w:val="none" w:sz="0" w:space="0" w:color="auto"/>
          </w:divBdr>
        </w:div>
        <w:div w:id="206648626">
          <w:marLeft w:val="0"/>
          <w:marRight w:val="0"/>
          <w:marTop w:val="0"/>
          <w:marBottom w:val="0"/>
          <w:divBdr>
            <w:top w:val="none" w:sz="0" w:space="0" w:color="auto"/>
            <w:left w:val="none" w:sz="0" w:space="0" w:color="auto"/>
            <w:bottom w:val="none" w:sz="0" w:space="0" w:color="auto"/>
            <w:right w:val="none" w:sz="0" w:space="0" w:color="auto"/>
          </w:divBdr>
        </w:div>
        <w:div w:id="260458888">
          <w:marLeft w:val="0"/>
          <w:marRight w:val="0"/>
          <w:marTop w:val="0"/>
          <w:marBottom w:val="0"/>
          <w:divBdr>
            <w:top w:val="none" w:sz="0" w:space="0" w:color="auto"/>
            <w:left w:val="none" w:sz="0" w:space="0" w:color="auto"/>
            <w:bottom w:val="none" w:sz="0" w:space="0" w:color="auto"/>
            <w:right w:val="none" w:sz="0" w:space="0" w:color="auto"/>
          </w:divBdr>
        </w:div>
        <w:div w:id="317268816">
          <w:marLeft w:val="0"/>
          <w:marRight w:val="0"/>
          <w:marTop w:val="0"/>
          <w:marBottom w:val="0"/>
          <w:divBdr>
            <w:top w:val="none" w:sz="0" w:space="0" w:color="auto"/>
            <w:left w:val="none" w:sz="0" w:space="0" w:color="auto"/>
            <w:bottom w:val="none" w:sz="0" w:space="0" w:color="auto"/>
            <w:right w:val="none" w:sz="0" w:space="0" w:color="auto"/>
          </w:divBdr>
        </w:div>
        <w:div w:id="320239745">
          <w:marLeft w:val="0"/>
          <w:marRight w:val="0"/>
          <w:marTop w:val="0"/>
          <w:marBottom w:val="0"/>
          <w:divBdr>
            <w:top w:val="none" w:sz="0" w:space="0" w:color="auto"/>
            <w:left w:val="none" w:sz="0" w:space="0" w:color="auto"/>
            <w:bottom w:val="none" w:sz="0" w:space="0" w:color="auto"/>
            <w:right w:val="none" w:sz="0" w:space="0" w:color="auto"/>
          </w:divBdr>
        </w:div>
        <w:div w:id="661854073">
          <w:marLeft w:val="0"/>
          <w:marRight w:val="0"/>
          <w:marTop w:val="0"/>
          <w:marBottom w:val="0"/>
          <w:divBdr>
            <w:top w:val="none" w:sz="0" w:space="0" w:color="auto"/>
            <w:left w:val="none" w:sz="0" w:space="0" w:color="auto"/>
            <w:bottom w:val="none" w:sz="0" w:space="0" w:color="auto"/>
            <w:right w:val="none" w:sz="0" w:space="0" w:color="auto"/>
          </w:divBdr>
        </w:div>
        <w:div w:id="863519584">
          <w:marLeft w:val="0"/>
          <w:marRight w:val="0"/>
          <w:marTop w:val="0"/>
          <w:marBottom w:val="0"/>
          <w:divBdr>
            <w:top w:val="none" w:sz="0" w:space="0" w:color="auto"/>
            <w:left w:val="none" w:sz="0" w:space="0" w:color="auto"/>
            <w:bottom w:val="none" w:sz="0" w:space="0" w:color="auto"/>
            <w:right w:val="none" w:sz="0" w:space="0" w:color="auto"/>
          </w:divBdr>
        </w:div>
        <w:div w:id="880435672">
          <w:marLeft w:val="0"/>
          <w:marRight w:val="0"/>
          <w:marTop w:val="0"/>
          <w:marBottom w:val="0"/>
          <w:divBdr>
            <w:top w:val="none" w:sz="0" w:space="0" w:color="auto"/>
            <w:left w:val="none" w:sz="0" w:space="0" w:color="auto"/>
            <w:bottom w:val="none" w:sz="0" w:space="0" w:color="auto"/>
            <w:right w:val="none" w:sz="0" w:space="0" w:color="auto"/>
          </w:divBdr>
        </w:div>
        <w:div w:id="1186601195">
          <w:marLeft w:val="0"/>
          <w:marRight w:val="0"/>
          <w:marTop w:val="0"/>
          <w:marBottom w:val="0"/>
          <w:divBdr>
            <w:top w:val="none" w:sz="0" w:space="0" w:color="auto"/>
            <w:left w:val="none" w:sz="0" w:space="0" w:color="auto"/>
            <w:bottom w:val="none" w:sz="0" w:space="0" w:color="auto"/>
            <w:right w:val="none" w:sz="0" w:space="0" w:color="auto"/>
          </w:divBdr>
        </w:div>
        <w:div w:id="1187914443">
          <w:marLeft w:val="0"/>
          <w:marRight w:val="0"/>
          <w:marTop w:val="0"/>
          <w:marBottom w:val="0"/>
          <w:divBdr>
            <w:top w:val="none" w:sz="0" w:space="0" w:color="auto"/>
            <w:left w:val="none" w:sz="0" w:space="0" w:color="auto"/>
            <w:bottom w:val="none" w:sz="0" w:space="0" w:color="auto"/>
            <w:right w:val="none" w:sz="0" w:space="0" w:color="auto"/>
          </w:divBdr>
        </w:div>
        <w:div w:id="1188759871">
          <w:marLeft w:val="0"/>
          <w:marRight w:val="0"/>
          <w:marTop w:val="0"/>
          <w:marBottom w:val="0"/>
          <w:divBdr>
            <w:top w:val="none" w:sz="0" w:space="0" w:color="auto"/>
            <w:left w:val="none" w:sz="0" w:space="0" w:color="auto"/>
            <w:bottom w:val="none" w:sz="0" w:space="0" w:color="auto"/>
            <w:right w:val="none" w:sz="0" w:space="0" w:color="auto"/>
          </w:divBdr>
        </w:div>
        <w:div w:id="1211964308">
          <w:marLeft w:val="0"/>
          <w:marRight w:val="0"/>
          <w:marTop w:val="0"/>
          <w:marBottom w:val="0"/>
          <w:divBdr>
            <w:top w:val="none" w:sz="0" w:space="0" w:color="auto"/>
            <w:left w:val="none" w:sz="0" w:space="0" w:color="auto"/>
            <w:bottom w:val="none" w:sz="0" w:space="0" w:color="auto"/>
            <w:right w:val="none" w:sz="0" w:space="0" w:color="auto"/>
          </w:divBdr>
        </w:div>
        <w:div w:id="1266427451">
          <w:marLeft w:val="0"/>
          <w:marRight w:val="0"/>
          <w:marTop w:val="0"/>
          <w:marBottom w:val="0"/>
          <w:divBdr>
            <w:top w:val="none" w:sz="0" w:space="0" w:color="auto"/>
            <w:left w:val="none" w:sz="0" w:space="0" w:color="auto"/>
            <w:bottom w:val="none" w:sz="0" w:space="0" w:color="auto"/>
            <w:right w:val="none" w:sz="0" w:space="0" w:color="auto"/>
          </w:divBdr>
        </w:div>
        <w:div w:id="1386758859">
          <w:marLeft w:val="0"/>
          <w:marRight w:val="0"/>
          <w:marTop w:val="0"/>
          <w:marBottom w:val="0"/>
          <w:divBdr>
            <w:top w:val="none" w:sz="0" w:space="0" w:color="auto"/>
            <w:left w:val="none" w:sz="0" w:space="0" w:color="auto"/>
            <w:bottom w:val="none" w:sz="0" w:space="0" w:color="auto"/>
            <w:right w:val="none" w:sz="0" w:space="0" w:color="auto"/>
          </w:divBdr>
        </w:div>
        <w:div w:id="1403328533">
          <w:marLeft w:val="0"/>
          <w:marRight w:val="0"/>
          <w:marTop w:val="0"/>
          <w:marBottom w:val="0"/>
          <w:divBdr>
            <w:top w:val="none" w:sz="0" w:space="0" w:color="auto"/>
            <w:left w:val="none" w:sz="0" w:space="0" w:color="auto"/>
            <w:bottom w:val="none" w:sz="0" w:space="0" w:color="auto"/>
            <w:right w:val="none" w:sz="0" w:space="0" w:color="auto"/>
          </w:divBdr>
        </w:div>
        <w:div w:id="1466121062">
          <w:marLeft w:val="0"/>
          <w:marRight w:val="0"/>
          <w:marTop w:val="0"/>
          <w:marBottom w:val="0"/>
          <w:divBdr>
            <w:top w:val="none" w:sz="0" w:space="0" w:color="auto"/>
            <w:left w:val="none" w:sz="0" w:space="0" w:color="auto"/>
            <w:bottom w:val="none" w:sz="0" w:space="0" w:color="auto"/>
            <w:right w:val="none" w:sz="0" w:space="0" w:color="auto"/>
          </w:divBdr>
        </w:div>
        <w:div w:id="1479954687">
          <w:marLeft w:val="0"/>
          <w:marRight w:val="0"/>
          <w:marTop w:val="0"/>
          <w:marBottom w:val="0"/>
          <w:divBdr>
            <w:top w:val="none" w:sz="0" w:space="0" w:color="auto"/>
            <w:left w:val="none" w:sz="0" w:space="0" w:color="auto"/>
            <w:bottom w:val="none" w:sz="0" w:space="0" w:color="auto"/>
            <w:right w:val="none" w:sz="0" w:space="0" w:color="auto"/>
          </w:divBdr>
        </w:div>
        <w:div w:id="1503279428">
          <w:marLeft w:val="0"/>
          <w:marRight w:val="0"/>
          <w:marTop w:val="0"/>
          <w:marBottom w:val="0"/>
          <w:divBdr>
            <w:top w:val="none" w:sz="0" w:space="0" w:color="auto"/>
            <w:left w:val="none" w:sz="0" w:space="0" w:color="auto"/>
            <w:bottom w:val="none" w:sz="0" w:space="0" w:color="auto"/>
            <w:right w:val="none" w:sz="0" w:space="0" w:color="auto"/>
          </w:divBdr>
        </w:div>
        <w:div w:id="1672637381">
          <w:marLeft w:val="0"/>
          <w:marRight w:val="0"/>
          <w:marTop w:val="0"/>
          <w:marBottom w:val="0"/>
          <w:divBdr>
            <w:top w:val="none" w:sz="0" w:space="0" w:color="auto"/>
            <w:left w:val="none" w:sz="0" w:space="0" w:color="auto"/>
            <w:bottom w:val="none" w:sz="0" w:space="0" w:color="auto"/>
            <w:right w:val="none" w:sz="0" w:space="0" w:color="auto"/>
          </w:divBdr>
        </w:div>
        <w:div w:id="1810827941">
          <w:marLeft w:val="0"/>
          <w:marRight w:val="0"/>
          <w:marTop w:val="0"/>
          <w:marBottom w:val="0"/>
          <w:divBdr>
            <w:top w:val="none" w:sz="0" w:space="0" w:color="auto"/>
            <w:left w:val="none" w:sz="0" w:space="0" w:color="auto"/>
            <w:bottom w:val="none" w:sz="0" w:space="0" w:color="auto"/>
            <w:right w:val="none" w:sz="0" w:space="0" w:color="auto"/>
          </w:divBdr>
        </w:div>
        <w:div w:id="1966891293">
          <w:marLeft w:val="0"/>
          <w:marRight w:val="0"/>
          <w:marTop w:val="0"/>
          <w:marBottom w:val="0"/>
          <w:divBdr>
            <w:top w:val="none" w:sz="0" w:space="0" w:color="auto"/>
            <w:left w:val="none" w:sz="0" w:space="0" w:color="auto"/>
            <w:bottom w:val="none" w:sz="0" w:space="0" w:color="auto"/>
            <w:right w:val="none" w:sz="0" w:space="0" w:color="auto"/>
          </w:divBdr>
        </w:div>
        <w:div w:id="2132049126">
          <w:marLeft w:val="0"/>
          <w:marRight w:val="0"/>
          <w:marTop w:val="0"/>
          <w:marBottom w:val="0"/>
          <w:divBdr>
            <w:top w:val="none" w:sz="0" w:space="0" w:color="auto"/>
            <w:left w:val="none" w:sz="0" w:space="0" w:color="auto"/>
            <w:bottom w:val="none" w:sz="0" w:space="0" w:color="auto"/>
            <w:right w:val="none" w:sz="0" w:space="0" w:color="auto"/>
          </w:divBdr>
        </w:div>
      </w:divsChild>
    </w:div>
    <w:div w:id="951127015">
      <w:bodyDiv w:val="1"/>
      <w:marLeft w:val="0"/>
      <w:marRight w:val="0"/>
      <w:marTop w:val="0"/>
      <w:marBottom w:val="0"/>
      <w:divBdr>
        <w:top w:val="none" w:sz="0" w:space="0" w:color="auto"/>
        <w:left w:val="none" w:sz="0" w:space="0" w:color="auto"/>
        <w:bottom w:val="none" w:sz="0" w:space="0" w:color="auto"/>
        <w:right w:val="none" w:sz="0" w:space="0" w:color="auto"/>
      </w:divBdr>
    </w:div>
    <w:div w:id="997346743">
      <w:bodyDiv w:val="1"/>
      <w:marLeft w:val="0"/>
      <w:marRight w:val="0"/>
      <w:marTop w:val="0"/>
      <w:marBottom w:val="0"/>
      <w:divBdr>
        <w:top w:val="none" w:sz="0" w:space="0" w:color="auto"/>
        <w:left w:val="none" w:sz="0" w:space="0" w:color="auto"/>
        <w:bottom w:val="none" w:sz="0" w:space="0" w:color="auto"/>
        <w:right w:val="none" w:sz="0" w:space="0" w:color="auto"/>
      </w:divBdr>
      <w:divsChild>
        <w:div w:id="2003774235">
          <w:marLeft w:val="0"/>
          <w:marRight w:val="0"/>
          <w:marTop w:val="0"/>
          <w:marBottom w:val="0"/>
          <w:divBdr>
            <w:top w:val="none" w:sz="0" w:space="0" w:color="auto"/>
            <w:left w:val="none" w:sz="0" w:space="0" w:color="auto"/>
            <w:bottom w:val="none" w:sz="0" w:space="0" w:color="auto"/>
            <w:right w:val="none" w:sz="0" w:space="0" w:color="auto"/>
          </w:divBdr>
          <w:divsChild>
            <w:div w:id="54088049">
              <w:marLeft w:val="0"/>
              <w:marRight w:val="0"/>
              <w:marTop w:val="0"/>
              <w:marBottom w:val="0"/>
              <w:divBdr>
                <w:top w:val="none" w:sz="0" w:space="0" w:color="auto"/>
                <w:left w:val="none" w:sz="0" w:space="0" w:color="auto"/>
                <w:bottom w:val="none" w:sz="0" w:space="0" w:color="auto"/>
                <w:right w:val="none" w:sz="0" w:space="0" w:color="auto"/>
              </w:divBdr>
              <w:divsChild>
                <w:div w:id="816728416">
                  <w:marLeft w:val="0"/>
                  <w:marRight w:val="0"/>
                  <w:marTop w:val="0"/>
                  <w:marBottom w:val="0"/>
                  <w:divBdr>
                    <w:top w:val="none" w:sz="0" w:space="0" w:color="auto"/>
                    <w:left w:val="none" w:sz="0" w:space="0" w:color="auto"/>
                    <w:bottom w:val="none" w:sz="0" w:space="0" w:color="auto"/>
                    <w:right w:val="none" w:sz="0" w:space="0" w:color="auto"/>
                  </w:divBdr>
                </w:div>
              </w:divsChild>
            </w:div>
            <w:div w:id="56830324">
              <w:marLeft w:val="0"/>
              <w:marRight w:val="0"/>
              <w:marTop w:val="0"/>
              <w:marBottom w:val="0"/>
              <w:divBdr>
                <w:top w:val="none" w:sz="0" w:space="0" w:color="auto"/>
                <w:left w:val="none" w:sz="0" w:space="0" w:color="auto"/>
                <w:bottom w:val="none" w:sz="0" w:space="0" w:color="auto"/>
                <w:right w:val="none" w:sz="0" w:space="0" w:color="auto"/>
              </w:divBdr>
              <w:divsChild>
                <w:div w:id="1286427961">
                  <w:marLeft w:val="0"/>
                  <w:marRight w:val="0"/>
                  <w:marTop w:val="0"/>
                  <w:marBottom w:val="0"/>
                  <w:divBdr>
                    <w:top w:val="none" w:sz="0" w:space="0" w:color="auto"/>
                    <w:left w:val="none" w:sz="0" w:space="0" w:color="auto"/>
                    <w:bottom w:val="none" w:sz="0" w:space="0" w:color="auto"/>
                    <w:right w:val="none" w:sz="0" w:space="0" w:color="auto"/>
                  </w:divBdr>
                </w:div>
              </w:divsChild>
            </w:div>
            <w:div w:id="117457722">
              <w:marLeft w:val="0"/>
              <w:marRight w:val="0"/>
              <w:marTop w:val="0"/>
              <w:marBottom w:val="0"/>
              <w:divBdr>
                <w:top w:val="none" w:sz="0" w:space="0" w:color="auto"/>
                <w:left w:val="none" w:sz="0" w:space="0" w:color="auto"/>
                <w:bottom w:val="none" w:sz="0" w:space="0" w:color="auto"/>
                <w:right w:val="none" w:sz="0" w:space="0" w:color="auto"/>
              </w:divBdr>
              <w:divsChild>
                <w:div w:id="1827629594">
                  <w:marLeft w:val="0"/>
                  <w:marRight w:val="0"/>
                  <w:marTop w:val="0"/>
                  <w:marBottom w:val="0"/>
                  <w:divBdr>
                    <w:top w:val="none" w:sz="0" w:space="0" w:color="auto"/>
                    <w:left w:val="none" w:sz="0" w:space="0" w:color="auto"/>
                    <w:bottom w:val="none" w:sz="0" w:space="0" w:color="auto"/>
                    <w:right w:val="none" w:sz="0" w:space="0" w:color="auto"/>
                  </w:divBdr>
                </w:div>
              </w:divsChild>
            </w:div>
            <w:div w:id="198008053">
              <w:marLeft w:val="0"/>
              <w:marRight w:val="0"/>
              <w:marTop w:val="0"/>
              <w:marBottom w:val="0"/>
              <w:divBdr>
                <w:top w:val="none" w:sz="0" w:space="0" w:color="auto"/>
                <w:left w:val="none" w:sz="0" w:space="0" w:color="auto"/>
                <w:bottom w:val="none" w:sz="0" w:space="0" w:color="auto"/>
                <w:right w:val="none" w:sz="0" w:space="0" w:color="auto"/>
              </w:divBdr>
              <w:divsChild>
                <w:div w:id="986710183">
                  <w:marLeft w:val="0"/>
                  <w:marRight w:val="0"/>
                  <w:marTop w:val="0"/>
                  <w:marBottom w:val="0"/>
                  <w:divBdr>
                    <w:top w:val="none" w:sz="0" w:space="0" w:color="auto"/>
                    <w:left w:val="none" w:sz="0" w:space="0" w:color="auto"/>
                    <w:bottom w:val="none" w:sz="0" w:space="0" w:color="auto"/>
                    <w:right w:val="none" w:sz="0" w:space="0" w:color="auto"/>
                  </w:divBdr>
                </w:div>
              </w:divsChild>
            </w:div>
            <w:div w:id="432556409">
              <w:marLeft w:val="0"/>
              <w:marRight w:val="0"/>
              <w:marTop w:val="0"/>
              <w:marBottom w:val="0"/>
              <w:divBdr>
                <w:top w:val="none" w:sz="0" w:space="0" w:color="auto"/>
                <w:left w:val="none" w:sz="0" w:space="0" w:color="auto"/>
                <w:bottom w:val="none" w:sz="0" w:space="0" w:color="auto"/>
                <w:right w:val="none" w:sz="0" w:space="0" w:color="auto"/>
              </w:divBdr>
              <w:divsChild>
                <w:div w:id="267125744">
                  <w:marLeft w:val="0"/>
                  <w:marRight w:val="0"/>
                  <w:marTop w:val="0"/>
                  <w:marBottom w:val="0"/>
                  <w:divBdr>
                    <w:top w:val="none" w:sz="0" w:space="0" w:color="auto"/>
                    <w:left w:val="none" w:sz="0" w:space="0" w:color="auto"/>
                    <w:bottom w:val="none" w:sz="0" w:space="0" w:color="auto"/>
                    <w:right w:val="none" w:sz="0" w:space="0" w:color="auto"/>
                  </w:divBdr>
                </w:div>
              </w:divsChild>
            </w:div>
            <w:div w:id="441804666">
              <w:marLeft w:val="0"/>
              <w:marRight w:val="0"/>
              <w:marTop w:val="0"/>
              <w:marBottom w:val="0"/>
              <w:divBdr>
                <w:top w:val="none" w:sz="0" w:space="0" w:color="auto"/>
                <w:left w:val="none" w:sz="0" w:space="0" w:color="auto"/>
                <w:bottom w:val="none" w:sz="0" w:space="0" w:color="auto"/>
                <w:right w:val="none" w:sz="0" w:space="0" w:color="auto"/>
              </w:divBdr>
              <w:divsChild>
                <w:div w:id="1921982453">
                  <w:marLeft w:val="0"/>
                  <w:marRight w:val="0"/>
                  <w:marTop w:val="0"/>
                  <w:marBottom w:val="0"/>
                  <w:divBdr>
                    <w:top w:val="none" w:sz="0" w:space="0" w:color="auto"/>
                    <w:left w:val="none" w:sz="0" w:space="0" w:color="auto"/>
                    <w:bottom w:val="none" w:sz="0" w:space="0" w:color="auto"/>
                    <w:right w:val="none" w:sz="0" w:space="0" w:color="auto"/>
                  </w:divBdr>
                </w:div>
              </w:divsChild>
            </w:div>
            <w:div w:id="518814511">
              <w:marLeft w:val="0"/>
              <w:marRight w:val="0"/>
              <w:marTop w:val="0"/>
              <w:marBottom w:val="0"/>
              <w:divBdr>
                <w:top w:val="none" w:sz="0" w:space="0" w:color="auto"/>
                <w:left w:val="none" w:sz="0" w:space="0" w:color="auto"/>
                <w:bottom w:val="none" w:sz="0" w:space="0" w:color="auto"/>
                <w:right w:val="none" w:sz="0" w:space="0" w:color="auto"/>
              </w:divBdr>
              <w:divsChild>
                <w:div w:id="1483082810">
                  <w:marLeft w:val="0"/>
                  <w:marRight w:val="0"/>
                  <w:marTop w:val="0"/>
                  <w:marBottom w:val="0"/>
                  <w:divBdr>
                    <w:top w:val="none" w:sz="0" w:space="0" w:color="auto"/>
                    <w:left w:val="none" w:sz="0" w:space="0" w:color="auto"/>
                    <w:bottom w:val="none" w:sz="0" w:space="0" w:color="auto"/>
                    <w:right w:val="none" w:sz="0" w:space="0" w:color="auto"/>
                  </w:divBdr>
                </w:div>
              </w:divsChild>
            </w:div>
            <w:div w:id="625624042">
              <w:marLeft w:val="0"/>
              <w:marRight w:val="0"/>
              <w:marTop w:val="0"/>
              <w:marBottom w:val="0"/>
              <w:divBdr>
                <w:top w:val="none" w:sz="0" w:space="0" w:color="auto"/>
                <w:left w:val="none" w:sz="0" w:space="0" w:color="auto"/>
                <w:bottom w:val="none" w:sz="0" w:space="0" w:color="auto"/>
                <w:right w:val="none" w:sz="0" w:space="0" w:color="auto"/>
              </w:divBdr>
              <w:divsChild>
                <w:div w:id="1074398549">
                  <w:marLeft w:val="0"/>
                  <w:marRight w:val="0"/>
                  <w:marTop w:val="0"/>
                  <w:marBottom w:val="0"/>
                  <w:divBdr>
                    <w:top w:val="none" w:sz="0" w:space="0" w:color="auto"/>
                    <w:left w:val="none" w:sz="0" w:space="0" w:color="auto"/>
                    <w:bottom w:val="none" w:sz="0" w:space="0" w:color="auto"/>
                    <w:right w:val="none" w:sz="0" w:space="0" w:color="auto"/>
                  </w:divBdr>
                </w:div>
                <w:div w:id="1336804551">
                  <w:marLeft w:val="0"/>
                  <w:marRight w:val="0"/>
                  <w:marTop w:val="0"/>
                  <w:marBottom w:val="0"/>
                  <w:divBdr>
                    <w:top w:val="none" w:sz="0" w:space="0" w:color="auto"/>
                    <w:left w:val="none" w:sz="0" w:space="0" w:color="auto"/>
                    <w:bottom w:val="none" w:sz="0" w:space="0" w:color="auto"/>
                    <w:right w:val="none" w:sz="0" w:space="0" w:color="auto"/>
                  </w:divBdr>
                </w:div>
              </w:divsChild>
            </w:div>
            <w:div w:id="779883014">
              <w:marLeft w:val="0"/>
              <w:marRight w:val="0"/>
              <w:marTop w:val="0"/>
              <w:marBottom w:val="0"/>
              <w:divBdr>
                <w:top w:val="none" w:sz="0" w:space="0" w:color="auto"/>
                <w:left w:val="none" w:sz="0" w:space="0" w:color="auto"/>
                <w:bottom w:val="none" w:sz="0" w:space="0" w:color="auto"/>
                <w:right w:val="none" w:sz="0" w:space="0" w:color="auto"/>
              </w:divBdr>
              <w:divsChild>
                <w:div w:id="1010982258">
                  <w:marLeft w:val="0"/>
                  <w:marRight w:val="0"/>
                  <w:marTop w:val="0"/>
                  <w:marBottom w:val="0"/>
                  <w:divBdr>
                    <w:top w:val="none" w:sz="0" w:space="0" w:color="auto"/>
                    <w:left w:val="none" w:sz="0" w:space="0" w:color="auto"/>
                    <w:bottom w:val="none" w:sz="0" w:space="0" w:color="auto"/>
                    <w:right w:val="none" w:sz="0" w:space="0" w:color="auto"/>
                  </w:divBdr>
                </w:div>
                <w:div w:id="2072999025">
                  <w:marLeft w:val="0"/>
                  <w:marRight w:val="0"/>
                  <w:marTop w:val="0"/>
                  <w:marBottom w:val="0"/>
                  <w:divBdr>
                    <w:top w:val="none" w:sz="0" w:space="0" w:color="auto"/>
                    <w:left w:val="none" w:sz="0" w:space="0" w:color="auto"/>
                    <w:bottom w:val="none" w:sz="0" w:space="0" w:color="auto"/>
                    <w:right w:val="none" w:sz="0" w:space="0" w:color="auto"/>
                  </w:divBdr>
                </w:div>
              </w:divsChild>
            </w:div>
            <w:div w:id="830028665">
              <w:marLeft w:val="0"/>
              <w:marRight w:val="0"/>
              <w:marTop w:val="0"/>
              <w:marBottom w:val="0"/>
              <w:divBdr>
                <w:top w:val="none" w:sz="0" w:space="0" w:color="auto"/>
                <w:left w:val="none" w:sz="0" w:space="0" w:color="auto"/>
                <w:bottom w:val="none" w:sz="0" w:space="0" w:color="auto"/>
                <w:right w:val="none" w:sz="0" w:space="0" w:color="auto"/>
              </w:divBdr>
              <w:divsChild>
                <w:div w:id="3242374">
                  <w:marLeft w:val="0"/>
                  <w:marRight w:val="0"/>
                  <w:marTop w:val="0"/>
                  <w:marBottom w:val="0"/>
                  <w:divBdr>
                    <w:top w:val="none" w:sz="0" w:space="0" w:color="auto"/>
                    <w:left w:val="none" w:sz="0" w:space="0" w:color="auto"/>
                    <w:bottom w:val="none" w:sz="0" w:space="0" w:color="auto"/>
                    <w:right w:val="none" w:sz="0" w:space="0" w:color="auto"/>
                  </w:divBdr>
                </w:div>
              </w:divsChild>
            </w:div>
            <w:div w:id="882643074">
              <w:marLeft w:val="0"/>
              <w:marRight w:val="0"/>
              <w:marTop w:val="0"/>
              <w:marBottom w:val="0"/>
              <w:divBdr>
                <w:top w:val="none" w:sz="0" w:space="0" w:color="auto"/>
                <w:left w:val="none" w:sz="0" w:space="0" w:color="auto"/>
                <w:bottom w:val="none" w:sz="0" w:space="0" w:color="auto"/>
                <w:right w:val="none" w:sz="0" w:space="0" w:color="auto"/>
              </w:divBdr>
              <w:divsChild>
                <w:div w:id="2007242438">
                  <w:marLeft w:val="0"/>
                  <w:marRight w:val="0"/>
                  <w:marTop w:val="0"/>
                  <w:marBottom w:val="0"/>
                  <w:divBdr>
                    <w:top w:val="none" w:sz="0" w:space="0" w:color="auto"/>
                    <w:left w:val="none" w:sz="0" w:space="0" w:color="auto"/>
                    <w:bottom w:val="none" w:sz="0" w:space="0" w:color="auto"/>
                    <w:right w:val="none" w:sz="0" w:space="0" w:color="auto"/>
                  </w:divBdr>
                </w:div>
              </w:divsChild>
            </w:div>
            <w:div w:id="974799347">
              <w:marLeft w:val="0"/>
              <w:marRight w:val="0"/>
              <w:marTop w:val="0"/>
              <w:marBottom w:val="0"/>
              <w:divBdr>
                <w:top w:val="none" w:sz="0" w:space="0" w:color="auto"/>
                <w:left w:val="none" w:sz="0" w:space="0" w:color="auto"/>
                <w:bottom w:val="none" w:sz="0" w:space="0" w:color="auto"/>
                <w:right w:val="none" w:sz="0" w:space="0" w:color="auto"/>
              </w:divBdr>
              <w:divsChild>
                <w:div w:id="1366178184">
                  <w:marLeft w:val="0"/>
                  <w:marRight w:val="0"/>
                  <w:marTop w:val="0"/>
                  <w:marBottom w:val="0"/>
                  <w:divBdr>
                    <w:top w:val="none" w:sz="0" w:space="0" w:color="auto"/>
                    <w:left w:val="none" w:sz="0" w:space="0" w:color="auto"/>
                    <w:bottom w:val="none" w:sz="0" w:space="0" w:color="auto"/>
                    <w:right w:val="none" w:sz="0" w:space="0" w:color="auto"/>
                  </w:divBdr>
                </w:div>
              </w:divsChild>
            </w:div>
            <w:div w:id="1088116788">
              <w:marLeft w:val="0"/>
              <w:marRight w:val="0"/>
              <w:marTop w:val="0"/>
              <w:marBottom w:val="0"/>
              <w:divBdr>
                <w:top w:val="none" w:sz="0" w:space="0" w:color="auto"/>
                <w:left w:val="none" w:sz="0" w:space="0" w:color="auto"/>
                <w:bottom w:val="none" w:sz="0" w:space="0" w:color="auto"/>
                <w:right w:val="none" w:sz="0" w:space="0" w:color="auto"/>
              </w:divBdr>
              <w:divsChild>
                <w:div w:id="1461193136">
                  <w:marLeft w:val="0"/>
                  <w:marRight w:val="0"/>
                  <w:marTop w:val="0"/>
                  <w:marBottom w:val="0"/>
                  <w:divBdr>
                    <w:top w:val="none" w:sz="0" w:space="0" w:color="auto"/>
                    <w:left w:val="none" w:sz="0" w:space="0" w:color="auto"/>
                    <w:bottom w:val="none" w:sz="0" w:space="0" w:color="auto"/>
                    <w:right w:val="none" w:sz="0" w:space="0" w:color="auto"/>
                  </w:divBdr>
                </w:div>
              </w:divsChild>
            </w:div>
            <w:div w:id="1117141239">
              <w:marLeft w:val="0"/>
              <w:marRight w:val="0"/>
              <w:marTop w:val="0"/>
              <w:marBottom w:val="0"/>
              <w:divBdr>
                <w:top w:val="none" w:sz="0" w:space="0" w:color="auto"/>
                <w:left w:val="none" w:sz="0" w:space="0" w:color="auto"/>
                <w:bottom w:val="none" w:sz="0" w:space="0" w:color="auto"/>
                <w:right w:val="none" w:sz="0" w:space="0" w:color="auto"/>
              </w:divBdr>
              <w:divsChild>
                <w:div w:id="479544723">
                  <w:marLeft w:val="0"/>
                  <w:marRight w:val="0"/>
                  <w:marTop w:val="0"/>
                  <w:marBottom w:val="0"/>
                  <w:divBdr>
                    <w:top w:val="none" w:sz="0" w:space="0" w:color="auto"/>
                    <w:left w:val="none" w:sz="0" w:space="0" w:color="auto"/>
                    <w:bottom w:val="none" w:sz="0" w:space="0" w:color="auto"/>
                    <w:right w:val="none" w:sz="0" w:space="0" w:color="auto"/>
                  </w:divBdr>
                </w:div>
              </w:divsChild>
            </w:div>
            <w:div w:id="1242183140">
              <w:marLeft w:val="0"/>
              <w:marRight w:val="0"/>
              <w:marTop w:val="0"/>
              <w:marBottom w:val="0"/>
              <w:divBdr>
                <w:top w:val="none" w:sz="0" w:space="0" w:color="auto"/>
                <w:left w:val="none" w:sz="0" w:space="0" w:color="auto"/>
                <w:bottom w:val="none" w:sz="0" w:space="0" w:color="auto"/>
                <w:right w:val="none" w:sz="0" w:space="0" w:color="auto"/>
              </w:divBdr>
              <w:divsChild>
                <w:div w:id="1136872205">
                  <w:marLeft w:val="0"/>
                  <w:marRight w:val="0"/>
                  <w:marTop w:val="0"/>
                  <w:marBottom w:val="0"/>
                  <w:divBdr>
                    <w:top w:val="none" w:sz="0" w:space="0" w:color="auto"/>
                    <w:left w:val="none" w:sz="0" w:space="0" w:color="auto"/>
                    <w:bottom w:val="none" w:sz="0" w:space="0" w:color="auto"/>
                    <w:right w:val="none" w:sz="0" w:space="0" w:color="auto"/>
                  </w:divBdr>
                </w:div>
              </w:divsChild>
            </w:div>
            <w:div w:id="1406487529">
              <w:marLeft w:val="0"/>
              <w:marRight w:val="0"/>
              <w:marTop w:val="0"/>
              <w:marBottom w:val="0"/>
              <w:divBdr>
                <w:top w:val="none" w:sz="0" w:space="0" w:color="auto"/>
                <w:left w:val="none" w:sz="0" w:space="0" w:color="auto"/>
                <w:bottom w:val="none" w:sz="0" w:space="0" w:color="auto"/>
                <w:right w:val="none" w:sz="0" w:space="0" w:color="auto"/>
              </w:divBdr>
              <w:divsChild>
                <w:div w:id="1613317797">
                  <w:marLeft w:val="0"/>
                  <w:marRight w:val="0"/>
                  <w:marTop w:val="0"/>
                  <w:marBottom w:val="0"/>
                  <w:divBdr>
                    <w:top w:val="none" w:sz="0" w:space="0" w:color="auto"/>
                    <w:left w:val="none" w:sz="0" w:space="0" w:color="auto"/>
                    <w:bottom w:val="none" w:sz="0" w:space="0" w:color="auto"/>
                    <w:right w:val="none" w:sz="0" w:space="0" w:color="auto"/>
                  </w:divBdr>
                </w:div>
              </w:divsChild>
            </w:div>
            <w:div w:id="1426151263">
              <w:marLeft w:val="0"/>
              <w:marRight w:val="0"/>
              <w:marTop w:val="0"/>
              <w:marBottom w:val="0"/>
              <w:divBdr>
                <w:top w:val="none" w:sz="0" w:space="0" w:color="auto"/>
                <w:left w:val="none" w:sz="0" w:space="0" w:color="auto"/>
                <w:bottom w:val="none" w:sz="0" w:space="0" w:color="auto"/>
                <w:right w:val="none" w:sz="0" w:space="0" w:color="auto"/>
              </w:divBdr>
              <w:divsChild>
                <w:div w:id="868177181">
                  <w:marLeft w:val="0"/>
                  <w:marRight w:val="0"/>
                  <w:marTop w:val="0"/>
                  <w:marBottom w:val="0"/>
                  <w:divBdr>
                    <w:top w:val="none" w:sz="0" w:space="0" w:color="auto"/>
                    <w:left w:val="none" w:sz="0" w:space="0" w:color="auto"/>
                    <w:bottom w:val="none" w:sz="0" w:space="0" w:color="auto"/>
                    <w:right w:val="none" w:sz="0" w:space="0" w:color="auto"/>
                  </w:divBdr>
                </w:div>
              </w:divsChild>
            </w:div>
            <w:div w:id="1541093355">
              <w:marLeft w:val="0"/>
              <w:marRight w:val="0"/>
              <w:marTop w:val="0"/>
              <w:marBottom w:val="0"/>
              <w:divBdr>
                <w:top w:val="none" w:sz="0" w:space="0" w:color="auto"/>
                <w:left w:val="none" w:sz="0" w:space="0" w:color="auto"/>
                <w:bottom w:val="none" w:sz="0" w:space="0" w:color="auto"/>
                <w:right w:val="none" w:sz="0" w:space="0" w:color="auto"/>
              </w:divBdr>
              <w:divsChild>
                <w:div w:id="735736846">
                  <w:marLeft w:val="0"/>
                  <w:marRight w:val="0"/>
                  <w:marTop w:val="0"/>
                  <w:marBottom w:val="0"/>
                  <w:divBdr>
                    <w:top w:val="none" w:sz="0" w:space="0" w:color="auto"/>
                    <w:left w:val="none" w:sz="0" w:space="0" w:color="auto"/>
                    <w:bottom w:val="none" w:sz="0" w:space="0" w:color="auto"/>
                    <w:right w:val="none" w:sz="0" w:space="0" w:color="auto"/>
                  </w:divBdr>
                </w:div>
              </w:divsChild>
            </w:div>
            <w:div w:id="1618636850">
              <w:marLeft w:val="0"/>
              <w:marRight w:val="0"/>
              <w:marTop w:val="0"/>
              <w:marBottom w:val="0"/>
              <w:divBdr>
                <w:top w:val="none" w:sz="0" w:space="0" w:color="auto"/>
                <w:left w:val="none" w:sz="0" w:space="0" w:color="auto"/>
                <w:bottom w:val="none" w:sz="0" w:space="0" w:color="auto"/>
                <w:right w:val="none" w:sz="0" w:space="0" w:color="auto"/>
              </w:divBdr>
              <w:divsChild>
                <w:div w:id="371468710">
                  <w:marLeft w:val="0"/>
                  <w:marRight w:val="0"/>
                  <w:marTop w:val="0"/>
                  <w:marBottom w:val="0"/>
                  <w:divBdr>
                    <w:top w:val="none" w:sz="0" w:space="0" w:color="auto"/>
                    <w:left w:val="none" w:sz="0" w:space="0" w:color="auto"/>
                    <w:bottom w:val="none" w:sz="0" w:space="0" w:color="auto"/>
                    <w:right w:val="none" w:sz="0" w:space="0" w:color="auto"/>
                  </w:divBdr>
                </w:div>
              </w:divsChild>
            </w:div>
            <w:div w:id="1653027742">
              <w:marLeft w:val="0"/>
              <w:marRight w:val="0"/>
              <w:marTop w:val="0"/>
              <w:marBottom w:val="0"/>
              <w:divBdr>
                <w:top w:val="none" w:sz="0" w:space="0" w:color="auto"/>
                <w:left w:val="none" w:sz="0" w:space="0" w:color="auto"/>
                <w:bottom w:val="none" w:sz="0" w:space="0" w:color="auto"/>
                <w:right w:val="none" w:sz="0" w:space="0" w:color="auto"/>
              </w:divBdr>
              <w:divsChild>
                <w:div w:id="2026050344">
                  <w:marLeft w:val="0"/>
                  <w:marRight w:val="0"/>
                  <w:marTop w:val="0"/>
                  <w:marBottom w:val="0"/>
                  <w:divBdr>
                    <w:top w:val="none" w:sz="0" w:space="0" w:color="auto"/>
                    <w:left w:val="none" w:sz="0" w:space="0" w:color="auto"/>
                    <w:bottom w:val="none" w:sz="0" w:space="0" w:color="auto"/>
                    <w:right w:val="none" w:sz="0" w:space="0" w:color="auto"/>
                  </w:divBdr>
                </w:div>
              </w:divsChild>
            </w:div>
            <w:div w:id="1729256391">
              <w:marLeft w:val="0"/>
              <w:marRight w:val="0"/>
              <w:marTop w:val="0"/>
              <w:marBottom w:val="0"/>
              <w:divBdr>
                <w:top w:val="none" w:sz="0" w:space="0" w:color="auto"/>
                <w:left w:val="none" w:sz="0" w:space="0" w:color="auto"/>
                <w:bottom w:val="none" w:sz="0" w:space="0" w:color="auto"/>
                <w:right w:val="none" w:sz="0" w:space="0" w:color="auto"/>
              </w:divBdr>
              <w:divsChild>
                <w:div w:id="708410873">
                  <w:marLeft w:val="0"/>
                  <w:marRight w:val="0"/>
                  <w:marTop w:val="0"/>
                  <w:marBottom w:val="0"/>
                  <w:divBdr>
                    <w:top w:val="none" w:sz="0" w:space="0" w:color="auto"/>
                    <w:left w:val="none" w:sz="0" w:space="0" w:color="auto"/>
                    <w:bottom w:val="none" w:sz="0" w:space="0" w:color="auto"/>
                    <w:right w:val="none" w:sz="0" w:space="0" w:color="auto"/>
                  </w:divBdr>
                </w:div>
              </w:divsChild>
            </w:div>
            <w:div w:id="1870021614">
              <w:marLeft w:val="0"/>
              <w:marRight w:val="0"/>
              <w:marTop w:val="0"/>
              <w:marBottom w:val="0"/>
              <w:divBdr>
                <w:top w:val="none" w:sz="0" w:space="0" w:color="auto"/>
                <w:left w:val="none" w:sz="0" w:space="0" w:color="auto"/>
                <w:bottom w:val="none" w:sz="0" w:space="0" w:color="auto"/>
                <w:right w:val="none" w:sz="0" w:space="0" w:color="auto"/>
              </w:divBdr>
              <w:divsChild>
                <w:div w:id="303118248">
                  <w:marLeft w:val="0"/>
                  <w:marRight w:val="0"/>
                  <w:marTop w:val="0"/>
                  <w:marBottom w:val="0"/>
                  <w:divBdr>
                    <w:top w:val="none" w:sz="0" w:space="0" w:color="auto"/>
                    <w:left w:val="none" w:sz="0" w:space="0" w:color="auto"/>
                    <w:bottom w:val="none" w:sz="0" w:space="0" w:color="auto"/>
                    <w:right w:val="none" w:sz="0" w:space="0" w:color="auto"/>
                  </w:divBdr>
                </w:div>
                <w:div w:id="418911633">
                  <w:marLeft w:val="0"/>
                  <w:marRight w:val="0"/>
                  <w:marTop w:val="0"/>
                  <w:marBottom w:val="0"/>
                  <w:divBdr>
                    <w:top w:val="none" w:sz="0" w:space="0" w:color="auto"/>
                    <w:left w:val="none" w:sz="0" w:space="0" w:color="auto"/>
                    <w:bottom w:val="none" w:sz="0" w:space="0" w:color="auto"/>
                    <w:right w:val="none" w:sz="0" w:space="0" w:color="auto"/>
                  </w:divBdr>
                </w:div>
                <w:div w:id="1209368198">
                  <w:marLeft w:val="0"/>
                  <w:marRight w:val="0"/>
                  <w:marTop w:val="0"/>
                  <w:marBottom w:val="0"/>
                  <w:divBdr>
                    <w:top w:val="none" w:sz="0" w:space="0" w:color="auto"/>
                    <w:left w:val="none" w:sz="0" w:space="0" w:color="auto"/>
                    <w:bottom w:val="none" w:sz="0" w:space="0" w:color="auto"/>
                    <w:right w:val="none" w:sz="0" w:space="0" w:color="auto"/>
                  </w:divBdr>
                </w:div>
                <w:div w:id="1579286685">
                  <w:marLeft w:val="0"/>
                  <w:marRight w:val="0"/>
                  <w:marTop w:val="0"/>
                  <w:marBottom w:val="0"/>
                  <w:divBdr>
                    <w:top w:val="none" w:sz="0" w:space="0" w:color="auto"/>
                    <w:left w:val="none" w:sz="0" w:space="0" w:color="auto"/>
                    <w:bottom w:val="none" w:sz="0" w:space="0" w:color="auto"/>
                    <w:right w:val="none" w:sz="0" w:space="0" w:color="auto"/>
                  </w:divBdr>
                </w:div>
              </w:divsChild>
            </w:div>
            <w:div w:id="1893350752">
              <w:marLeft w:val="0"/>
              <w:marRight w:val="0"/>
              <w:marTop w:val="0"/>
              <w:marBottom w:val="0"/>
              <w:divBdr>
                <w:top w:val="none" w:sz="0" w:space="0" w:color="auto"/>
                <w:left w:val="none" w:sz="0" w:space="0" w:color="auto"/>
                <w:bottom w:val="none" w:sz="0" w:space="0" w:color="auto"/>
                <w:right w:val="none" w:sz="0" w:space="0" w:color="auto"/>
              </w:divBdr>
              <w:divsChild>
                <w:div w:id="2122605084">
                  <w:marLeft w:val="0"/>
                  <w:marRight w:val="0"/>
                  <w:marTop w:val="0"/>
                  <w:marBottom w:val="0"/>
                  <w:divBdr>
                    <w:top w:val="none" w:sz="0" w:space="0" w:color="auto"/>
                    <w:left w:val="none" w:sz="0" w:space="0" w:color="auto"/>
                    <w:bottom w:val="none" w:sz="0" w:space="0" w:color="auto"/>
                    <w:right w:val="none" w:sz="0" w:space="0" w:color="auto"/>
                  </w:divBdr>
                </w:div>
              </w:divsChild>
            </w:div>
            <w:div w:id="2105345843">
              <w:marLeft w:val="0"/>
              <w:marRight w:val="0"/>
              <w:marTop w:val="0"/>
              <w:marBottom w:val="0"/>
              <w:divBdr>
                <w:top w:val="none" w:sz="0" w:space="0" w:color="auto"/>
                <w:left w:val="none" w:sz="0" w:space="0" w:color="auto"/>
                <w:bottom w:val="none" w:sz="0" w:space="0" w:color="auto"/>
                <w:right w:val="none" w:sz="0" w:space="0" w:color="auto"/>
              </w:divBdr>
              <w:divsChild>
                <w:div w:id="211427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473815">
      <w:bodyDiv w:val="1"/>
      <w:marLeft w:val="0"/>
      <w:marRight w:val="0"/>
      <w:marTop w:val="0"/>
      <w:marBottom w:val="0"/>
      <w:divBdr>
        <w:top w:val="none" w:sz="0" w:space="0" w:color="auto"/>
        <w:left w:val="none" w:sz="0" w:space="0" w:color="auto"/>
        <w:bottom w:val="none" w:sz="0" w:space="0" w:color="auto"/>
        <w:right w:val="none" w:sz="0" w:space="0" w:color="auto"/>
      </w:divBdr>
      <w:divsChild>
        <w:div w:id="206573982">
          <w:marLeft w:val="0"/>
          <w:marRight w:val="0"/>
          <w:marTop w:val="0"/>
          <w:marBottom w:val="0"/>
          <w:divBdr>
            <w:top w:val="none" w:sz="0" w:space="0" w:color="auto"/>
            <w:left w:val="none" w:sz="0" w:space="0" w:color="auto"/>
            <w:bottom w:val="none" w:sz="0" w:space="0" w:color="auto"/>
            <w:right w:val="none" w:sz="0" w:space="0" w:color="auto"/>
          </w:divBdr>
          <w:divsChild>
            <w:div w:id="804618179">
              <w:marLeft w:val="-75"/>
              <w:marRight w:val="0"/>
              <w:marTop w:val="30"/>
              <w:marBottom w:val="30"/>
              <w:divBdr>
                <w:top w:val="none" w:sz="0" w:space="0" w:color="auto"/>
                <w:left w:val="none" w:sz="0" w:space="0" w:color="auto"/>
                <w:bottom w:val="none" w:sz="0" w:space="0" w:color="auto"/>
                <w:right w:val="none" w:sz="0" w:space="0" w:color="auto"/>
              </w:divBdr>
              <w:divsChild>
                <w:div w:id="7997372">
                  <w:marLeft w:val="0"/>
                  <w:marRight w:val="0"/>
                  <w:marTop w:val="0"/>
                  <w:marBottom w:val="0"/>
                  <w:divBdr>
                    <w:top w:val="none" w:sz="0" w:space="0" w:color="auto"/>
                    <w:left w:val="none" w:sz="0" w:space="0" w:color="auto"/>
                    <w:bottom w:val="none" w:sz="0" w:space="0" w:color="auto"/>
                    <w:right w:val="none" w:sz="0" w:space="0" w:color="auto"/>
                  </w:divBdr>
                  <w:divsChild>
                    <w:div w:id="400560466">
                      <w:marLeft w:val="0"/>
                      <w:marRight w:val="0"/>
                      <w:marTop w:val="0"/>
                      <w:marBottom w:val="0"/>
                      <w:divBdr>
                        <w:top w:val="none" w:sz="0" w:space="0" w:color="auto"/>
                        <w:left w:val="none" w:sz="0" w:space="0" w:color="auto"/>
                        <w:bottom w:val="none" w:sz="0" w:space="0" w:color="auto"/>
                        <w:right w:val="none" w:sz="0" w:space="0" w:color="auto"/>
                      </w:divBdr>
                    </w:div>
                  </w:divsChild>
                </w:div>
                <w:div w:id="26031853">
                  <w:marLeft w:val="0"/>
                  <w:marRight w:val="0"/>
                  <w:marTop w:val="0"/>
                  <w:marBottom w:val="0"/>
                  <w:divBdr>
                    <w:top w:val="none" w:sz="0" w:space="0" w:color="auto"/>
                    <w:left w:val="none" w:sz="0" w:space="0" w:color="auto"/>
                    <w:bottom w:val="none" w:sz="0" w:space="0" w:color="auto"/>
                    <w:right w:val="none" w:sz="0" w:space="0" w:color="auto"/>
                  </w:divBdr>
                  <w:divsChild>
                    <w:div w:id="119879087">
                      <w:marLeft w:val="0"/>
                      <w:marRight w:val="0"/>
                      <w:marTop w:val="0"/>
                      <w:marBottom w:val="0"/>
                      <w:divBdr>
                        <w:top w:val="none" w:sz="0" w:space="0" w:color="auto"/>
                        <w:left w:val="none" w:sz="0" w:space="0" w:color="auto"/>
                        <w:bottom w:val="none" w:sz="0" w:space="0" w:color="auto"/>
                        <w:right w:val="none" w:sz="0" w:space="0" w:color="auto"/>
                      </w:divBdr>
                    </w:div>
                  </w:divsChild>
                </w:div>
                <w:div w:id="28267224">
                  <w:marLeft w:val="0"/>
                  <w:marRight w:val="0"/>
                  <w:marTop w:val="0"/>
                  <w:marBottom w:val="0"/>
                  <w:divBdr>
                    <w:top w:val="none" w:sz="0" w:space="0" w:color="auto"/>
                    <w:left w:val="none" w:sz="0" w:space="0" w:color="auto"/>
                    <w:bottom w:val="none" w:sz="0" w:space="0" w:color="auto"/>
                    <w:right w:val="none" w:sz="0" w:space="0" w:color="auto"/>
                  </w:divBdr>
                  <w:divsChild>
                    <w:div w:id="1068268172">
                      <w:marLeft w:val="0"/>
                      <w:marRight w:val="0"/>
                      <w:marTop w:val="0"/>
                      <w:marBottom w:val="0"/>
                      <w:divBdr>
                        <w:top w:val="none" w:sz="0" w:space="0" w:color="auto"/>
                        <w:left w:val="none" w:sz="0" w:space="0" w:color="auto"/>
                        <w:bottom w:val="none" w:sz="0" w:space="0" w:color="auto"/>
                        <w:right w:val="none" w:sz="0" w:space="0" w:color="auto"/>
                      </w:divBdr>
                    </w:div>
                  </w:divsChild>
                </w:div>
                <w:div w:id="37511847">
                  <w:marLeft w:val="0"/>
                  <w:marRight w:val="0"/>
                  <w:marTop w:val="0"/>
                  <w:marBottom w:val="0"/>
                  <w:divBdr>
                    <w:top w:val="none" w:sz="0" w:space="0" w:color="auto"/>
                    <w:left w:val="none" w:sz="0" w:space="0" w:color="auto"/>
                    <w:bottom w:val="none" w:sz="0" w:space="0" w:color="auto"/>
                    <w:right w:val="none" w:sz="0" w:space="0" w:color="auto"/>
                  </w:divBdr>
                  <w:divsChild>
                    <w:div w:id="1579632675">
                      <w:marLeft w:val="0"/>
                      <w:marRight w:val="0"/>
                      <w:marTop w:val="0"/>
                      <w:marBottom w:val="0"/>
                      <w:divBdr>
                        <w:top w:val="none" w:sz="0" w:space="0" w:color="auto"/>
                        <w:left w:val="none" w:sz="0" w:space="0" w:color="auto"/>
                        <w:bottom w:val="none" w:sz="0" w:space="0" w:color="auto"/>
                        <w:right w:val="none" w:sz="0" w:space="0" w:color="auto"/>
                      </w:divBdr>
                    </w:div>
                  </w:divsChild>
                </w:div>
                <w:div w:id="41904971">
                  <w:marLeft w:val="0"/>
                  <w:marRight w:val="0"/>
                  <w:marTop w:val="0"/>
                  <w:marBottom w:val="0"/>
                  <w:divBdr>
                    <w:top w:val="none" w:sz="0" w:space="0" w:color="auto"/>
                    <w:left w:val="none" w:sz="0" w:space="0" w:color="auto"/>
                    <w:bottom w:val="none" w:sz="0" w:space="0" w:color="auto"/>
                    <w:right w:val="none" w:sz="0" w:space="0" w:color="auto"/>
                  </w:divBdr>
                  <w:divsChild>
                    <w:div w:id="1589462084">
                      <w:marLeft w:val="0"/>
                      <w:marRight w:val="0"/>
                      <w:marTop w:val="0"/>
                      <w:marBottom w:val="0"/>
                      <w:divBdr>
                        <w:top w:val="none" w:sz="0" w:space="0" w:color="auto"/>
                        <w:left w:val="none" w:sz="0" w:space="0" w:color="auto"/>
                        <w:bottom w:val="none" w:sz="0" w:space="0" w:color="auto"/>
                        <w:right w:val="none" w:sz="0" w:space="0" w:color="auto"/>
                      </w:divBdr>
                    </w:div>
                  </w:divsChild>
                </w:div>
                <w:div w:id="43137832">
                  <w:marLeft w:val="0"/>
                  <w:marRight w:val="0"/>
                  <w:marTop w:val="0"/>
                  <w:marBottom w:val="0"/>
                  <w:divBdr>
                    <w:top w:val="none" w:sz="0" w:space="0" w:color="auto"/>
                    <w:left w:val="none" w:sz="0" w:space="0" w:color="auto"/>
                    <w:bottom w:val="none" w:sz="0" w:space="0" w:color="auto"/>
                    <w:right w:val="none" w:sz="0" w:space="0" w:color="auto"/>
                  </w:divBdr>
                  <w:divsChild>
                    <w:div w:id="31808305">
                      <w:marLeft w:val="0"/>
                      <w:marRight w:val="0"/>
                      <w:marTop w:val="0"/>
                      <w:marBottom w:val="0"/>
                      <w:divBdr>
                        <w:top w:val="none" w:sz="0" w:space="0" w:color="auto"/>
                        <w:left w:val="none" w:sz="0" w:space="0" w:color="auto"/>
                        <w:bottom w:val="none" w:sz="0" w:space="0" w:color="auto"/>
                        <w:right w:val="none" w:sz="0" w:space="0" w:color="auto"/>
                      </w:divBdr>
                    </w:div>
                  </w:divsChild>
                </w:div>
                <w:div w:id="44719129">
                  <w:marLeft w:val="0"/>
                  <w:marRight w:val="0"/>
                  <w:marTop w:val="0"/>
                  <w:marBottom w:val="0"/>
                  <w:divBdr>
                    <w:top w:val="none" w:sz="0" w:space="0" w:color="auto"/>
                    <w:left w:val="none" w:sz="0" w:space="0" w:color="auto"/>
                    <w:bottom w:val="none" w:sz="0" w:space="0" w:color="auto"/>
                    <w:right w:val="none" w:sz="0" w:space="0" w:color="auto"/>
                  </w:divBdr>
                  <w:divsChild>
                    <w:div w:id="1332685480">
                      <w:marLeft w:val="0"/>
                      <w:marRight w:val="0"/>
                      <w:marTop w:val="0"/>
                      <w:marBottom w:val="0"/>
                      <w:divBdr>
                        <w:top w:val="none" w:sz="0" w:space="0" w:color="auto"/>
                        <w:left w:val="none" w:sz="0" w:space="0" w:color="auto"/>
                        <w:bottom w:val="none" w:sz="0" w:space="0" w:color="auto"/>
                        <w:right w:val="none" w:sz="0" w:space="0" w:color="auto"/>
                      </w:divBdr>
                    </w:div>
                  </w:divsChild>
                </w:div>
                <w:div w:id="58286361">
                  <w:marLeft w:val="0"/>
                  <w:marRight w:val="0"/>
                  <w:marTop w:val="0"/>
                  <w:marBottom w:val="0"/>
                  <w:divBdr>
                    <w:top w:val="none" w:sz="0" w:space="0" w:color="auto"/>
                    <w:left w:val="none" w:sz="0" w:space="0" w:color="auto"/>
                    <w:bottom w:val="none" w:sz="0" w:space="0" w:color="auto"/>
                    <w:right w:val="none" w:sz="0" w:space="0" w:color="auto"/>
                  </w:divBdr>
                  <w:divsChild>
                    <w:div w:id="267198753">
                      <w:marLeft w:val="0"/>
                      <w:marRight w:val="0"/>
                      <w:marTop w:val="0"/>
                      <w:marBottom w:val="0"/>
                      <w:divBdr>
                        <w:top w:val="none" w:sz="0" w:space="0" w:color="auto"/>
                        <w:left w:val="none" w:sz="0" w:space="0" w:color="auto"/>
                        <w:bottom w:val="none" w:sz="0" w:space="0" w:color="auto"/>
                        <w:right w:val="none" w:sz="0" w:space="0" w:color="auto"/>
                      </w:divBdr>
                    </w:div>
                  </w:divsChild>
                </w:div>
                <w:div w:id="77605936">
                  <w:marLeft w:val="0"/>
                  <w:marRight w:val="0"/>
                  <w:marTop w:val="0"/>
                  <w:marBottom w:val="0"/>
                  <w:divBdr>
                    <w:top w:val="none" w:sz="0" w:space="0" w:color="auto"/>
                    <w:left w:val="none" w:sz="0" w:space="0" w:color="auto"/>
                    <w:bottom w:val="none" w:sz="0" w:space="0" w:color="auto"/>
                    <w:right w:val="none" w:sz="0" w:space="0" w:color="auto"/>
                  </w:divBdr>
                  <w:divsChild>
                    <w:div w:id="122579862">
                      <w:marLeft w:val="0"/>
                      <w:marRight w:val="0"/>
                      <w:marTop w:val="0"/>
                      <w:marBottom w:val="0"/>
                      <w:divBdr>
                        <w:top w:val="none" w:sz="0" w:space="0" w:color="auto"/>
                        <w:left w:val="none" w:sz="0" w:space="0" w:color="auto"/>
                        <w:bottom w:val="none" w:sz="0" w:space="0" w:color="auto"/>
                        <w:right w:val="none" w:sz="0" w:space="0" w:color="auto"/>
                      </w:divBdr>
                    </w:div>
                  </w:divsChild>
                </w:div>
                <w:div w:id="104270810">
                  <w:marLeft w:val="0"/>
                  <w:marRight w:val="0"/>
                  <w:marTop w:val="0"/>
                  <w:marBottom w:val="0"/>
                  <w:divBdr>
                    <w:top w:val="none" w:sz="0" w:space="0" w:color="auto"/>
                    <w:left w:val="none" w:sz="0" w:space="0" w:color="auto"/>
                    <w:bottom w:val="none" w:sz="0" w:space="0" w:color="auto"/>
                    <w:right w:val="none" w:sz="0" w:space="0" w:color="auto"/>
                  </w:divBdr>
                  <w:divsChild>
                    <w:div w:id="1216240013">
                      <w:marLeft w:val="0"/>
                      <w:marRight w:val="0"/>
                      <w:marTop w:val="0"/>
                      <w:marBottom w:val="0"/>
                      <w:divBdr>
                        <w:top w:val="none" w:sz="0" w:space="0" w:color="auto"/>
                        <w:left w:val="none" w:sz="0" w:space="0" w:color="auto"/>
                        <w:bottom w:val="none" w:sz="0" w:space="0" w:color="auto"/>
                        <w:right w:val="none" w:sz="0" w:space="0" w:color="auto"/>
                      </w:divBdr>
                    </w:div>
                  </w:divsChild>
                </w:div>
                <w:div w:id="114832227">
                  <w:marLeft w:val="0"/>
                  <w:marRight w:val="0"/>
                  <w:marTop w:val="0"/>
                  <w:marBottom w:val="0"/>
                  <w:divBdr>
                    <w:top w:val="none" w:sz="0" w:space="0" w:color="auto"/>
                    <w:left w:val="none" w:sz="0" w:space="0" w:color="auto"/>
                    <w:bottom w:val="none" w:sz="0" w:space="0" w:color="auto"/>
                    <w:right w:val="none" w:sz="0" w:space="0" w:color="auto"/>
                  </w:divBdr>
                  <w:divsChild>
                    <w:div w:id="1581937872">
                      <w:marLeft w:val="0"/>
                      <w:marRight w:val="0"/>
                      <w:marTop w:val="0"/>
                      <w:marBottom w:val="0"/>
                      <w:divBdr>
                        <w:top w:val="none" w:sz="0" w:space="0" w:color="auto"/>
                        <w:left w:val="none" w:sz="0" w:space="0" w:color="auto"/>
                        <w:bottom w:val="none" w:sz="0" w:space="0" w:color="auto"/>
                        <w:right w:val="none" w:sz="0" w:space="0" w:color="auto"/>
                      </w:divBdr>
                    </w:div>
                  </w:divsChild>
                </w:div>
                <w:div w:id="157155565">
                  <w:marLeft w:val="0"/>
                  <w:marRight w:val="0"/>
                  <w:marTop w:val="0"/>
                  <w:marBottom w:val="0"/>
                  <w:divBdr>
                    <w:top w:val="none" w:sz="0" w:space="0" w:color="auto"/>
                    <w:left w:val="none" w:sz="0" w:space="0" w:color="auto"/>
                    <w:bottom w:val="none" w:sz="0" w:space="0" w:color="auto"/>
                    <w:right w:val="none" w:sz="0" w:space="0" w:color="auto"/>
                  </w:divBdr>
                  <w:divsChild>
                    <w:div w:id="1543790832">
                      <w:marLeft w:val="0"/>
                      <w:marRight w:val="0"/>
                      <w:marTop w:val="0"/>
                      <w:marBottom w:val="0"/>
                      <w:divBdr>
                        <w:top w:val="none" w:sz="0" w:space="0" w:color="auto"/>
                        <w:left w:val="none" w:sz="0" w:space="0" w:color="auto"/>
                        <w:bottom w:val="none" w:sz="0" w:space="0" w:color="auto"/>
                        <w:right w:val="none" w:sz="0" w:space="0" w:color="auto"/>
                      </w:divBdr>
                    </w:div>
                  </w:divsChild>
                </w:div>
                <w:div w:id="165050192">
                  <w:marLeft w:val="0"/>
                  <w:marRight w:val="0"/>
                  <w:marTop w:val="0"/>
                  <w:marBottom w:val="0"/>
                  <w:divBdr>
                    <w:top w:val="none" w:sz="0" w:space="0" w:color="auto"/>
                    <w:left w:val="none" w:sz="0" w:space="0" w:color="auto"/>
                    <w:bottom w:val="none" w:sz="0" w:space="0" w:color="auto"/>
                    <w:right w:val="none" w:sz="0" w:space="0" w:color="auto"/>
                  </w:divBdr>
                  <w:divsChild>
                    <w:div w:id="1941989657">
                      <w:marLeft w:val="0"/>
                      <w:marRight w:val="0"/>
                      <w:marTop w:val="0"/>
                      <w:marBottom w:val="0"/>
                      <w:divBdr>
                        <w:top w:val="none" w:sz="0" w:space="0" w:color="auto"/>
                        <w:left w:val="none" w:sz="0" w:space="0" w:color="auto"/>
                        <w:bottom w:val="none" w:sz="0" w:space="0" w:color="auto"/>
                        <w:right w:val="none" w:sz="0" w:space="0" w:color="auto"/>
                      </w:divBdr>
                    </w:div>
                  </w:divsChild>
                </w:div>
                <w:div w:id="171918851">
                  <w:marLeft w:val="0"/>
                  <w:marRight w:val="0"/>
                  <w:marTop w:val="0"/>
                  <w:marBottom w:val="0"/>
                  <w:divBdr>
                    <w:top w:val="none" w:sz="0" w:space="0" w:color="auto"/>
                    <w:left w:val="none" w:sz="0" w:space="0" w:color="auto"/>
                    <w:bottom w:val="none" w:sz="0" w:space="0" w:color="auto"/>
                    <w:right w:val="none" w:sz="0" w:space="0" w:color="auto"/>
                  </w:divBdr>
                  <w:divsChild>
                    <w:div w:id="1768647017">
                      <w:marLeft w:val="0"/>
                      <w:marRight w:val="0"/>
                      <w:marTop w:val="0"/>
                      <w:marBottom w:val="0"/>
                      <w:divBdr>
                        <w:top w:val="none" w:sz="0" w:space="0" w:color="auto"/>
                        <w:left w:val="none" w:sz="0" w:space="0" w:color="auto"/>
                        <w:bottom w:val="none" w:sz="0" w:space="0" w:color="auto"/>
                        <w:right w:val="none" w:sz="0" w:space="0" w:color="auto"/>
                      </w:divBdr>
                    </w:div>
                  </w:divsChild>
                </w:div>
                <w:div w:id="176047836">
                  <w:marLeft w:val="0"/>
                  <w:marRight w:val="0"/>
                  <w:marTop w:val="0"/>
                  <w:marBottom w:val="0"/>
                  <w:divBdr>
                    <w:top w:val="none" w:sz="0" w:space="0" w:color="auto"/>
                    <w:left w:val="none" w:sz="0" w:space="0" w:color="auto"/>
                    <w:bottom w:val="none" w:sz="0" w:space="0" w:color="auto"/>
                    <w:right w:val="none" w:sz="0" w:space="0" w:color="auto"/>
                  </w:divBdr>
                  <w:divsChild>
                    <w:div w:id="691883984">
                      <w:marLeft w:val="0"/>
                      <w:marRight w:val="0"/>
                      <w:marTop w:val="0"/>
                      <w:marBottom w:val="0"/>
                      <w:divBdr>
                        <w:top w:val="none" w:sz="0" w:space="0" w:color="auto"/>
                        <w:left w:val="none" w:sz="0" w:space="0" w:color="auto"/>
                        <w:bottom w:val="none" w:sz="0" w:space="0" w:color="auto"/>
                        <w:right w:val="none" w:sz="0" w:space="0" w:color="auto"/>
                      </w:divBdr>
                    </w:div>
                  </w:divsChild>
                </w:div>
                <w:div w:id="177277401">
                  <w:marLeft w:val="0"/>
                  <w:marRight w:val="0"/>
                  <w:marTop w:val="0"/>
                  <w:marBottom w:val="0"/>
                  <w:divBdr>
                    <w:top w:val="none" w:sz="0" w:space="0" w:color="auto"/>
                    <w:left w:val="none" w:sz="0" w:space="0" w:color="auto"/>
                    <w:bottom w:val="none" w:sz="0" w:space="0" w:color="auto"/>
                    <w:right w:val="none" w:sz="0" w:space="0" w:color="auto"/>
                  </w:divBdr>
                  <w:divsChild>
                    <w:div w:id="1301619811">
                      <w:marLeft w:val="0"/>
                      <w:marRight w:val="0"/>
                      <w:marTop w:val="0"/>
                      <w:marBottom w:val="0"/>
                      <w:divBdr>
                        <w:top w:val="none" w:sz="0" w:space="0" w:color="auto"/>
                        <w:left w:val="none" w:sz="0" w:space="0" w:color="auto"/>
                        <w:bottom w:val="none" w:sz="0" w:space="0" w:color="auto"/>
                        <w:right w:val="none" w:sz="0" w:space="0" w:color="auto"/>
                      </w:divBdr>
                    </w:div>
                  </w:divsChild>
                </w:div>
                <w:div w:id="186604583">
                  <w:marLeft w:val="0"/>
                  <w:marRight w:val="0"/>
                  <w:marTop w:val="0"/>
                  <w:marBottom w:val="0"/>
                  <w:divBdr>
                    <w:top w:val="none" w:sz="0" w:space="0" w:color="auto"/>
                    <w:left w:val="none" w:sz="0" w:space="0" w:color="auto"/>
                    <w:bottom w:val="none" w:sz="0" w:space="0" w:color="auto"/>
                    <w:right w:val="none" w:sz="0" w:space="0" w:color="auto"/>
                  </w:divBdr>
                  <w:divsChild>
                    <w:div w:id="1953826213">
                      <w:marLeft w:val="0"/>
                      <w:marRight w:val="0"/>
                      <w:marTop w:val="0"/>
                      <w:marBottom w:val="0"/>
                      <w:divBdr>
                        <w:top w:val="none" w:sz="0" w:space="0" w:color="auto"/>
                        <w:left w:val="none" w:sz="0" w:space="0" w:color="auto"/>
                        <w:bottom w:val="none" w:sz="0" w:space="0" w:color="auto"/>
                        <w:right w:val="none" w:sz="0" w:space="0" w:color="auto"/>
                      </w:divBdr>
                    </w:div>
                  </w:divsChild>
                </w:div>
                <w:div w:id="191572346">
                  <w:marLeft w:val="0"/>
                  <w:marRight w:val="0"/>
                  <w:marTop w:val="0"/>
                  <w:marBottom w:val="0"/>
                  <w:divBdr>
                    <w:top w:val="none" w:sz="0" w:space="0" w:color="auto"/>
                    <w:left w:val="none" w:sz="0" w:space="0" w:color="auto"/>
                    <w:bottom w:val="none" w:sz="0" w:space="0" w:color="auto"/>
                    <w:right w:val="none" w:sz="0" w:space="0" w:color="auto"/>
                  </w:divBdr>
                  <w:divsChild>
                    <w:div w:id="97721690">
                      <w:marLeft w:val="0"/>
                      <w:marRight w:val="0"/>
                      <w:marTop w:val="0"/>
                      <w:marBottom w:val="0"/>
                      <w:divBdr>
                        <w:top w:val="none" w:sz="0" w:space="0" w:color="auto"/>
                        <w:left w:val="none" w:sz="0" w:space="0" w:color="auto"/>
                        <w:bottom w:val="none" w:sz="0" w:space="0" w:color="auto"/>
                        <w:right w:val="none" w:sz="0" w:space="0" w:color="auto"/>
                      </w:divBdr>
                    </w:div>
                  </w:divsChild>
                </w:div>
                <w:div w:id="198013248">
                  <w:marLeft w:val="0"/>
                  <w:marRight w:val="0"/>
                  <w:marTop w:val="0"/>
                  <w:marBottom w:val="0"/>
                  <w:divBdr>
                    <w:top w:val="none" w:sz="0" w:space="0" w:color="auto"/>
                    <w:left w:val="none" w:sz="0" w:space="0" w:color="auto"/>
                    <w:bottom w:val="none" w:sz="0" w:space="0" w:color="auto"/>
                    <w:right w:val="none" w:sz="0" w:space="0" w:color="auto"/>
                  </w:divBdr>
                  <w:divsChild>
                    <w:div w:id="1107695921">
                      <w:marLeft w:val="0"/>
                      <w:marRight w:val="0"/>
                      <w:marTop w:val="0"/>
                      <w:marBottom w:val="0"/>
                      <w:divBdr>
                        <w:top w:val="none" w:sz="0" w:space="0" w:color="auto"/>
                        <w:left w:val="none" w:sz="0" w:space="0" w:color="auto"/>
                        <w:bottom w:val="none" w:sz="0" w:space="0" w:color="auto"/>
                        <w:right w:val="none" w:sz="0" w:space="0" w:color="auto"/>
                      </w:divBdr>
                    </w:div>
                  </w:divsChild>
                </w:div>
                <w:div w:id="200173681">
                  <w:marLeft w:val="0"/>
                  <w:marRight w:val="0"/>
                  <w:marTop w:val="0"/>
                  <w:marBottom w:val="0"/>
                  <w:divBdr>
                    <w:top w:val="none" w:sz="0" w:space="0" w:color="auto"/>
                    <w:left w:val="none" w:sz="0" w:space="0" w:color="auto"/>
                    <w:bottom w:val="none" w:sz="0" w:space="0" w:color="auto"/>
                    <w:right w:val="none" w:sz="0" w:space="0" w:color="auto"/>
                  </w:divBdr>
                  <w:divsChild>
                    <w:div w:id="761532801">
                      <w:marLeft w:val="0"/>
                      <w:marRight w:val="0"/>
                      <w:marTop w:val="0"/>
                      <w:marBottom w:val="0"/>
                      <w:divBdr>
                        <w:top w:val="none" w:sz="0" w:space="0" w:color="auto"/>
                        <w:left w:val="none" w:sz="0" w:space="0" w:color="auto"/>
                        <w:bottom w:val="none" w:sz="0" w:space="0" w:color="auto"/>
                        <w:right w:val="none" w:sz="0" w:space="0" w:color="auto"/>
                      </w:divBdr>
                    </w:div>
                  </w:divsChild>
                </w:div>
                <w:div w:id="206063144">
                  <w:marLeft w:val="0"/>
                  <w:marRight w:val="0"/>
                  <w:marTop w:val="0"/>
                  <w:marBottom w:val="0"/>
                  <w:divBdr>
                    <w:top w:val="none" w:sz="0" w:space="0" w:color="auto"/>
                    <w:left w:val="none" w:sz="0" w:space="0" w:color="auto"/>
                    <w:bottom w:val="none" w:sz="0" w:space="0" w:color="auto"/>
                    <w:right w:val="none" w:sz="0" w:space="0" w:color="auto"/>
                  </w:divBdr>
                  <w:divsChild>
                    <w:div w:id="835192963">
                      <w:marLeft w:val="0"/>
                      <w:marRight w:val="0"/>
                      <w:marTop w:val="0"/>
                      <w:marBottom w:val="0"/>
                      <w:divBdr>
                        <w:top w:val="none" w:sz="0" w:space="0" w:color="auto"/>
                        <w:left w:val="none" w:sz="0" w:space="0" w:color="auto"/>
                        <w:bottom w:val="none" w:sz="0" w:space="0" w:color="auto"/>
                        <w:right w:val="none" w:sz="0" w:space="0" w:color="auto"/>
                      </w:divBdr>
                    </w:div>
                  </w:divsChild>
                </w:div>
                <w:div w:id="216474105">
                  <w:marLeft w:val="0"/>
                  <w:marRight w:val="0"/>
                  <w:marTop w:val="0"/>
                  <w:marBottom w:val="0"/>
                  <w:divBdr>
                    <w:top w:val="none" w:sz="0" w:space="0" w:color="auto"/>
                    <w:left w:val="none" w:sz="0" w:space="0" w:color="auto"/>
                    <w:bottom w:val="none" w:sz="0" w:space="0" w:color="auto"/>
                    <w:right w:val="none" w:sz="0" w:space="0" w:color="auto"/>
                  </w:divBdr>
                  <w:divsChild>
                    <w:div w:id="1326855419">
                      <w:marLeft w:val="0"/>
                      <w:marRight w:val="0"/>
                      <w:marTop w:val="0"/>
                      <w:marBottom w:val="0"/>
                      <w:divBdr>
                        <w:top w:val="none" w:sz="0" w:space="0" w:color="auto"/>
                        <w:left w:val="none" w:sz="0" w:space="0" w:color="auto"/>
                        <w:bottom w:val="none" w:sz="0" w:space="0" w:color="auto"/>
                        <w:right w:val="none" w:sz="0" w:space="0" w:color="auto"/>
                      </w:divBdr>
                    </w:div>
                  </w:divsChild>
                </w:div>
                <w:div w:id="217133460">
                  <w:marLeft w:val="0"/>
                  <w:marRight w:val="0"/>
                  <w:marTop w:val="0"/>
                  <w:marBottom w:val="0"/>
                  <w:divBdr>
                    <w:top w:val="none" w:sz="0" w:space="0" w:color="auto"/>
                    <w:left w:val="none" w:sz="0" w:space="0" w:color="auto"/>
                    <w:bottom w:val="none" w:sz="0" w:space="0" w:color="auto"/>
                    <w:right w:val="none" w:sz="0" w:space="0" w:color="auto"/>
                  </w:divBdr>
                  <w:divsChild>
                    <w:div w:id="2114664379">
                      <w:marLeft w:val="0"/>
                      <w:marRight w:val="0"/>
                      <w:marTop w:val="0"/>
                      <w:marBottom w:val="0"/>
                      <w:divBdr>
                        <w:top w:val="none" w:sz="0" w:space="0" w:color="auto"/>
                        <w:left w:val="none" w:sz="0" w:space="0" w:color="auto"/>
                        <w:bottom w:val="none" w:sz="0" w:space="0" w:color="auto"/>
                        <w:right w:val="none" w:sz="0" w:space="0" w:color="auto"/>
                      </w:divBdr>
                    </w:div>
                  </w:divsChild>
                </w:div>
                <w:div w:id="227107318">
                  <w:marLeft w:val="0"/>
                  <w:marRight w:val="0"/>
                  <w:marTop w:val="0"/>
                  <w:marBottom w:val="0"/>
                  <w:divBdr>
                    <w:top w:val="none" w:sz="0" w:space="0" w:color="auto"/>
                    <w:left w:val="none" w:sz="0" w:space="0" w:color="auto"/>
                    <w:bottom w:val="none" w:sz="0" w:space="0" w:color="auto"/>
                    <w:right w:val="none" w:sz="0" w:space="0" w:color="auto"/>
                  </w:divBdr>
                  <w:divsChild>
                    <w:div w:id="705568487">
                      <w:marLeft w:val="0"/>
                      <w:marRight w:val="0"/>
                      <w:marTop w:val="0"/>
                      <w:marBottom w:val="0"/>
                      <w:divBdr>
                        <w:top w:val="none" w:sz="0" w:space="0" w:color="auto"/>
                        <w:left w:val="none" w:sz="0" w:space="0" w:color="auto"/>
                        <w:bottom w:val="none" w:sz="0" w:space="0" w:color="auto"/>
                        <w:right w:val="none" w:sz="0" w:space="0" w:color="auto"/>
                      </w:divBdr>
                    </w:div>
                  </w:divsChild>
                </w:div>
                <w:div w:id="230503300">
                  <w:marLeft w:val="0"/>
                  <w:marRight w:val="0"/>
                  <w:marTop w:val="0"/>
                  <w:marBottom w:val="0"/>
                  <w:divBdr>
                    <w:top w:val="none" w:sz="0" w:space="0" w:color="auto"/>
                    <w:left w:val="none" w:sz="0" w:space="0" w:color="auto"/>
                    <w:bottom w:val="none" w:sz="0" w:space="0" w:color="auto"/>
                    <w:right w:val="none" w:sz="0" w:space="0" w:color="auto"/>
                  </w:divBdr>
                  <w:divsChild>
                    <w:div w:id="1974486201">
                      <w:marLeft w:val="0"/>
                      <w:marRight w:val="0"/>
                      <w:marTop w:val="0"/>
                      <w:marBottom w:val="0"/>
                      <w:divBdr>
                        <w:top w:val="none" w:sz="0" w:space="0" w:color="auto"/>
                        <w:left w:val="none" w:sz="0" w:space="0" w:color="auto"/>
                        <w:bottom w:val="none" w:sz="0" w:space="0" w:color="auto"/>
                        <w:right w:val="none" w:sz="0" w:space="0" w:color="auto"/>
                      </w:divBdr>
                    </w:div>
                  </w:divsChild>
                </w:div>
                <w:div w:id="232929554">
                  <w:marLeft w:val="0"/>
                  <w:marRight w:val="0"/>
                  <w:marTop w:val="0"/>
                  <w:marBottom w:val="0"/>
                  <w:divBdr>
                    <w:top w:val="none" w:sz="0" w:space="0" w:color="auto"/>
                    <w:left w:val="none" w:sz="0" w:space="0" w:color="auto"/>
                    <w:bottom w:val="none" w:sz="0" w:space="0" w:color="auto"/>
                    <w:right w:val="none" w:sz="0" w:space="0" w:color="auto"/>
                  </w:divBdr>
                  <w:divsChild>
                    <w:div w:id="91585939">
                      <w:marLeft w:val="0"/>
                      <w:marRight w:val="0"/>
                      <w:marTop w:val="0"/>
                      <w:marBottom w:val="0"/>
                      <w:divBdr>
                        <w:top w:val="none" w:sz="0" w:space="0" w:color="auto"/>
                        <w:left w:val="none" w:sz="0" w:space="0" w:color="auto"/>
                        <w:bottom w:val="none" w:sz="0" w:space="0" w:color="auto"/>
                        <w:right w:val="none" w:sz="0" w:space="0" w:color="auto"/>
                      </w:divBdr>
                    </w:div>
                  </w:divsChild>
                </w:div>
                <w:div w:id="243956122">
                  <w:marLeft w:val="0"/>
                  <w:marRight w:val="0"/>
                  <w:marTop w:val="0"/>
                  <w:marBottom w:val="0"/>
                  <w:divBdr>
                    <w:top w:val="none" w:sz="0" w:space="0" w:color="auto"/>
                    <w:left w:val="none" w:sz="0" w:space="0" w:color="auto"/>
                    <w:bottom w:val="none" w:sz="0" w:space="0" w:color="auto"/>
                    <w:right w:val="none" w:sz="0" w:space="0" w:color="auto"/>
                  </w:divBdr>
                  <w:divsChild>
                    <w:div w:id="1603302335">
                      <w:marLeft w:val="0"/>
                      <w:marRight w:val="0"/>
                      <w:marTop w:val="0"/>
                      <w:marBottom w:val="0"/>
                      <w:divBdr>
                        <w:top w:val="none" w:sz="0" w:space="0" w:color="auto"/>
                        <w:left w:val="none" w:sz="0" w:space="0" w:color="auto"/>
                        <w:bottom w:val="none" w:sz="0" w:space="0" w:color="auto"/>
                        <w:right w:val="none" w:sz="0" w:space="0" w:color="auto"/>
                      </w:divBdr>
                    </w:div>
                  </w:divsChild>
                </w:div>
                <w:div w:id="256400586">
                  <w:marLeft w:val="0"/>
                  <w:marRight w:val="0"/>
                  <w:marTop w:val="0"/>
                  <w:marBottom w:val="0"/>
                  <w:divBdr>
                    <w:top w:val="none" w:sz="0" w:space="0" w:color="auto"/>
                    <w:left w:val="none" w:sz="0" w:space="0" w:color="auto"/>
                    <w:bottom w:val="none" w:sz="0" w:space="0" w:color="auto"/>
                    <w:right w:val="none" w:sz="0" w:space="0" w:color="auto"/>
                  </w:divBdr>
                  <w:divsChild>
                    <w:div w:id="1533835443">
                      <w:marLeft w:val="0"/>
                      <w:marRight w:val="0"/>
                      <w:marTop w:val="0"/>
                      <w:marBottom w:val="0"/>
                      <w:divBdr>
                        <w:top w:val="none" w:sz="0" w:space="0" w:color="auto"/>
                        <w:left w:val="none" w:sz="0" w:space="0" w:color="auto"/>
                        <w:bottom w:val="none" w:sz="0" w:space="0" w:color="auto"/>
                        <w:right w:val="none" w:sz="0" w:space="0" w:color="auto"/>
                      </w:divBdr>
                    </w:div>
                  </w:divsChild>
                </w:div>
                <w:div w:id="256865135">
                  <w:marLeft w:val="0"/>
                  <w:marRight w:val="0"/>
                  <w:marTop w:val="0"/>
                  <w:marBottom w:val="0"/>
                  <w:divBdr>
                    <w:top w:val="none" w:sz="0" w:space="0" w:color="auto"/>
                    <w:left w:val="none" w:sz="0" w:space="0" w:color="auto"/>
                    <w:bottom w:val="none" w:sz="0" w:space="0" w:color="auto"/>
                    <w:right w:val="none" w:sz="0" w:space="0" w:color="auto"/>
                  </w:divBdr>
                  <w:divsChild>
                    <w:div w:id="2124231777">
                      <w:marLeft w:val="0"/>
                      <w:marRight w:val="0"/>
                      <w:marTop w:val="0"/>
                      <w:marBottom w:val="0"/>
                      <w:divBdr>
                        <w:top w:val="none" w:sz="0" w:space="0" w:color="auto"/>
                        <w:left w:val="none" w:sz="0" w:space="0" w:color="auto"/>
                        <w:bottom w:val="none" w:sz="0" w:space="0" w:color="auto"/>
                        <w:right w:val="none" w:sz="0" w:space="0" w:color="auto"/>
                      </w:divBdr>
                    </w:div>
                  </w:divsChild>
                </w:div>
                <w:div w:id="259486126">
                  <w:marLeft w:val="0"/>
                  <w:marRight w:val="0"/>
                  <w:marTop w:val="0"/>
                  <w:marBottom w:val="0"/>
                  <w:divBdr>
                    <w:top w:val="none" w:sz="0" w:space="0" w:color="auto"/>
                    <w:left w:val="none" w:sz="0" w:space="0" w:color="auto"/>
                    <w:bottom w:val="none" w:sz="0" w:space="0" w:color="auto"/>
                    <w:right w:val="none" w:sz="0" w:space="0" w:color="auto"/>
                  </w:divBdr>
                  <w:divsChild>
                    <w:div w:id="1115061364">
                      <w:marLeft w:val="0"/>
                      <w:marRight w:val="0"/>
                      <w:marTop w:val="0"/>
                      <w:marBottom w:val="0"/>
                      <w:divBdr>
                        <w:top w:val="none" w:sz="0" w:space="0" w:color="auto"/>
                        <w:left w:val="none" w:sz="0" w:space="0" w:color="auto"/>
                        <w:bottom w:val="none" w:sz="0" w:space="0" w:color="auto"/>
                        <w:right w:val="none" w:sz="0" w:space="0" w:color="auto"/>
                      </w:divBdr>
                    </w:div>
                  </w:divsChild>
                </w:div>
                <w:div w:id="265700745">
                  <w:marLeft w:val="0"/>
                  <w:marRight w:val="0"/>
                  <w:marTop w:val="0"/>
                  <w:marBottom w:val="0"/>
                  <w:divBdr>
                    <w:top w:val="none" w:sz="0" w:space="0" w:color="auto"/>
                    <w:left w:val="none" w:sz="0" w:space="0" w:color="auto"/>
                    <w:bottom w:val="none" w:sz="0" w:space="0" w:color="auto"/>
                    <w:right w:val="none" w:sz="0" w:space="0" w:color="auto"/>
                  </w:divBdr>
                  <w:divsChild>
                    <w:div w:id="252476118">
                      <w:marLeft w:val="0"/>
                      <w:marRight w:val="0"/>
                      <w:marTop w:val="0"/>
                      <w:marBottom w:val="0"/>
                      <w:divBdr>
                        <w:top w:val="none" w:sz="0" w:space="0" w:color="auto"/>
                        <w:left w:val="none" w:sz="0" w:space="0" w:color="auto"/>
                        <w:bottom w:val="none" w:sz="0" w:space="0" w:color="auto"/>
                        <w:right w:val="none" w:sz="0" w:space="0" w:color="auto"/>
                      </w:divBdr>
                    </w:div>
                  </w:divsChild>
                </w:div>
                <w:div w:id="268508364">
                  <w:marLeft w:val="0"/>
                  <w:marRight w:val="0"/>
                  <w:marTop w:val="0"/>
                  <w:marBottom w:val="0"/>
                  <w:divBdr>
                    <w:top w:val="none" w:sz="0" w:space="0" w:color="auto"/>
                    <w:left w:val="none" w:sz="0" w:space="0" w:color="auto"/>
                    <w:bottom w:val="none" w:sz="0" w:space="0" w:color="auto"/>
                    <w:right w:val="none" w:sz="0" w:space="0" w:color="auto"/>
                  </w:divBdr>
                  <w:divsChild>
                    <w:div w:id="1951424712">
                      <w:marLeft w:val="0"/>
                      <w:marRight w:val="0"/>
                      <w:marTop w:val="0"/>
                      <w:marBottom w:val="0"/>
                      <w:divBdr>
                        <w:top w:val="none" w:sz="0" w:space="0" w:color="auto"/>
                        <w:left w:val="none" w:sz="0" w:space="0" w:color="auto"/>
                        <w:bottom w:val="none" w:sz="0" w:space="0" w:color="auto"/>
                        <w:right w:val="none" w:sz="0" w:space="0" w:color="auto"/>
                      </w:divBdr>
                    </w:div>
                  </w:divsChild>
                </w:div>
                <w:div w:id="290945872">
                  <w:marLeft w:val="0"/>
                  <w:marRight w:val="0"/>
                  <w:marTop w:val="0"/>
                  <w:marBottom w:val="0"/>
                  <w:divBdr>
                    <w:top w:val="none" w:sz="0" w:space="0" w:color="auto"/>
                    <w:left w:val="none" w:sz="0" w:space="0" w:color="auto"/>
                    <w:bottom w:val="none" w:sz="0" w:space="0" w:color="auto"/>
                    <w:right w:val="none" w:sz="0" w:space="0" w:color="auto"/>
                  </w:divBdr>
                  <w:divsChild>
                    <w:div w:id="1440445392">
                      <w:marLeft w:val="0"/>
                      <w:marRight w:val="0"/>
                      <w:marTop w:val="0"/>
                      <w:marBottom w:val="0"/>
                      <w:divBdr>
                        <w:top w:val="none" w:sz="0" w:space="0" w:color="auto"/>
                        <w:left w:val="none" w:sz="0" w:space="0" w:color="auto"/>
                        <w:bottom w:val="none" w:sz="0" w:space="0" w:color="auto"/>
                        <w:right w:val="none" w:sz="0" w:space="0" w:color="auto"/>
                      </w:divBdr>
                    </w:div>
                  </w:divsChild>
                </w:div>
                <w:div w:id="319772824">
                  <w:marLeft w:val="0"/>
                  <w:marRight w:val="0"/>
                  <w:marTop w:val="0"/>
                  <w:marBottom w:val="0"/>
                  <w:divBdr>
                    <w:top w:val="none" w:sz="0" w:space="0" w:color="auto"/>
                    <w:left w:val="none" w:sz="0" w:space="0" w:color="auto"/>
                    <w:bottom w:val="none" w:sz="0" w:space="0" w:color="auto"/>
                    <w:right w:val="none" w:sz="0" w:space="0" w:color="auto"/>
                  </w:divBdr>
                  <w:divsChild>
                    <w:div w:id="949162126">
                      <w:marLeft w:val="0"/>
                      <w:marRight w:val="0"/>
                      <w:marTop w:val="0"/>
                      <w:marBottom w:val="0"/>
                      <w:divBdr>
                        <w:top w:val="none" w:sz="0" w:space="0" w:color="auto"/>
                        <w:left w:val="none" w:sz="0" w:space="0" w:color="auto"/>
                        <w:bottom w:val="none" w:sz="0" w:space="0" w:color="auto"/>
                        <w:right w:val="none" w:sz="0" w:space="0" w:color="auto"/>
                      </w:divBdr>
                    </w:div>
                  </w:divsChild>
                </w:div>
                <w:div w:id="334921338">
                  <w:marLeft w:val="0"/>
                  <w:marRight w:val="0"/>
                  <w:marTop w:val="0"/>
                  <w:marBottom w:val="0"/>
                  <w:divBdr>
                    <w:top w:val="none" w:sz="0" w:space="0" w:color="auto"/>
                    <w:left w:val="none" w:sz="0" w:space="0" w:color="auto"/>
                    <w:bottom w:val="none" w:sz="0" w:space="0" w:color="auto"/>
                    <w:right w:val="none" w:sz="0" w:space="0" w:color="auto"/>
                  </w:divBdr>
                  <w:divsChild>
                    <w:div w:id="1705204092">
                      <w:marLeft w:val="0"/>
                      <w:marRight w:val="0"/>
                      <w:marTop w:val="0"/>
                      <w:marBottom w:val="0"/>
                      <w:divBdr>
                        <w:top w:val="none" w:sz="0" w:space="0" w:color="auto"/>
                        <w:left w:val="none" w:sz="0" w:space="0" w:color="auto"/>
                        <w:bottom w:val="none" w:sz="0" w:space="0" w:color="auto"/>
                        <w:right w:val="none" w:sz="0" w:space="0" w:color="auto"/>
                      </w:divBdr>
                    </w:div>
                  </w:divsChild>
                </w:div>
                <w:div w:id="335502446">
                  <w:marLeft w:val="0"/>
                  <w:marRight w:val="0"/>
                  <w:marTop w:val="0"/>
                  <w:marBottom w:val="0"/>
                  <w:divBdr>
                    <w:top w:val="none" w:sz="0" w:space="0" w:color="auto"/>
                    <w:left w:val="none" w:sz="0" w:space="0" w:color="auto"/>
                    <w:bottom w:val="none" w:sz="0" w:space="0" w:color="auto"/>
                    <w:right w:val="none" w:sz="0" w:space="0" w:color="auto"/>
                  </w:divBdr>
                  <w:divsChild>
                    <w:div w:id="144591848">
                      <w:marLeft w:val="0"/>
                      <w:marRight w:val="0"/>
                      <w:marTop w:val="0"/>
                      <w:marBottom w:val="0"/>
                      <w:divBdr>
                        <w:top w:val="none" w:sz="0" w:space="0" w:color="auto"/>
                        <w:left w:val="none" w:sz="0" w:space="0" w:color="auto"/>
                        <w:bottom w:val="none" w:sz="0" w:space="0" w:color="auto"/>
                        <w:right w:val="none" w:sz="0" w:space="0" w:color="auto"/>
                      </w:divBdr>
                    </w:div>
                  </w:divsChild>
                </w:div>
                <w:div w:id="342782842">
                  <w:marLeft w:val="0"/>
                  <w:marRight w:val="0"/>
                  <w:marTop w:val="0"/>
                  <w:marBottom w:val="0"/>
                  <w:divBdr>
                    <w:top w:val="none" w:sz="0" w:space="0" w:color="auto"/>
                    <w:left w:val="none" w:sz="0" w:space="0" w:color="auto"/>
                    <w:bottom w:val="none" w:sz="0" w:space="0" w:color="auto"/>
                    <w:right w:val="none" w:sz="0" w:space="0" w:color="auto"/>
                  </w:divBdr>
                  <w:divsChild>
                    <w:div w:id="842820459">
                      <w:marLeft w:val="0"/>
                      <w:marRight w:val="0"/>
                      <w:marTop w:val="0"/>
                      <w:marBottom w:val="0"/>
                      <w:divBdr>
                        <w:top w:val="none" w:sz="0" w:space="0" w:color="auto"/>
                        <w:left w:val="none" w:sz="0" w:space="0" w:color="auto"/>
                        <w:bottom w:val="none" w:sz="0" w:space="0" w:color="auto"/>
                        <w:right w:val="none" w:sz="0" w:space="0" w:color="auto"/>
                      </w:divBdr>
                    </w:div>
                  </w:divsChild>
                </w:div>
                <w:div w:id="347800104">
                  <w:marLeft w:val="0"/>
                  <w:marRight w:val="0"/>
                  <w:marTop w:val="0"/>
                  <w:marBottom w:val="0"/>
                  <w:divBdr>
                    <w:top w:val="none" w:sz="0" w:space="0" w:color="auto"/>
                    <w:left w:val="none" w:sz="0" w:space="0" w:color="auto"/>
                    <w:bottom w:val="none" w:sz="0" w:space="0" w:color="auto"/>
                    <w:right w:val="none" w:sz="0" w:space="0" w:color="auto"/>
                  </w:divBdr>
                  <w:divsChild>
                    <w:div w:id="674721330">
                      <w:marLeft w:val="0"/>
                      <w:marRight w:val="0"/>
                      <w:marTop w:val="0"/>
                      <w:marBottom w:val="0"/>
                      <w:divBdr>
                        <w:top w:val="none" w:sz="0" w:space="0" w:color="auto"/>
                        <w:left w:val="none" w:sz="0" w:space="0" w:color="auto"/>
                        <w:bottom w:val="none" w:sz="0" w:space="0" w:color="auto"/>
                        <w:right w:val="none" w:sz="0" w:space="0" w:color="auto"/>
                      </w:divBdr>
                    </w:div>
                  </w:divsChild>
                </w:div>
                <w:div w:id="362942710">
                  <w:marLeft w:val="0"/>
                  <w:marRight w:val="0"/>
                  <w:marTop w:val="0"/>
                  <w:marBottom w:val="0"/>
                  <w:divBdr>
                    <w:top w:val="none" w:sz="0" w:space="0" w:color="auto"/>
                    <w:left w:val="none" w:sz="0" w:space="0" w:color="auto"/>
                    <w:bottom w:val="none" w:sz="0" w:space="0" w:color="auto"/>
                    <w:right w:val="none" w:sz="0" w:space="0" w:color="auto"/>
                  </w:divBdr>
                  <w:divsChild>
                    <w:div w:id="269972272">
                      <w:marLeft w:val="0"/>
                      <w:marRight w:val="0"/>
                      <w:marTop w:val="0"/>
                      <w:marBottom w:val="0"/>
                      <w:divBdr>
                        <w:top w:val="none" w:sz="0" w:space="0" w:color="auto"/>
                        <w:left w:val="none" w:sz="0" w:space="0" w:color="auto"/>
                        <w:bottom w:val="none" w:sz="0" w:space="0" w:color="auto"/>
                        <w:right w:val="none" w:sz="0" w:space="0" w:color="auto"/>
                      </w:divBdr>
                    </w:div>
                  </w:divsChild>
                </w:div>
                <w:div w:id="398212397">
                  <w:marLeft w:val="0"/>
                  <w:marRight w:val="0"/>
                  <w:marTop w:val="0"/>
                  <w:marBottom w:val="0"/>
                  <w:divBdr>
                    <w:top w:val="none" w:sz="0" w:space="0" w:color="auto"/>
                    <w:left w:val="none" w:sz="0" w:space="0" w:color="auto"/>
                    <w:bottom w:val="none" w:sz="0" w:space="0" w:color="auto"/>
                    <w:right w:val="none" w:sz="0" w:space="0" w:color="auto"/>
                  </w:divBdr>
                  <w:divsChild>
                    <w:div w:id="986738947">
                      <w:marLeft w:val="0"/>
                      <w:marRight w:val="0"/>
                      <w:marTop w:val="0"/>
                      <w:marBottom w:val="0"/>
                      <w:divBdr>
                        <w:top w:val="none" w:sz="0" w:space="0" w:color="auto"/>
                        <w:left w:val="none" w:sz="0" w:space="0" w:color="auto"/>
                        <w:bottom w:val="none" w:sz="0" w:space="0" w:color="auto"/>
                        <w:right w:val="none" w:sz="0" w:space="0" w:color="auto"/>
                      </w:divBdr>
                    </w:div>
                  </w:divsChild>
                </w:div>
                <w:div w:id="410470212">
                  <w:marLeft w:val="0"/>
                  <w:marRight w:val="0"/>
                  <w:marTop w:val="0"/>
                  <w:marBottom w:val="0"/>
                  <w:divBdr>
                    <w:top w:val="none" w:sz="0" w:space="0" w:color="auto"/>
                    <w:left w:val="none" w:sz="0" w:space="0" w:color="auto"/>
                    <w:bottom w:val="none" w:sz="0" w:space="0" w:color="auto"/>
                    <w:right w:val="none" w:sz="0" w:space="0" w:color="auto"/>
                  </w:divBdr>
                  <w:divsChild>
                    <w:div w:id="210919648">
                      <w:marLeft w:val="0"/>
                      <w:marRight w:val="0"/>
                      <w:marTop w:val="0"/>
                      <w:marBottom w:val="0"/>
                      <w:divBdr>
                        <w:top w:val="none" w:sz="0" w:space="0" w:color="auto"/>
                        <w:left w:val="none" w:sz="0" w:space="0" w:color="auto"/>
                        <w:bottom w:val="none" w:sz="0" w:space="0" w:color="auto"/>
                        <w:right w:val="none" w:sz="0" w:space="0" w:color="auto"/>
                      </w:divBdr>
                    </w:div>
                  </w:divsChild>
                </w:div>
                <w:div w:id="411316582">
                  <w:marLeft w:val="0"/>
                  <w:marRight w:val="0"/>
                  <w:marTop w:val="0"/>
                  <w:marBottom w:val="0"/>
                  <w:divBdr>
                    <w:top w:val="none" w:sz="0" w:space="0" w:color="auto"/>
                    <w:left w:val="none" w:sz="0" w:space="0" w:color="auto"/>
                    <w:bottom w:val="none" w:sz="0" w:space="0" w:color="auto"/>
                    <w:right w:val="none" w:sz="0" w:space="0" w:color="auto"/>
                  </w:divBdr>
                  <w:divsChild>
                    <w:div w:id="1054036775">
                      <w:marLeft w:val="0"/>
                      <w:marRight w:val="0"/>
                      <w:marTop w:val="0"/>
                      <w:marBottom w:val="0"/>
                      <w:divBdr>
                        <w:top w:val="none" w:sz="0" w:space="0" w:color="auto"/>
                        <w:left w:val="none" w:sz="0" w:space="0" w:color="auto"/>
                        <w:bottom w:val="none" w:sz="0" w:space="0" w:color="auto"/>
                        <w:right w:val="none" w:sz="0" w:space="0" w:color="auto"/>
                      </w:divBdr>
                    </w:div>
                  </w:divsChild>
                </w:div>
                <w:div w:id="446387219">
                  <w:marLeft w:val="0"/>
                  <w:marRight w:val="0"/>
                  <w:marTop w:val="0"/>
                  <w:marBottom w:val="0"/>
                  <w:divBdr>
                    <w:top w:val="none" w:sz="0" w:space="0" w:color="auto"/>
                    <w:left w:val="none" w:sz="0" w:space="0" w:color="auto"/>
                    <w:bottom w:val="none" w:sz="0" w:space="0" w:color="auto"/>
                    <w:right w:val="none" w:sz="0" w:space="0" w:color="auto"/>
                  </w:divBdr>
                  <w:divsChild>
                    <w:div w:id="883370107">
                      <w:marLeft w:val="0"/>
                      <w:marRight w:val="0"/>
                      <w:marTop w:val="0"/>
                      <w:marBottom w:val="0"/>
                      <w:divBdr>
                        <w:top w:val="none" w:sz="0" w:space="0" w:color="auto"/>
                        <w:left w:val="none" w:sz="0" w:space="0" w:color="auto"/>
                        <w:bottom w:val="none" w:sz="0" w:space="0" w:color="auto"/>
                        <w:right w:val="none" w:sz="0" w:space="0" w:color="auto"/>
                      </w:divBdr>
                    </w:div>
                  </w:divsChild>
                </w:div>
                <w:div w:id="448399529">
                  <w:marLeft w:val="0"/>
                  <w:marRight w:val="0"/>
                  <w:marTop w:val="0"/>
                  <w:marBottom w:val="0"/>
                  <w:divBdr>
                    <w:top w:val="none" w:sz="0" w:space="0" w:color="auto"/>
                    <w:left w:val="none" w:sz="0" w:space="0" w:color="auto"/>
                    <w:bottom w:val="none" w:sz="0" w:space="0" w:color="auto"/>
                    <w:right w:val="none" w:sz="0" w:space="0" w:color="auto"/>
                  </w:divBdr>
                  <w:divsChild>
                    <w:div w:id="1806777292">
                      <w:marLeft w:val="0"/>
                      <w:marRight w:val="0"/>
                      <w:marTop w:val="0"/>
                      <w:marBottom w:val="0"/>
                      <w:divBdr>
                        <w:top w:val="none" w:sz="0" w:space="0" w:color="auto"/>
                        <w:left w:val="none" w:sz="0" w:space="0" w:color="auto"/>
                        <w:bottom w:val="none" w:sz="0" w:space="0" w:color="auto"/>
                        <w:right w:val="none" w:sz="0" w:space="0" w:color="auto"/>
                      </w:divBdr>
                    </w:div>
                  </w:divsChild>
                </w:div>
                <w:div w:id="461970164">
                  <w:marLeft w:val="0"/>
                  <w:marRight w:val="0"/>
                  <w:marTop w:val="0"/>
                  <w:marBottom w:val="0"/>
                  <w:divBdr>
                    <w:top w:val="none" w:sz="0" w:space="0" w:color="auto"/>
                    <w:left w:val="none" w:sz="0" w:space="0" w:color="auto"/>
                    <w:bottom w:val="none" w:sz="0" w:space="0" w:color="auto"/>
                    <w:right w:val="none" w:sz="0" w:space="0" w:color="auto"/>
                  </w:divBdr>
                  <w:divsChild>
                    <w:div w:id="971180627">
                      <w:marLeft w:val="0"/>
                      <w:marRight w:val="0"/>
                      <w:marTop w:val="0"/>
                      <w:marBottom w:val="0"/>
                      <w:divBdr>
                        <w:top w:val="none" w:sz="0" w:space="0" w:color="auto"/>
                        <w:left w:val="none" w:sz="0" w:space="0" w:color="auto"/>
                        <w:bottom w:val="none" w:sz="0" w:space="0" w:color="auto"/>
                        <w:right w:val="none" w:sz="0" w:space="0" w:color="auto"/>
                      </w:divBdr>
                    </w:div>
                  </w:divsChild>
                </w:div>
                <w:div w:id="463428373">
                  <w:marLeft w:val="0"/>
                  <w:marRight w:val="0"/>
                  <w:marTop w:val="0"/>
                  <w:marBottom w:val="0"/>
                  <w:divBdr>
                    <w:top w:val="none" w:sz="0" w:space="0" w:color="auto"/>
                    <w:left w:val="none" w:sz="0" w:space="0" w:color="auto"/>
                    <w:bottom w:val="none" w:sz="0" w:space="0" w:color="auto"/>
                    <w:right w:val="none" w:sz="0" w:space="0" w:color="auto"/>
                  </w:divBdr>
                  <w:divsChild>
                    <w:div w:id="1402949865">
                      <w:marLeft w:val="0"/>
                      <w:marRight w:val="0"/>
                      <w:marTop w:val="0"/>
                      <w:marBottom w:val="0"/>
                      <w:divBdr>
                        <w:top w:val="none" w:sz="0" w:space="0" w:color="auto"/>
                        <w:left w:val="none" w:sz="0" w:space="0" w:color="auto"/>
                        <w:bottom w:val="none" w:sz="0" w:space="0" w:color="auto"/>
                        <w:right w:val="none" w:sz="0" w:space="0" w:color="auto"/>
                      </w:divBdr>
                    </w:div>
                  </w:divsChild>
                </w:div>
                <w:div w:id="464322855">
                  <w:marLeft w:val="0"/>
                  <w:marRight w:val="0"/>
                  <w:marTop w:val="0"/>
                  <w:marBottom w:val="0"/>
                  <w:divBdr>
                    <w:top w:val="none" w:sz="0" w:space="0" w:color="auto"/>
                    <w:left w:val="none" w:sz="0" w:space="0" w:color="auto"/>
                    <w:bottom w:val="none" w:sz="0" w:space="0" w:color="auto"/>
                    <w:right w:val="none" w:sz="0" w:space="0" w:color="auto"/>
                  </w:divBdr>
                  <w:divsChild>
                    <w:div w:id="1216699135">
                      <w:marLeft w:val="0"/>
                      <w:marRight w:val="0"/>
                      <w:marTop w:val="0"/>
                      <w:marBottom w:val="0"/>
                      <w:divBdr>
                        <w:top w:val="none" w:sz="0" w:space="0" w:color="auto"/>
                        <w:left w:val="none" w:sz="0" w:space="0" w:color="auto"/>
                        <w:bottom w:val="none" w:sz="0" w:space="0" w:color="auto"/>
                        <w:right w:val="none" w:sz="0" w:space="0" w:color="auto"/>
                      </w:divBdr>
                    </w:div>
                  </w:divsChild>
                </w:div>
                <w:div w:id="471993790">
                  <w:marLeft w:val="0"/>
                  <w:marRight w:val="0"/>
                  <w:marTop w:val="0"/>
                  <w:marBottom w:val="0"/>
                  <w:divBdr>
                    <w:top w:val="none" w:sz="0" w:space="0" w:color="auto"/>
                    <w:left w:val="none" w:sz="0" w:space="0" w:color="auto"/>
                    <w:bottom w:val="none" w:sz="0" w:space="0" w:color="auto"/>
                    <w:right w:val="none" w:sz="0" w:space="0" w:color="auto"/>
                  </w:divBdr>
                  <w:divsChild>
                    <w:div w:id="1996713345">
                      <w:marLeft w:val="0"/>
                      <w:marRight w:val="0"/>
                      <w:marTop w:val="0"/>
                      <w:marBottom w:val="0"/>
                      <w:divBdr>
                        <w:top w:val="none" w:sz="0" w:space="0" w:color="auto"/>
                        <w:left w:val="none" w:sz="0" w:space="0" w:color="auto"/>
                        <w:bottom w:val="none" w:sz="0" w:space="0" w:color="auto"/>
                        <w:right w:val="none" w:sz="0" w:space="0" w:color="auto"/>
                      </w:divBdr>
                    </w:div>
                  </w:divsChild>
                </w:div>
                <w:div w:id="504634566">
                  <w:marLeft w:val="0"/>
                  <w:marRight w:val="0"/>
                  <w:marTop w:val="0"/>
                  <w:marBottom w:val="0"/>
                  <w:divBdr>
                    <w:top w:val="none" w:sz="0" w:space="0" w:color="auto"/>
                    <w:left w:val="none" w:sz="0" w:space="0" w:color="auto"/>
                    <w:bottom w:val="none" w:sz="0" w:space="0" w:color="auto"/>
                    <w:right w:val="none" w:sz="0" w:space="0" w:color="auto"/>
                  </w:divBdr>
                  <w:divsChild>
                    <w:div w:id="1134788284">
                      <w:marLeft w:val="0"/>
                      <w:marRight w:val="0"/>
                      <w:marTop w:val="0"/>
                      <w:marBottom w:val="0"/>
                      <w:divBdr>
                        <w:top w:val="none" w:sz="0" w:space="0" w:color="auto"/>
                        <w:left w:val="none" w:sz="0" w:space="0" w:color="auto"/>
                        <w:bottom w:val="none" w:sz="0" w:space="0" w:color="auto"/>
                        <w:right w:val="none" w:sz="0" w:space="0" w:color="auto"/>
                      </w:divBdr>
                    </w:div>
                  </w:divsChild>
                </w:div>
                <w:div w:id="513803788">
                  <w:marLeft w:val="0"/>
                  <w:marRight w:val="0"/>
                  <w:marTop w:val="0"/>
                  <w:marBottom w:val="0"/>
                  <w:divBdr>
                    <w:top w:val="none" w:sz="0" w:space="0" w:color="auto"/>
                    <w:left w:val="none" w:sz="0" w:space="0" w:color="auto"/>
                    <w:bottom w:val="none" w:sz="0" w:space="0" w:color="auto"/>
                    <w:right w:val="none" w:sz="0" w:space="0" w:color="auto"/>
                  </w:divBdr>
                  <w:divsChild>
                    <w:div w:id="1179390494">
                      <w:marLeft w:val="0"/>
                      <w:marRight w:val="0"/>
                      <w:marTop w:val="0"/>
                      <w:marBottom w:val="0"/>
                      <w:divBdr>
                        <w:top w:val="none" w:sz="0" w:space="0" w:color="auto"/>
                        <w:left w:val="none" w:sz="0" w:space="0" w:color="auto"/>
                        <w:bottom w:val="none" w:sz="0" w:space="0" w:color="auto"/>
                        <w:right w:val="none" w:sz="0" w:space="0" w:color="auto"/>
                      </w:divBdr>
                    </w:div>
                  </w:divsChild>
                </w:div>
                <w:div w:id="520095964">
                  <w:marLeft w:val="0"/>
                  <w:marRight w:val="0"/>
                  <w:marTop w:val="0"/>
                  <w:marBottom w:val="0"/>
                  <w:divBdr>
                    <w:top w:val="none" w:sz="0" w:space="0" w:color="auto"/>
                    <w:left w:val="none" w:sz="0" w:space="0" w:color="auto"/>
                    <w:bottom w:val="none" w:sz="0" w:space="0" w:color="auto"/>
                    <w:right w:val="none" w:sz="0" w:space="0" w:color="auto"/>
                  </w:divBdr>
                  <w:divsChild>
                    <w:div w:id="2133016241">
                      <w:marLeft w:val="0"/>
                      <w:marRight w:val="0"/>
                      <w:marTop w:val="0"/>
                      <w:marBottom w:val="0"/>
                      <w:divBdr>
                        <w:top w:val="none" w:sz="0" w:space="0" w:color="auto"/>
                        <w:left w:val="none" w:sz="0" w:space="0" w:color="auto"/>
                        <w:bottom w:val="none" w:sz="0" w:space="0" w:color="auto"/>
                        <w:right w:val="none" w:sz="0" w:space="0" w:color="auto"/>
                      </w:divBdr>
                    </w:div>
                  </w:divsChild>
                </w:div>
                <w:div w:id="525600191">
                  <w:marLeft w:val="0"/>
                  <w:marRight w:val="0"/>
                  <w:marTop w:val="0"/>
                  <w:marBottom w:val="0"/>
                  <w:divBdr>
                    <w:top w:val="none" w:sz="0" w:space="0" w:color="auto"/>
                    <w:left w:val="none" w:sz="0" w:space="0" w:color="auto"/>
                    <w:bottom w:val="none" w:sz="0" w:space="0" w:color="auto"/>
                    <w:right w:val="none" w:sz="0" w:space="0" w:color="auto"/>
                  </w:divBdr>
                  <w:divsChild>
                    <w:div w:id="746154356">
                      <w:marLeft w:val="0"/>
                      <w:marRight w:val="0"/>
                      <w:marTop w:val="0"/>
                      <w:marBottom w:val="0"/>
                      <w:divBdr>
                        <w:top w:val="none" w:sz="0" w:space="0" w:color="auto"/>
                        <w:left w:val="none" w:sz="0" w:space="0" w:color="auto"/>
                        <w:bottom w:val="none" w:sz="0" w:space="0" w:color="auto"/>
                        <w:right w:val="none" w:sz="0" w:space="0" w:color="auto"/>
                      </w:divBdr>
                    </w:div>
                  </w:divsChild>
                </w:div>
                <w:div w:id="528950132">
                  <w:marLeft w:val="0"/>
                  <w:marRight w:val="0"/>
                  <w:marTop w:val="0"/>
                  <w:marBottom w:val="0"/>
                  <w:divBdr>
                    <w:top w:val="none" w:sz="0" w:space="0" w:color="auto"/>
                    <w:left w:val="none" w:sz="0" w:space="0" w:color="auto"/>
                    <w:bottom w:val="none" w:sz="0" w:space="0" w:color="auto"/>
                    <w:right w:val="none" w:sz="0" w:space="0" w:color="auto"/>
                  </w:divBdr>
                  <w:divsChild>
                    <w:div w:id="128211858">
                      <w:marLeft w:val="0"/>
                      <w:marRight w:val="0"/>
                      <w:marTop w:val="0"/>
                      <w:marBottom w:val="0"/>
                      <w:divBdr>
                        <w:top w:val="none" w:sz="0" w:space="0" w:color="auto"/>
                        <w:left w:val="none" w:sz="0" w:space="0" w:color="auto"/>
                        <w:bottom w:val="none" w:sz="0" w:space="0" w:color="auto"/>
                        <w:right w:val="none" w:sz="0" w:space="0" w:color="auto"/>
                      </w:divBdr>
                    </w:div>
                  </w:divsChild>
                </w:div>
                <w:div w:id="547956141">
                  <w:marLeft w:val="0"/>
                  <w:marRight w:val="0"/>
                  <w:marTop w:val="0"/>
                  <w:marBottom w:val="0"/>
                  <w:divBdr>
                    <w:top w:val="none" w:sz="0" w:space="0" w:color="auto"/>
                    <w:left w:val="none" w:sz="0" w:space="0" w:color="auto"/>
                    <w:bottom w:val="none" w:sz="0" w:space="0" w:color="auto"/>
                    <w:right w:val="none" w:sz="0" w:space="0" w:color="auto"/>
                  </w:divBdr>
                  <w:divsChild>
                    <w:div w:id="767893150">
                      <w:marLeft w:val="0"/>
                      <w:marRight w:val="0"/>
                      <w:marTop w:val="0"/>
                      <w:marBottom w:val="0"/>
                      <w:divBdr>
                        <w:top w:val="none" w:sz="0" w:space="0" w:color="auto"/>
                        <w:left w:val="none" w:sz="0" w:space="0" w:color="auto"/>
                        <w:bottom w:val="none" w:sz="0" w:space="0" w:color="auto"/>
                        <w:right w:val="none" w:sz="0" w:space="0" w:color="auto"/>
                      </w:divBdr>
                    </w:div>
                  </w:divsChild>
                </w:div>
                <w:div w:id="564491029">
                  <w:marLeft w:val="0"/>
                  <w:marRight w:val="0"/>
                  <w:marTop w:val="0"/>
                  <w:marBottom w:val="0"/>
                  <w:divBdr>
                    <w:top w:val="none" w:sz="0" w:space="0" w:color="auto"/>
                    <w:left w:val="none" w:sz="0" w:space="0" w:color="auto"/>
                    <w:bottom w:val="none" w:sz="0" w:space="0" w:color="auto"/>
                    <w:right w:val="none" w:sz="0" w:space="0" w:color="auto"/>
                  </w:divBdr>
                  <w:divsChild>
                    <w:div w:id="30540037">
                      <w:marLeft w:val="0"/>
                      <w:marRight w:val="0"/>
                      <w:marTop w:val="0"/>
                      <w:marBottom w:val="0"/>
                      <w:divBdr>
                        <w:top w:val="none" w:sz="0" w:space="0" w:color="auto"/>
                        <w:left w:val="none" w:sz="0" w:space="0" w:color="auto"/>
                        <w:bottom w:val="none" w:sz="0" w:space="0" w:color="auto"/>
                        <w:right w:val="none" w:sz="0" w:space="0" w:color="auto"/>
                      </w:divBdr>
                    </w:div>
                  </w:divsChild>
                </w:div>
                <w:div w:id="566040166">
                  <w:marLeft w:val="0"/>
                  <w:marRight w:val="0"/>
                  <w:marTop w:val="0"/>
                  <w:marBottom w:val="0"/>
                  <w:divBdr>
                    <w:top w:val="none" w:sz="0" w:space="0" w:color="auto"/>
                    <w:left w:val="none" w:sz="0" w:space="0" w:color="auto"/>
                    <w:bottom w:val="none" w:sz="0" w:space="0" w:color="auto"/>
                    <w:right w:val="none" w:sz="0" w:space="0" w:color="auto"/>
                  </w:divBdr>
                  <w:divsChild>
                    <w:div w:id="83306279">
                      <w:marLeft w:val="0"/>
                      <w:marRight w:val="0"/>
                      <w:marTop w:val="0"/>
                      <w:marBottom w:val="0"/>
                      <w:divBdr>
                        <w:top w:val="none" w:sz="0" w:space="0" w:color="auto"/>
                        <w:left w:val="none" w:sz="0" w:space="0" w:color="auto"/>
                        <w:bottom w:val="none" w:sz="0" w:space="0" w:color="auto"/>
                        <w:right w:val="none" w:sz="0" w:space="0" w:color="auto"/>
                      </w:divBdr>
                    </w:div>
                  </w:divsChild>
                </w:div>
                <w:div w:id="583145472">
                  <w:marLeft w:val="0"/>
                  <w:marRight w:val="0"/>
                  <w:marTop w:val="0"/>
                  <w:marBottom w:val="0"/>
                  <w:divBdr>
                    <w:top w:val="none" w:sz="0" w:space="0" w:color="auto"/>
                    <w:left w:val="none" w:sz="0" w:space="0" w:color="auto"/>
                    <w:bottom w:val="none" w:sz="0" w:space="0" w:color="auto"/>
                    <w:right w:val="none" w:sz="0" w:space="0" w:color="auto"/>
                  </w:divBdr>
                  <w:divsChild>
                    <w:div w:id="462385758">
                      <w:marLeft w:val="0"/>
                      <w:marRight w:val="0"/>
                      <w:marTop w:val="0"/>
                      <w:marBottom w:val="0"/>
                      <w:divBdr>
                        <w:top w:val="none" w:sz="0" w:space="0" w:color="auto"/>
                        <w:left w:val="none" w:sz="0" w:space="0" w:color="auto"/>
                        <w:bottom w:val="none" w:sz="0" w:space="0" w:color="auto"/>
                        <w:right w:val="none" w:sz="0" w:space="0" w:color="auto"/>
                      </w:divBdr>
                    </w:div>
                  </w:divsChild>
                </w:div>
                <w:div w:id="595677139">
                  <w:marLeft w:val="0"/>
                  <w:marRight w:val="0"/>
                  <w:marTop w:val="0"/>
                  <w:marBottom w:val="0"/>
                  <w:divBdr>
                    <w:top w:val="none" w:sz="0" w:space="0" w:color="auto"/>
                    <w:left w:val="none" w:sz="0" w:space="0" w:color="auto"/>
                    <w:bottom w:val="none" w:sz="0" w:space="0" w:color="auto"/>
                    <w:right w:val="none" w:sz="0" w:space="0" w:color="auto"/>
                  </w:divBdr>
                  <w:divsChild>
                    <w:div w:id="1905487390">
                      <w:marLeft w:val="0"/>
                      <w:marRight w:val="0"/>
                      <w:marTop w:val="0"/>
                      <w:marBottom w:val="0"/>
                      <w:divBdr>
                        <w:top w:val="none" w:sz="0" w:space="0" w:color="auto"/>
                        <w:left w:val="none" w:sz="0" w:space="0" w:color="auto"/>
                        <w:bottom w:val="none" w:sz="0" w:space="0" w:color="auto"/>
                        <w:right w:val="none" w:sz="0" w:space="0" w:color="auto"/>
                      </w:divBdr>
                    </w:div>
                  </w:divsChild>
                </w:div>
                <w:div w:id="666134565">
                  <w:marLeft w:val="0"/>
                  <w:marRight w:val="0"/>
                  <w:marTop w:val="0"/>
                  <w:marBottom w:val="0"/>
                  <w:divBdr>
                    <w:top w:val="none" w:sz="0" w:space="0" w:color="auto"/>
                    <w:left w:val="none" w:sz="0" w:space="0" w:color="auto"/>
                    <w:bottom w:val="none" w:sz="0" w:space="0" w:color="auto"/>
                    <w:right w:val="none" w:sz="0" w:space="0" w:color="auto"/>
                  </w:divBdr>
                  <w:divsChild>
                    <w:div w:id="1687634593">
                      <w:marLeft w:val="0"/>
                      <w:marRight w:val="0"/>
                      <w:marTop w:val="0"/>
                      <w:marBottom w:val="0"/>
                      <w:divBdr>
                        <w:top w:val="none" w:sz="0" w:space="0" w:color="auto"/>
                        <w:left w:val="none" w:sz="0" w:space="0" w:color="auto"/>
                        <w:bottom w:val="none" w:sz="0" w:space="0" w:color="auto"/>
                        <w:right w:val="none" w:sz="0" w:space="0" w:color="auto"/>
                      </w:divBdr>
                    </w:div>
                  </w:divsChild>
                </w:div>
                <w:div w:id="670253492">
                  <w:marLeft w:val="0"/>
                  <w:marRight w:val="0"/>
                  <w:marTop w:val="0"/>
                  <w:marBottom w:val="0"/>
                  <w:divBdr>
                    <w:top w:val="none" w:sz="0" w:space="0" w:color="auto"/>
                    <w:left w:val="none" w:sz="0" w:space="0" w:color="auto"/>
                    <w:bottom w:val="none" w:sz="0" w:space="0" w:color="auto"/>
                    <w:right w:val="none" w:sz="0" w:space="0" w:color="auto"/>
                  </w:divBdr>
                  <w:divsChild>
                    <w:div w:id="813523449">
                      <w:marLeft w:val="0"/>
                      <w:marRight w:val="0"/>
                      <w:marTop w:val="0"/>
                      <w:marBottom w:val="0"/>
                      <w:divBdr>
                        <w:top w:val="none" w:sz="0" w:space="0" w:color="auto"/>
                        <w:left w:val="none" w:sz="0" w:space="0" w:color="auto"/>
                        <w:bottom w:val="none" w:sz="0" w:space="0" w:color="auto"/>
                        <w:right w:val="none" w:sz="0" w:space="0" w:color="auto"/>
                      </w:divBdr>
                    </w:div>
                  </w:divsChild>
                </w:div>
                <w:div w:id="688413494">
                  <w:marLeft w:val="0"/>
                  <w:marRight w:val="0"/>
                  <w:marTop w:val="0"/>
                  <w:marBottom w:val="0"/>
                  <w:divBdr>
                    <w:top w:val="none" w:sz="0" w:space="0" w:color="auto"/>
                    <w:left w:val="none" w:sz="0" w:space="0" w:color="auto"/>
                    <w:bottom w:val="none" w:sz="0" w:space="0" w:color="auto"/>
                    <w:right w:val="none" w:sz="0" w:space="0" w:color="auto"/>
                  </w:divBdr>
                  <w:divsChild>
                    <w:div w:id="1624193963">
                      <w:marLeft w:val="0"/>
                      <w:marRight w:val="0"/>
                      <w:marTop w:val="0"/>
                      <w:marBottom w:val="0"/>
                      <w:divBdr>
                        <w:top w:val="none" w:sz="0" w:space="0" w:color="auto"/>
                        <w:left w:val="none" w:sz="0" w:space="0" w:color="auto"/>
                        <w:bottom w:val="none" w:sz="0" w:space="0" w:color="auto"/>
                        <w:right w:val="none" w:sz="0" w:space="0" w:color="auto"/>
                      </w:divBdr>
                    </w:div>
                  </w:divsChild>
                </w:div>
                <w:div w:id="721754546">
                  <w:marLeft w:val="0"/>
                  <w:marRight w:val="0"/>
                  <w:marTop w:val="0"/>
                  <w:marBottom w:val="0"/>
                  <w:divBdr>
                    <w:top w:val="none" w:sz="0" w:space="0" w:color="auto"/>
                    <w:left w:val="none" w:sz="0" w:space="0" w:color="auto"/>
                    <w:bottom w:val="none" w:sz="0" w:space="0" w:color="auto"/>
                    <w:right w:val="none" w:sz="0" w:space="0" w:color="auto"/>
                  </w:divBdr>
                  <w:divsChild>
                    <w:div w:id="1457290293">
                      <w:marLeft w:val="0"/>
                      <w:marRight w:val="0"/>
                      <w:marTop w:val="0"/>
                      <w:marBottom w:val="0"/>
                      <w:divBdr>
                        <w:top w:val="none" w:sz="0" w:space="0" w:color="auto"/>
                        <w:left w:val="none" w:sz="0" w:space="0" w:color="auto"/>
                        <w:bottom w:val="none" w:sz="0" w:space="0" w:color="auto"/>
                        <w:right w:val="none" w:sz="0" w:space="0" w:color="auto"/>
                      </w:divBdr>
                    </w:div>
                  </w:divsChild>
                </w:div>
                <w:div w:id="739988925">
                  <w:marLeft w:val="0"/>
                  <w:marRight w:val="0"/>
                  <w:marTop w:val="0"/>
                  <w:marBottom w:val="0"/>
                  <w:divBdr>
                    <w:top w:val="none" w:sz="0" w:space="0" w:color="auto"/>
                    <w:left w:val="none" w:sz="0" w:space="0" w:color="auto"/>
                    <w:bottom w:val="none" w:sz="0" w:space="0" w:color="auto"/>
                    <w:right w:val="none" w:sz="0" w:space="0" w:color="auto"/>
                  </w:divBdr>
                  <w:divsChild>
                    <w:div w:id="1182744601">
                      <w:marLeft w:val="0"/>
                      <w:marRight w:val="0"/>
                      <w:marTop w:val="0"/>
                      <w:marBottom w:val="0"/>
                      <w:divBdr>
                        <w:top w:val="none" w:sz="0" w:space="0" w:color="auto"/>
                        <w:left w:val="none" w:sz="0" w:space="0" w:color="auto"/>
                        <w:bottom w:val="none" w:sz="0" w:space="0" w:color="auto"/>
                        <w:right w:val="none" w:sz="0" w:space="0" w:color="auto"/>
                      </w:divBdr>
                    </w:div>
                  </w:divsChild>
                </w:div>
                <w:div w:id="742798151">
                  <w:marLeft w:val="0"/>
                  <w:marRight w:val="0"/>
                  <w:marTop w:val="0"/>
                  <w:marBottom w:val="0"/>
                  <w:divBdr>
                    <w:top w:val="none" w:sz="0" w:space="0" w:color="auto"/>
                    <w:left w:val="none" w:sz="0" w:space="0" w:color="auto"/>
                    <w:bottom w:val="none" w:sz="0" w:space="0" w:color="auto"/>
                    <w:right w:val="none" w:sz="0" w:space="0" w:color="auto"/>
                  </w:divBdr>
                  <w:divsChild>
                    <w:div w:id="1150825700">
                      <w:marLeft w:val="0"/>
                      <w:marRight w:val="0"/>
                      <w:marTop w:val="0"/>
                      <w:marBottom w:val="0"/>
                      <w:divBdr>
                        <w:top w:val="none" w:sz="0" w:space="0" w:color="auto"/>
                        <w:left w:val="none" w:sz="0" w:space="0" w:color="auto"/>
                        <w:bottom w:val="none" w:sz="0" w:space="0" w:color="auto"/>
                        <w:right w:val="none" w:sz="0" w:space="0" w:color="auto"/>
                      </w:divBdr>
                    </w:div>
                  </w:divsChild>
                </w:div>
                <w:div w:id="744185686">
                  <w:marLeft w:val="0"/>
                  <w:marRight w:val="0"/>
                  <w:marTop w:val="0"/>
                  <w:marBottom w:val="0"/>
                  <w:divBdr>
                    <w:top w:val="none" w:sz="0" w:space="0" w:color="auto"/>
                    <w:left w:val="none" w:sz="0" w:space="0" w:color="auto"/>
                    <w:bottom w:val="none" w:sz="0" w:space="0" w:color="auto"/>
                    <w:right w:val="none" w:sz="0" w:space="0" w:color="auto"/>
                  </w:divBdr>
                  <w:divsChild>
                    <w:div w:id="2019044556">
                      <w:marLeft w:val="0"/>
                      <w:marRight w:val="0"/>
                      <w:marTop w:val="0"/>
                      <w:marBottom w:val="0"/>
                      <w:divBdr>
                        <w:top w:val="none" w:sz="0" w:space="0" w:color="auto"/>
                        <w:left w:val="none" w:sz="0" w:space="0" w:color="auto"/>
                        <w:bottom w:val="none" w:sz="0" w:space="0" w:color="auto"/>
                        <w:right w:val="none" w:sz="0" w:space="0" w:color="auto"/>
                      </w:divBdr>
                    </w:div>
                  </w:divsChild>
                </w:div>
                <w:div w:id="754478384">
                  <w:marLeft w:val="0"/>
                  <w:marRight w:val="0"/>
                  <w:marTop w:val="0"/>
                  <w:marBottom w:val="0"/>
                  <w:divBdr>
                    <w:top w:val="none" w:sz="0" w:space="0" w:color="auto"/>
                    <w:left w:val="none" w:sz="0" w:space="0" w:color="auto"/>
                    <w:bottom w:val="none" w:sz="0" w:space="0" w:color="auto"/>
                    <w:right w:val="none" w:sz="0" w:space="0" w:color="auto"/>
                  </w:divBdr>
                  <w:divsChild>
                    <w:div w:id="1784769107">
                      <w:marLeft w:val="0"/>
                      <w:marRight w:val="0"/>
                      <w:marTop w:val="0"/>
                      <w:marBottom w:val="0"/>
                      <w:divBdr>
                        <w:top w:val="none" w:sz="0" w:space="0" w:color="auto"/>
                        <w:left w:val="none" w:sz="0" w:space="0" w:color="auto"/>
                        <w:bottom w:val="none" w:sz="0" w:space="0" w:color="auto"/>
                        <w:right w:val="none" w:sz="0" w:space="0" w:color="auto"/>
                      </w:divBdr>
                    </w:div>
                  </w:divsChild>
                </w:div>
                <w:div w:id="768543325">
                  <w:marLeft w:val="0"/>
                  <w:marRight w:val="0"/>
                  <w:marTop w:val="0"/>
                  <w:marBottom w:val="0"/>
                  <w:divBdr>
                    <w:top w:val="none" w:sz="0" w:space="0" w:color="auto"/>
                    <w:left w:val="none" w:sz="0" w:space="0" w:color="auto"/>
                    <w:bottom w:val="none" w:sz="0" w:space="0" w:color="auto"/>
                    <w:right w:val="none" w:sz="0" w:space="0" w:color="auto"/>
                  </w:divBdr>
                  <w:divsChild>
                    <w:div w:id="43065114">
                      <w:marLeft w:val="0"/>
                      <w:marRight w:val="0"/>
                      <w:marTop w:val="0"/>
                      <w:marBottom w:val="0"/>
                      <w:divBdr>
                        <w:top w:val="none" w:sz="0" w:space="0" w:color="auto"/>
                        <w:left w:val="none" w:sz="0" w:space="0" w:color="auto"/>
                        <w:bottom w:val="none" w:sz="0" w:space="0" w:color="auto"/>
                        <w:right w:val="none" w:sz="0" w:space="0" w:color="auto"/>
                      </w:divBdr>
                    </w:div>
                  </w:divsChild>
                </w:div>
                <w:div w:id="782192893">
                  <w:marLeft w:val="0"/>
                  <w:marRight w:val="0"/>
                  <w:marTop w:val="0"/>
                  <w:marBottom w:val="0"/>
                  <w:divBdr>
                    <w:top w:val="none" w:sz="0" w:space="0" w:color="auto"/>
                    <w:left w:val="none" w:sz="0" w:space="0" w:color="auto"/>
                    <w:bottom w:val="none" w:sz="0" w:space="0" w:color="auto"/>
                    <w:right w:val="none" w:sz="0" w:space="0" w:color="auto"/>
                  </w:divBdr>
                  <w:divsChild>
                    <w:div w:id="1576696295">
                      <w:marLeft w:val="0"/>
                      <w:marRight w:val="0"/>
                      <w:marTop w:val="0"/>
                      <w:marBottom w:val="0"/>
                      <w:divBdr>
                        <w:top w:val="none" w:sz="0" w:space="0" w:color="auto"/>
                        <w:left w:val="none" w:sz="0" w:space="0" w:color="auto"/>
                        <w:bottom w:val="none" w:sz="0" w:space="0" w:color="auto"/>
                        <w:right w:val="none" w:sz="0" w:space="0" w:color="auto"/>
                      </w:divBdr>
                    </w:div>
                  </w:divsChild>
                </w:div>
                <w:div w:id="795879414">
                  <w:marLeft w:val="0"/>
                  <w:marRight w:val="0"/>
                  <w:marTop w:val="0"/>
                  <w:marBottom w:val="0"/>
                  <w:divBdr>
                    <w:top w:val="none" w:sz="0" w:space="0" w:color="auto"/>
                    <w:left w:val="none" w:sz="0" w:space="0" w:color="auto"/>
                    <w:bottom w:val="none" w:sz="0" w:space="0" w:color="auto"/>
                    <w:right w:val="none" w:sz="0" w:space="0" w:color="auto"/>
                  </w:divBdr>
                  <w:divsChild>
                    <w:div w:id="1048602489">
                      <w:marLeft w:val="0"/>
                      <w:marRight w:val="0"/>
                      <w:marTop w:val="0"/>
                      <w:marBottom w:val="0"/>
                      <w:divBdr>
                        <w:top w:val="none" w:sz="0" w:space="0" w:color="auto"/>
                        <w:left w:val="none" w:sz="0" w:space="0" w:color="auto"/>
                        <w:bottom w:val="none" w:sz="0" w:space="0" w:color="auto"/>
                        <w:right w:val="none" w:sz="0" w:space="0" w:color="auto"/>
                      </w:divBdr>
                    </w:div>
                  </w:divsChild>
                </w:div>
                <w:div w:id="797843550">
                  <w:marLeft w:val="0"/>
                  <w:marRight w:val="0"/>
                  <w:marTop w:val="0"/>
                  <w:marBottom w:val="0"/>
                  <w:divBdr>
                    <w:top w:val="none" w:sz="0" w:space="0" w:color="auto"/>
                    <w:left w:val="none" w:sz="0" w:space="0" w:color="auto"/>
                    <w:bottom w:val="none" w:sz="0" w:space="0" w:color="auto"/>
                    <w:right w:val="none" w:sz="0" w:space="0" w:color="auto"/>
                  </w:divBdr>
                  <w:divsChild>
                    <w:div w:id="2080666964">
                      <w:marLeft w:val="0"/>
                      <w:marRight w:val="0"/>
                      <w:marTop w:val="0"/>
                      <w:marBottom w:val="0"/>
                      <w:divBdr>
                        <w:top w:val="none" w:sz="0" w:space="0" w:color="auto"/>
                        <w:left w:val="none" w:sz="0" w:space="0" w:color="auto"/>
                        <w:bottom w:val="none" w:sz="0" w:space="0" w:color="auto"/>
                        <w:right w:val="none" w:sz="0" w:space="0" w:color="auto"/>
                      </w:divBdr>
                    </w:div>
                  </w:divsChild>
                </w:div>
                <w:div w:id="802119448">
                  <w:marLeft w:val="0"/>
                  <w:marRight w:val="0"/>
                  <w:marTop w:val="0"/>
                  <w:marBottom w:val="0"/>
                  <w:divBdr>
                    <w:top w:val="none" w:sz="0" w:space="0" w:color="auto"/>
                    <w:left w:val="none" w:sz="0" w:space="0" w:color="auto"/>
                    <w:bottom w:val="none" w:sz="0" w:space="0" w:color="auto"/>
                    <w:right w:val="none" w:sz="0" w:space="0" w:color="auto"/>
                  </w:divBdr>
                  <w:divsChild>
                    <w:div w:id="771778011">
                      <w:marLeft w:val="0"/>
                      <w:marRight w:val="0"/>
                      <w:marTop w:val="0"/>
                      <w:marBottom w:val="0"/>
                      <w:divBdr>
                        <w:top w:val="none" w:sz="0" w:space="0" w:color="auto"/>
                        <w:left w:val="none" w:sz="0" w:space="0" w:color="auto"/>
                        <w:bottom w:val="none" w:sz="0" w:space="0" w:color="auto"/>
                        <w:right w:val="none" w:sz="0" w:space="0" w:color="auto"/>
                      </w:divBdr>
                    </w:div>
                  </w:divsChild>
                </w:div>
                <w:div w:id="807286260">
                  <w:marLeft w:val="0"/>
                  <w:marRight w:val="0"/>
                  <w:marTop w:val="0"/>
                  <w:marBottom w:val="0"/>
                  <w:divBdr>
                    <w:top w:val="none" w:sz="0" w:space="0" w:color="auto"/>
                    <w:left w:val="none" w:sz="0" w:space="0" w:color="auto"/>
                    <w:bottom w:val="none" w:sz="0" w:space="0" w:color="auto"/>
                    <w:right w:val="none" w:sz="0" w:space="0" w:color="auto"/>
                  </w:divBdr>
                  <w:divsChild>
                    <w:div w:id="1782607130">
                      <w:marLeft w:val="0"/>
                      <w:marRight w:val="0"/>
                      <w:marTop w:val="0"/>
                      <w:marBottom w:val="0"/>
                      <w:divBdr>
                        <w:top w:val="none" w:sz="0" w:space="0" w:color="auto"/>
                        <w:left w:val="none" w:sz="0" w:space="0" w:color="auto"/>
                        <w:bottom w:val="none" w:sz="0" w:space="0" w:color="auto"/>
                        <w:right w:val="none" w:sz="0" w:space="0" w:color="auto"/>
                      </w:divBdr>
                    </w:div>
                  </w:divsChild>
                </w:div>
                <w:div w:id="810637363">
                  <w:marLeft w:val="0"/>
                  <w:marRight w:val="0"/>
                  <w:marTop w:val="0"/>
                  <w:marBottom w:val="0"/>
                  <w:divBdr>
                    <w:top w:val="none" w:sz="0" w:space="0" w:color="auto"/>
                    <w:left w:val="none" w:sz="0" w:space="0" w:color="auto"/>
                    <w:bottom w:val="none" w:sz="0" w:space="0" w:color="auto"/>
                    <w:right w:val="none" w:sz="0" w:space="0" w:color="auto"/>
                  </w:divBdr>
                  <w:divsChild>
                    <w:div w:id="463736571">
                      <w:marLeft w:val="0"/>
                      <w:marRight w:val="0"/>
                      <w:marTop w:val="0"/>
                      <w:marBottom w:val="0"/>
                      <w:divBdr>
                        <w:top w:val="none" w:sz="0" w:space="0" w:color="auto"/>
                        <w:left w:val="none" w:sz="0" w:space="0" w:color="auto"/>
                        <w:bottom w:val="none" w:sz="0" w:space="0" w:color="auto"/>
                        <w:right w:val="none" w:sz="0" w:space="0" w:color="auto"/>
                      </w:divBdr>
                    </w:div>
                  </w:divsChild>
                </w:div>
                <w:div w:id="820343396">
                  <w:marLeft w:val="0"/>
                  <w:marRight w:val="0"/>
                  <w:marTop w:val="0"/>
                  <w:marBottom w:val="0"/>
                  <w:divBdr>
                    <w:top w:val="none" w:sz="0" w:space="0" w:color="auto"/>
                    <w:left w:val="none" w:sz="0" w:space="0" w:color="auto"/>
                    <w:bottom w:val="none" w:sz="0" w:space="0" w:color="auto"/>
                    <w:right w:val="none" w:sz="0" w:space="0" w:color="auto"/>
                  </w:divBdr>
                  <w:divsChild>
                    <w:div w:id="898440892">
                      <w:marLeft w:val="0"/>
                      <w:marRight w:val="0"/>
                      <w:marTop w:val="0"/>
                      <w:marBottom w:val="0"/>
                      <w:divBdr>
                        <w:top w:val="none" w:sz="0" w:space="0" w:color="auto"/>
                        <w:left w:val="none" w:sz="0" w:space="0" w:color="auto"/>
                        <w:bottom w:val="none" w:sz="0" w:space="0" w:color="auto"/>
                        <w:right w:val="none" w:sz="0" w:space="0" w:color="auto"/>
                      </w:divBdr>
                    </w:div>
                  </w:divsChild>
                </w:div>
                <w:div w:id="828136204">
                  <w:marLeft w:val="0"/>
                  <w:marRight w:val="0"/>
                  <w:marTop w:val="0"/>
                  <w:marBottom w:val="0"/>
                  <w:divBdr>
                    <w:top w:val="none" w:sz="0" w:space="0" w:color="auto"/>
                    <w:left w:val="none" w:sz="0" w:space="0" w:color="auto"/>
                    <w:bottom w:val="none" w:sz="0" w:space="0" w:color="auto"/>
                    <w:right w:val="none" w:sz="0" w:space="0" w:color="auto"/>
                  </w:divBdr>
                  <w:divsChild>
                    <w:div w:id="731585622">
                      <w:marLeft w:val="0"/>
                      <w:marRight w:val="0"/>
                      <w:marTop w:val="0"/>
                      <w:marBottom w:val="0"/>
                      <w:divBdr>
                        <w:top w:val="none" w:sz="0" w:space="0" w:color="auto"/>
                        <w:left w:val="none" w:sz="0" w:space="0" w:color="auto"/>
                        <w:bottom w:val="none" w:sz="0" w:space="0" w:color="auto"/>
                        <w:right w:val="none" w:sz="0" w:space="0" w:color="auto"/>
                      </w:divBdr>
                    </w:div>
                  </w:divsChild>
                </w:div>
                <w:div w:id="832842916">
                  <w:marLeft w:val="0"/>
                  <w:marRight w:val="0"/>
                  <w:marTop w:val="0"/>
                  <w:marBottom w:val="0"/>
                  <w:divBdr>
                    <w:top w:val="none" w:sz="0" w:space="0" w:color="auto"/>
                    <w:left w:val="none" w:sz="0" w:space="0" w:color="auto"/>
                    <w:bottom w:val="none" w:sz="0" w:space="0" w:color="auto"/>
                    <w:right w:val="none" w:sz="0" w:space="0" w:color="auto"/>
                  </w:divBdr>
                  <w:divsChild>
                    <w:div w:id="1799881262">
                      <w:marLeft w:val="0"/>
                      <w:marRight w:val="0"/>
                      <w:marTop w:val="0"/>
                      <w:marBottom w:val="0"/>
                      <w:divBdr>
                        <w:top w:val="none" w:sz="0" w:space="0" w:color="auto"/>
                        <w:left w:val="none" w:sz="0" w:space="0" w:color="auto"/>
                        <w:bottom w:val="none" w:sz="0" w:space="0" w:color="auto"/>
                        <w:right w:val="none" w:sz="0" w:space="0" w:color="auto"/>
                      </w:divBdr>
                    </w:div>
                  </w:divsChild>
                </w:div>
                <w:div w:id="841509875">
                  <w:marLeft w:val="0"/>
                  <w:marRight w:val="0"/>
                  <w:marTop w:val="0"/>
                  <w:marBottom w:val="0"/>
                  <w:divBdr>
                    <w:top w:val="none" w:sz="0" w:space="0" w:color="auto"/>
                    <w:left w:val="none" w:sz="0" w:space="0" w:color="auto"/>
                    <w:bottom w:val="none" w:sz="0" w:space="0" w:color="auto"/>
                    <w:right w:val="none" w:sz="0" w:space="0" w:color="auto"/>
                  </w:divBdr>
                  <w:divsChild>
                    <w:div w:id="1250653604">
                      <w:marLeft w:val="0"/>
                      <w:marRight w:val="0"/>
                      <w:marTop w:val="0"/>
                      <w:marBottom w:val="0"/>
                      <w:divBdr>
                        <w:top w:val="none" w:sz="0" w:space="0" w:color="auto"/>
                        <w:left w:val="none" w:sz="0" w:space="0" w:color="auto"/>
                        <w:bottom w:val="none" w:sz="0" w:space="0" w:color="auto"/>
                        <w:right w:val="none" w:sz="0" w:space="0" w:color="auto"/>
                      </w:divBdr>
                    </w:div>
                  </w:divsChild>
                </w:div>
                <w:div w:id="848568963">
                  <w:marLeft w:val="0"/>
                  <w:marRight w:val="0"/>
                  <w:marTop w:val="0"/>
                  <w:marBottom w:val="0"/>
                  <w:divBdr>
                    <w:top w:val="none" w:sz="0" w:space="0" w:color="auto"/>
                    <w:left w:val="none" w:sz="0" w:space="0" w:color="auto"/>
                    <w:bottom w:val="none" w:sz="0" w:space="0" w:color="auto"/>
                    <w:right w:val="none" w:sz="0" w:space="0" w:color="auto"/>
                  </w:divBdr>
                  <w:divsChild>
                    <w:div w:id="1230926454">
                      <w:marLeft w:val="0"/>
                      <w:marRight w:val="0"/>
                      <w:marTop w:val="0"/>
                      <w:marBottom w:val="0"/>
                      <w:divBdr>
                        <w:top w:val="none" w:sz="0" w:space="0" w:color="auto"/>
                        <w:left w:val="none" w:sz="0" w:space="0" w:color="auto"/>
                        <w:bottom w:val="none" w:sz="0" w:space="0" w:color="auto"/>
                        <w:right w:val="none" w:sz="0" w:space="0" w:color="auto"/>
                      </w:divBdr>
                    </w:div>
                  </w:divsChild>
                </w:div>
                <w:div w:id="866335102">
                  <w:marLeft w:val="0"/>
                  <w:marRight w:val="0"/>
                  <w:marTop w:val="0"/>
                  <w:marBottom w:val="0"/>
                  <w:divBdr>
                    <w:top w:val="none" w:sz="0" w:space="0" w:color="auto"/>
                    <w:left w:val="none" w:sz="0" w:space="0" w:color="auto"/>
                    <w:bottom w:val="none" w:sz="0" w:space="0" w:color="auto"/>
                    <w:right w:val="none" w:sz="0" w:space="0" w:color="auto"/>
                  </w:divBdr>
                  <w:divsChild>
                    <w:div w:id="1237131418">
                      <w:marLeft w:val="0"/>
                      <w:marRight w:val="0"/>
                      <w:marTop w:val="0"/>
                      <w:marBottom w:val="0"/>
                      <w:divBdr>
                        <w:top w:val="none" w:sz="0" w:space="0" w:color="auto"/>
                        <w:left w:val="none" w:sz="0" w:space="0" w:color="auto"/>
                        <w:bottom w:val="none" w:sz="0" w:space="0" w:color="auto"/>
                        <w:right w:val="none" w:sz="0" w:space="0" w:color="auto"/>
                      </w:divBdr>
                    </w:div>
                  </w:divsChild>
                </w:div>
                <w:div w:id="866793292">
                  <w:marLeft w:val="0"/>
                  <w:marRight w:val="0"/>
                  <w:marTop w:val="0"/>
                  <w:marBottom w:val="0"/>
                  <w:divBdr>
                    <w:top w:val="none" w:sz="0" w:space="0" w:color="auto"/>
                    <w:left w:val="none" w:sz="0" w:space="0" w:color="auto"/>
                    <w:bottom w:val="none" w:sz="0" w:space="0" w:color="auto"/>
                    <w:right w:val="none" w:sz="0" w:space="0" w:color="auto"/>
                  </w:divBdr>
                  <w:divsChild>
                    <w:div w:id="1253969288">
                      <w:marLeft w:val="0"/>
                      <w:marRight w:val="0"/>
                      <w:marTop w:val="0"/>
                      <w:marBottom w:val="0"/>
                      <w:divBdr>
                        <w:top w:val="none" w:sz="0" w:space="0" w:color="auto"/>
                        <w:left w:val="none" w:sz="0" w:space="0" w:color="auto"/>
                        <w:bottom w:val="none" w:sz="0" w:space="0" w:color="auto"/>
                        <w:right w:val="none" w:sz="0" w:space="0" w:color="auto"/>
                      </w:divBdr>
                    </w:div>
                  </w:divsChild>
                </w:div>
                <w:div w:id="867985520">
                  <w:marLeft w:val="0"/>
                  <w:marRight w:val="0"/>
                  <w:marTop w:val="0"/>
                  <w:marBottom w:val="0"/>
                  <w:divBdr>
                    <w:top w:val="none" w:sz="0" w:space="0" w:color="auto"/>
                    <w:left w:val="none" w:sz="0" w:space="0" w:color="auto"/>
                    <w:bottom w:val="none" w:sz="0" w:space="0" w:color="auto"/>
                    <w:right w:val="none" w:sz="0" w:space="0" w:color="auto"/>
                  </w:divBdr>
                  <w:divsChild>
                    <w:div w:id="1756122963">
                      <w:marLeft w:val="0"/>
                      <w:marRight w:val="0"/>
                      <w:marTop w:val="0"/>
                      <w:marBottom w:val="0"/>
                      <w:divBdr>
                        <w:top w:val="none" w:sz="0" w:space="0" w:color="auto"/>
                        <w:left w:val="none" w:sz="0" w:space="0" w:color="auto"/>
                        <w:bottom w:val="none" w:sz="0" w:space="0" w:color="auto"/>
                        <w:right w:val="none" w:sz="0" w:space="0" w:color="auto"/>
                      </w:divBdr>
                    </w:div>
                  </w:divsChild>
                </w:div>
                <w:div w:id="874972395">
                  <w:marLeft w:val="0"/>
                  <w:marRight w:val="0"/>
                  <w:marTop w:val="0"/>
                  <w:marBottom w:val="0"/>
                  <w:divBdr>
                    <w:top w:val="none" w:sz="0" w:space="0" w:color="auto"/>
                    <w:left w:val="none" w:sz="0" w:space="0" w:color="auto"/>
                    <w:bottom w:val="none" w:sz="0" w:space="0" w:color="auto"/>
                    <w:right w:val="none" w:sz="0" w:space="0" w:color="auto"/>
                  </w:divBdr>
                  <w:divsChild>
                    <w:div w:id="398097995">
                      <w:marLeft w:val="0"/>
                      <w:marRight w:val="0"/>
                      <w:marTop w:val="0"/>
                      <w:marBottom w:val="0"/>
                      <w:divBdr>
                        <w:top w:val="none" w:sz="0" w:space="0" w:color="auto"/>
                        <w:left w:val="none" w:sz="0" w:space="0" w:color="auto"/>
                        <w:bottom w:val="none" w:sz="0" w:space="0" w:color="auto"/>
                        <w:right w:val="none" w:sz="0" w:space="0" w:color="auto"/>
                      </w:divBdr>
                    </w:div>
                  </w:divsChild>
                </w:div>
                <w:div w:id="891035693">
                  <w:marLeft w:val="0"/>
                  <w:marRight w:val="0"/>
                  <w:marTop w:val="0"/>
                  <w:marBottom w:val="0"/>
                  <w:divBdr>
                    <w:top w:val="none" w:sz="0" w:space="0" w:color="auto"/>
                    <w:left w:val="none" w:sz="0" w:space="0" w:color="auto"/>
                    <w:bottom w:val="none" w:sz="0" w:space="0" w:color="auto"/>
                    <w:right w:val="none" w:sz="0" w:space="0" w:color="auto"/>
                  </w:divBdr>
                  <w:divsChild>
                    <w:div w:id="291328070">
                      <w:marLeft w:val="0"/>
                      <w:marRight w:val="0"/>
                      <w:marTop w:val="0"/>
                      <w:marBottom w:val="0"/>
                      <w:divBdr>
                        <w:top w:val="none" w:sz="0" w:space="0" w:color="auto"/>
                        <w:left w:val="none" w:sz="0" w:space="0" w:color="auto"/>
                        <w:bottom w:val="none" w:sz="0" w:space="0" w:color="auto"/>
                        <w:right w:val="none" w:sz="0" w:space="0" w:color="auto"/>
                      </w:divBdr>
                    </w:div>
                  </w:divsChild>
                </w:div>
                <w:div w:id="892036402">
                  <w:marLeft w:val="0"/>
                  <w:marRight w:val="0"/>
                  <w:marTop w:val="0"/>
                  <w:marBottom w:val="0"/>
                  <w:divBdr>
                    <w:top w:val="none" w:sz="0" w:space="0" w:color="auto"/>
                    <w:left w:val="none" w:sz="0" w:space="0" w:color="auto"/>
                    <w:bottom w:val="none" w:sz="0" w:space="0" w:color="auto"/>
                    <w:right w:val="none" w:sz="0" w:space="0" w:color="auto"/>
                  </w:divBdr>
                  <w:divsChild>
                    <w:div w:id="390932187">
                      <w:marLeft w:val="0"/>
                      <w:marRight w:val="0"/>
                      <w:marTop w:val="0"/>
                      <w:marBottom w:val="0"/>
                      <w:divBdr>
                        <w:top w:val="none" w:sz="0" w:space="0" w:color="auto"/>
                        <w:left w:val="none" w:sz="0" w:space="0" w:color="auto"/>
                        <w:bottom w:val="none" w:sz="0" w:space="0" w:color="auto"/>
                        <w:right w:val="none" w:sz="0" w:space="0" w:color="auto"/>
                      </w:divBdr>
                    </w:div>
                  </w:divsChild>
                </w:div>
                <w:div w:id="899092651">
                  <w:marLeft w:val="0"/>
                  <w:marRight w:val="0"/>
                  <w:marTop w:val="0"/>
                  <w:marBottom w:val="0"/>
                  <w:divBdr>
                    <w:top w:val="none" w:sz="0" w:space="0" w:color="auto"/>
                    <w:left w:val="none" w:sz="0" w:space="0" w:color="auto"/>
                    <w:bottom w:val="none" w:sz="0" w:space="0" w:color="auto"/>
                    <w:right w:val="none" w:sz="0" w:space="0" w:color="auto"/>
                  </w:divBdr>
                  <w:divsChild>
                    <w:div w:id="2062437363">
                      <w:marLeft w:val="0"/>
                      <w:marRight w:val="0"/>
                      <w:marTop w:val="0"/>
                      <w:marBottom w:val="0"/>
                      <w:divBdr>
                        <w:top w:val="none" w:sz="0" w:space="0" w:color="auto"/>
                        <w:left w:val="none" w:sz="0" w:space="0" w:color="auto"/>
                        <w:bottom w:val="none" w:sz="0" w:space="0" w:color="auto"/>
                        <w:right w:val="none" w:sz="0" w:space="0" w:color="auto"/>
                      </w:divBdr>
                    </w:div>
                  </w:divsChild>
                </w:div>
                <w:div w:id="913471790">
                  <w:marLeft w:val="0"/>
                  <w:marRight w:val="0"/>
                  <w:marTop w:val="0"/>
                  <w:marBottom w:val="0"/>
                  <w:divBdr>
                    <w:top w:val="none" w:sz="0" w:space="0" w:color="auto"/>
                    <w:left w:val="none" w:sz="0" w:space="0" w:color="auto"/>
                    <w:bottom w:val="none" w:sz="0" w:space="0" w:color="auto"/>
                    <w:right w:val="none" w:sz="0" w:space="0" w:color="auto"/>
                  </w:divBdr>
                  <w:divsChild>
                    <w:div w:id="2096975021">
                      <w:marLeft w:val="0"/>
                      <w:marRight w:val="0"/>
                      <w:marTop w:val="0"/>
                      <w:marBottom w:val="0"/>
                      <w:divBdr>
                        <w:top w:val="none" w:sz="0" w:space="0" w:color="auto"/>
                        <w:left w:val="none" w:sz="0" w:space="0" w:color="auto"/>
                        <w:bottom w:val="none" w:sz="0" w:space="0" w:color="auto"/>
                        <w:right w:val="none" w:sz="0" w:space="0" w:color="auto"/>
                      </w:divBdr>
                    </w:div>
                  </w:divsChild>
                </w:div>
                <w:div w:id="918055664">
                  <w:marLeft w:val="0"/>
                  <w:marRight w:val="0"/>
                  <w:marTop w:val="0"/>
                  <w:marBottom w:val="0"/>
                  <w:divBdr>
                    <w:top w:val="none" w:sz="0" w:space="0" w:color="auto"/>
                    <w:left w:val="none" w:sz="0" w:space="0" w:color="auto"/>
                    <w:bottom w:val="none" w:sz="0" w:space="0" w:color="auto"/>
                    <w:right w:val="none" w:sz="0" w:space="0" w:color="auto"/>
                  </w:divBdr>
                  <w:divsChild>
                    <w:div w:id="1158813979">
                      <w:marLeft w:val="0"/>
                      <w:marRight w:val="0"/>
                      <w:marTop w:val="0"/>
                      <w:marBottom w:val="0"/>
                      <w:divBdr>
                        <w:top w:val="none" w:sz="0" w:space="0" w:color="auto"/>
                        <w:left w:val="none" w:sz="0" w:space="0" w:color="auto"/>
                        <w:bottom w:val="none" w:sz="0" w:space="0" w:color="auto"/>
                        <w:right w:val="none" w:sz="0" w:space="0" w:color="auto"/>
                      </w:divBdr>
                    </w:div>
                  </w:divsChild>
                </w:div>
                <w:div w:id="937057239">
                  <w:marLeft w:val="0"/>
                  <w:marRight w:val="0"/>
                  <w:marTop w:val="0"/>
                  <w:marBottom w:val="0"/>
                  <w:divBdr>
                    <w:top w:val="none" w:sz="0" w:space="0" w:color="auto"/>
                    <w:left w:val="none" w:sz="0" w:space="0" w:color="auto"/>
                    <w:bottom w:val="none" w:sz="0" w:space="0" w:color="auto"/>
                    <w:right w:val="none" w:sz="0" w:space="0" w:color="auto"/>
                  </w:divBdr>
                  <w:divsChild>
                    <w:div w:id="1726681598">
                      <w:marLeft w:val="0"/>
                      <w:marRight w:val="0"/>
                      <w:marTop w:val="0"/>
                      <w:marBottom w:val="0"/>
                      <w:divBdr>
                        <w:top w:val="none" w:sz="0" w:space="0" w:color="auto"/>
                        <w:left w:val="none" w:sz="0" w:space="0" w:color="auto"/>
                        <w:bottom w:val="none" w:sz="0" w:space="0" w:color="auto"/>
                        <w:right w:val="none" w:sz="0" w:space="0" w:color="auto"/>
                      </w:divBdr>
                    </w:div>
                  </w:divsChild>
                </w:div>
                <w:div w:id="949821194">
                  <w:marLeft w:val="0"/>
                  <w:marRight w:val="0"/>
                  <w:marTop w:val="0"/>
                  <w:marBottom w:val="0"/>
                  <w:divBdr>
                    <w:top w:val="none" w:sz="0" w:space="0" w:color="auto"/>
                    <w:left w:val="none" w:sz="0" w:space="0" w:color="auto"/>
                    <w:bottom w:val="none" w:sz="0" w:space="0" w:color="auto"/>
                    <w:right w:val="none" w:sz="0" w:space="0" w:color="auto"/>
                  </w:divBdr>
                  <w:divsChild>
                    <w:div w:id="2073968275">
                      <w:marLeft w:val="0"/>
                      <w:marRight w:val="0"/>
                      <w:marTop w:val="0"/>
                      <w:marBottom w:val="0"/>
                      <w:divBdr>
                        <w:top w:val="none" w:sz="0" w:space="0" w:color="auto"/>
                        <w:left w:val="none" w:sz="0" w:space="0" w:color="auto"/>
                        <w:bottom w:val="none" w:sz="0" w:space="0" w:color="auto"/>
                        <w:right w:val="none" w:sz="0" w:space="0" w:color="auto"/>
                      </w:divBdr>
                    </w:div>
                  </w:divsChild>
                </w:div>
                <w:div w:id="953365562">
                  <w:marLeft w:val="0"/>
                  <w:marRight w:val="0"/>
                  <w:marTop w:val="0"/>
                  <w:marBottom w:val="0"/>
                  <w:divBdr>
                    <w:top w:val="none" w:sz="0" w:space="0" w:color="auto"/>
                    <w:left w:val="none" w:sz="0" w:space="0" w:color="auto"/>
                    <w:bottom w:val="none" w:sz="0" w:space="0" w:color="auto"/>
                    <w:right w:val="none" w:sz="0" w:space="0" w:color="auto"/>
                  </w:divBdr>
                  <w:divsChild>
                    <w:div w:id="47345673">
                      <w:marLeft w:val="0"/>
                      <w:marRight w:val="0"/>
                      <w:marTop w:val="0"/>
                      <w:marBottom w:val="0"/>
                      <w:divBdr>
                        <w:top w:val="none" w:sz="0" w:space="0" w:color="auto"/>
                        <w:left w:val="none" w:sz="0" w:space="0" w:color="auto"/>
                        <w:bottom w:val="none" w:sz="0" w:space="0" w:color="auto"/>
                        <w:right w:val="none" w:sz="0" w:space="0" w:color="auto"/>
                      </w:divBdr>
                    </w:div>
                  </w:divsChild>
                </w:div>
                <w:div w:id="971323882">
                  <w:marLeft w:val="0"/>
                  <w:marRight w:val="0"/>
                  <w:marTop w:val="0"/>
                  <w:marBottom w:val="0"/>
                  <w:divBdr>
                    <w:top w:val="none" w:sz="0" w:space="0" w:color="auto"/>
                    <w:left w:val="none" w:sz="0" w:space="0" w:color="auto"/>
                    <w:bottom w:val="none" w:sz="0" w:space="0" w:color="auto"/>
                    <w:right w:val="none" w:sz="0" w:space="0" w:color="auto"/>
                  </w:divBdr>
                  <w:divsChild>
                    <w:div w:id="1319189099">
                      <w:marLeft w:val="0"/>
                      <w:marRight w:val="0"/>
                      <w:marTop w:val="0"/>
                      <w:marBottom w:val="0"/>
                      <w:divBdr>
                        <w:top w:val="none" w:sz="0" w:space="0" w:color="auto"/>
                        <w:left w:val="none" w:sz="0" w:space="0" w:color="auto"/>
                        <w:bottom w:val="none" w:sz="0" w:space="0" w:color="auto"/>
                        <w:right w:val="none" w:sz="0" w:space="0" w:color="auto"/>
                      </w:divBdr>
                    </w:div>
                  </w:divsChild>
                </w:div>
                <w:div w:id="975141011">
                  <w:marLeft w:val="0"/>
                  <w:marRight w:val="0"/>
                  <w:marTop w:val="0"/>
                  <w:marBottom w:val="0"/>
                  <w:divBdr>
                    <w:top w:val="none" w:sz="0" w:space="0" w:color="auto"/>
                    <w:left w:val="none" w:sz="0" w:space="0" w:color="auto"/>
                    <w:bottom w:val="none" w:sz="0" w:space="0" w:color="auto"/>
                    <w:right w:val="none" w:sz="0" w:space="0" w:color="auto"/>
                  </w:divBdr>
                  <w:divsChild>
                    <w:div w:id="124008226">
                      <w:marLeft w:val="0"/>
                      <w:marRight w:val="0"/>
                      <w:marTop w:val="0"/>
                      <w:marBottom w:val="0"/>
                      <w:divBdr>
                        <w:top w:val="none" w:sz="0" w:space="0" w:color="auto"/>
                        <w:left w:val="none" w:sz="0" w:space="0" w:color="auto"/>
                        <w:bottom w:val="none" w:sz="0" w:space="0" w:color="auto"/>
                        <w:right w:val="none" w:sz="0" w:space="0" w:color="auto"/>
                      </w:divBdr>
                    </w:div>
                  </w:divsChild>
                </w:div>
                <w:div w:id="980770237">
                  <w:marLeft w:val="0"/>
                  <w:marRight w:val="0"/>
                  <w:marTop w:val="0"/>
                  <w:marBottom w:val="0"/>
                  <w:divBdr>
                    <w:top w:val="none" w:sz="0" w:space="0" w:color="auto"/>
                    <w:left w:val="none" w:sz="0" w:space="0" w:color="auto"/>
                    <w:bottom w:val="none" w:sz="0" w:space="0" w:color="auto"/>
                    <w:right w:val="none" w:sz="0" w:space="0" w:color="auto"/>
                  </w:divBdr>
                  <w:divsChild>
                    <w:div w:id="1103115769">
                      <w:marLeft w:val="0"/>
                      <w:marRight w:val="0"/>
                      <w:marTop w:val="0"/>
                      <w:marBottom w:val="0"/>
                      <w:divBdr>
                        <w:top w:val="none" w:sz="0" w:space="0" w:color="auto"/>
                        <w:left w:val="none" w:sz="0" w:space="0" w:color="auto"/>
                        <w:bottom w:val="none" w:sz="0" w:space="0" w:color="auto"/>
                        <w:right w:val="none" w:sz="0" w:space="0" w:color="auto"/>
                      </w:divBdr>
                    </w:div>
                  </w:divsChild>
                </w:div>
                <w:div w:id="991451073">
                  <w:marLeft w:val="0"/>
                  <w:marRight w:val="0"/>
                  <w:marTop w:val="0"/>
                  <w:marBottom w:val="0"/>
                  <w:divBdr>
                    <w:top w:val="none" w:sz="0" w:space="0" w:color="auto"/>
                    <w:left w:val="none" w:sz="0" w:space="0" w:color="auto"/>
                    <w:bottom w:val="none" w:sz="0" w:space="0" w:color="auto"/>
                    <w:right w:val="none" w:sz="0" w:space="0" w:color="auto"/>
                  </w:divBdr>
                  <w:divsChild>
                    <w:div w:id="1799684908">
                      <w:marLeft w:val="0"/>
                      <w:marRight w:val="0"/>
                      <w:marTop w:val="0"/>
                      <w:marBottom w:val="0"/>
                      <w:divBdr>
                        <w:top w:val="none" w:sz="0" w:space="0" w:color="auto"/>
                        <w:left w:val="none" w:sz="0" w:space="0" w:color="auto"/>
                        <w:bottom w:val="none" w:sz="0" w:space="0" w:color="auto"/>
                        <w:right w:val="none" w:sz="0" w:space="0" w:color="auto"/>
                      </w:divBdr>
                    </w:div>
                  </w:divsChild>
                </w:div>
                <w:div w:id="998651371">
                  <w:marLeft w:val="0"/>
                  <w:marRight w:val="0"/>
                  <w:marTop w:val="0"/>
                  <w:marBottom w:val="0"/>
                  <w:divBdr>
                    <w:top w:val="none" w:sz="0" w:space="0" w:color="auto"/>
                    <w:left w:val="none" w:sz="0" w:space="0" w:color="auto"/>
                    <w:bottom w:val="none" w:sz="0" w:space="0" w:color="auto"/>
                    <w:right w:val="none" w:sz="0" w:space="0" w:color="auto"/>
                  </w:divBdr>
                  <w:divsChild>
                    <w:div w:id="1095252420">
                      <w:marLeft w:val="0"/>
                      <w:marRight w:val="0"/>
                      <w:marTop w:val="0"/>
                      <w:marBottom w:val="0"/>
                      <w:divBdr>
                        <w:top w:val="none" w:sz="0" w:space="0" w:color="auto"/>
                        <w:left w:val="none" w:sz="0" w:space="0" w:color="auto"/>
                        <w:bottom w:val="none" w:sz="0" w:space="0" w:color="auto"/>
                        <w:right w:val="none" w:sz="0" w:space="0" w:color="auto"/>
                      </w:divBdr>
                    </w:div>
                  </w:divsChild>
                </w:div>
                <w:div w:id="1026754907">
                  <w:marLeft w:val="0"/>
                  <w:marRight w:val="0"/>
                  <w:marTop w:val="0"/>
                  <w:marBottom w:val="0"/>
                  <w:divBdr>
                    <w:top w:val="none" w:sz="0" w:space="0" w:color="auto"/>
                    <w:left w:val="none" w:sz="0" w:space="0" w:color="auto"/>
                    <w:bottom w:val="none" w:sz="0" w:space="0" w:color="auto"/>
                    <w:right w:val="none" w:sz="0" w:space="0" w:color="auto"/>
                  </w:divBdr>
                  <w:divsChild>
                    <w:div w:id="1155335106">
                      <w:marLeft w:val="0"/>
                      <w:marRight w:val="0"/>
                      <w:marTop w:val="0"/>
                      <w:marBottom w:val="0"/>
                      <w:divBdr>
                        <w:top w:val="none" w:sz="0" w:space="0" w:color="auto"/>
                        <w:left w:val="none" w:sz="0" w:space="0" w:color="auto"/>
                        <w:bottom w:val="none" w:sz="0" w:space="0" w:color="auto"/>
                        <w:right w:val="none" w:sz="0" w:space="0" w:color="auto"/>
                      </w:divBdr>
                    </w:div>
                  </w:divsChild>
                </w:div>
                <w:div w:id="1033266312">
                  <w:marLeft w:val="0"/>
                  <w:marRight w:val="0"/>
                  <w:marTop w:val="0"/>
                  <w:marBottom w:val="0"/>
                  <w:divBdr>
                    <w:top w:val="none" w:sz="0" w:space="0" w:color="auto"/>
                    <w:left w:val="none" w:sz="0" w:space="0" w:color="auto"/>
                    <w:bottom w:val="none" w:sz="0" w:space="0" w:color="auto"/>
                    <w:right w:val="none" w:sz="0" w:space="0" w:color="auto"/>
                  </w:divBdr>
                  <w:divsChild>
                    <w:div w:id="1631520683">
                      <w:marLeft w:val="0"/>
                      <w:marRight w:val="0"/>
                      <w:marTop w:val="0"/>
                      <w:marBottom w:val="0"/>
                      <w:divBdr>
                        <w:top w:val="none" w:sz="0" w:space="0" w:color="auto"/>
                        <w:left w:val="none" w:sz="0" w:space="0" w:color="auto"/>
                        <w:bottom w:val="none" w:sz="0" w:space="0" w:color="auto"/>
                        <w:right w:val="none" w:sz="0" w:space="0" w:color="auto"/>
                      </w:divBdr>
                    </w:div>
                  </w:divsChild>
                </w:div>
                <w:div w:id="1033841497">
                  <w:marLeft w:val="0"/>
                  <w:marRight w:val="0"/>
                  <w:marTop w:val="0"/>
                  <w:marBottom w:val="0"/>
                  <w:divBdr>
                    <w:top w:val="none" w:sz="0" w:space="0" w:color="auto"/>
                    <w:left w:val="none" w:sz="0" w:space="0" w:color="auto"/>
                    <w:bottom w:val="none" w:sz="0" w:space="0" w:color="auto"/>
                    <w:right w:val="none" w:sz="0" w:space="0" w:color="auto"/>
                  </w:divBdr>
                  <w:divsChild>
                    <w:div w:id="2065254940">
                      <w:marLeft w:val="0"/>
                      <w:marRight w:val="0"/>
                      <w:marTop w:val="0"/>
                      <w:marBottom w:val="0"/>
                      <w:divBdr>
                        <w:top w:val="none" w:sz="0" w:space="0" w:color="auto"/>
                        <w:left w:val="none" w:sz="0" w:space="0" w:color="auto"/>
                        <w:bottom w:val="none" w:sz="0" w:space="0" w:color="auto"/>
                        <w:right w:val="none" w:sz="0" w:space="0" w:color="auto"/>
                      </w:divBdr>
                    </w:div>
                  </w:divsChild>
                </w:div>
                <w:div w:id="1036394232">
                  <w:marLeft w:val="0"/>
                  <w:marRight w:val="0"/>
                  <w:marTop w:val="0"/>
                  <w:marBottom w:val="0"/>
                  <w:divBdr>
                    <w:top w:val="none" w:sz="0" w:space="0" w:color="auto"/>
                    <w:left w:val="none" w:sz="0" w:space="0" w:color="auto"/>
                    <w:bottom w:val="none" w:sz="0" w:space="0" w:color="auto"/>
                    <w:right w:val="none" w:sz="0" w:space="0" w:color="auto"/>
                  </w:divBdr>
                  <w:divsChild>
                    <w:div w:id="1653828167">
                      <w:marLeft w:val="0"/>
                      <w:marRight w:val="0"/>
                      <w:marTop w:val="0"/>
                      <w:marBottom w:val="0"/>
                      <w:divBdr>
                        <w:top w:val="none" w:sz="0" w:space="0" w:color="auto"/>
                        <w:left w:val="none" w:sz="0" w:space="0" w:color="auto"/>
                        <w:bottom w:val="none" w:sz="0" w:space="0" w:color="auto"/>
                        <w:right w:val="none" w:sz="0" w:space="0" w:color="auto"/>
                      </w:divBdr>
                    </w:div>
                  </w:divsChild>
                </w:div>
                <w:div w:id="1052731707">
                  <w:marLeft w:val="0"/>
                  <w:marRight w:val="0"/>
                  <w:marTop w:val="0"/>
                  <w:marBottom w:val="0"/>
                  <w:divBdr>
                    <w:top w:val="none" w:sz="0" w:space="0" w:color="auto"/>
                    <w:left w:val="none" w:sz="0" w:space="0" w:color="auto"/>
                    <w:bottom w:val="none" w:sz="0" w:space="0" w:color="auto"/>
                    <w:right w:val="none" w:sz="0" w:space="0" w:color="auto"/>
                  </w:divBdr>
                  <w:divsChild>
                    <w:div w:id="518857041">
                      <w:marLeft w:val="0"/>
                      <w:marRight w:val="0"/>
                      <w:marTop w:val="0"/>
                      <w:marBottom w:val="0"/>
                      <w:divBdr>
                        <w:top w:val="none" w:sz="0" w:space="0" w:color="auto"/>
                        <w:left w:val="none" w:sz="0" w:space="0" w:color="auto"/>
                        <w:bottom w:val="none" w:sz="0" w:space="0" w:color="auto"/>
                        <w:right w:val="none" w:sz="0" w:space="0" w:color="auto"/>
                      </w:divBdr>
                    </w:div>
                  </w:divsChild>
                </w:div>
                <w:div w:id="1053770891">
                  <w:marLeft w:val="0"/>
                  <w:marRight w:val="0"/>
                  <w:marTop w:val="0"/>
                  <w:marBottom w:val="0"/>
                  <w:divBdr>
                    <w:top w:val="none" w:sz="0" w:space="0" w:color="auto"/>
                    <w:left w:val="none" w:sz="0" w:space="0" w:color="auto"/>
                    <w:bottom w:val="none" w:sz="0" w:space="0" w:color="auto"/>
                    <w:right w:val="none" w:sz="0" w:space="0" w:color="auto"/>
                  </w:divBdr>
                  <w:divsChild>
                    <w:div w:id="1899976331">
                      <w:marLeft w:val="0"/>
                      <w:marRight w:val="0"/>
                      <w:marTop w:val="0"/>
                      <w:marBottom w:val="0"/>
                      <w:divBdr>
                        <w:top w:val="none" w:sz="0" w:space="0" w:color="auto"/>
                        <w:left w:val="none" w:sz="0" w:space="0" w:color="auto"/>
                        <w:bottom w:val="none" w:sz="0" w:space="0" w:color="auto"/>
                        <w:right w:val="none" w:sz="0" w:space="0" w:color="auto"/>
                      </w:divBdr>
                    </w:div>
                  </w:divsChild>
                </w:div>
                <w:div w:id="1054235339">
                  <w:marLeft w:val="0"/>
                  <w:marRight w:val="0"/>
                  <w:marTop w:val="0"/>
                  <w:marBottom w:val="0"/>
                  <w:divBdr>
                    <w:top w:val="none" w:sz="0" w:space="0" w:color="auto"/>
                    <w:left w:val="none" w:sz="0" w:space="0" w:color="auto"/>
                    <w:bottom w:val="none" w:sz="0" w:space="0" w:color="auto"/>
                    <w:right w:val="none" w:sz="0" w:space="0" w:color="auto"/>
                  </w:divBdr>
                  <w:divsChild>
                    <w:div w:id="1278214502">
                      <w:marLeft w:val="0"/>
                      <w:marRight w:val="0"/>
                      <w:marTop w:val="0"/>
                      <w:marBottom w:val="0"/>
                      <w:divBdr>
                        <w:top w:val="none" w:sz="0" w:space="0" w:color="auto"/>
                        <w:left w:val="none" w:sz="0" w:space="0" w:color="auto"/>
                        <w:bottom w:val="none" w:sz="0" w:space="0" w:color="auto"/>
                        <w:right w:val="none" w:sz="0" w:space="0" w:color="auto"/>
                      </w:divBdr>
                    </w:div>
                  </w:divsChild>
                </w:div>
                <w:div w:id="1060399646">
                  <w:marLeft w:val="0"/>
                  <w:marRight w:val="0"/>
                  <w:marTop w:val="0"/>
                  <w:marBottom w:val="0"/>
                  <w:divBdr>
                    <w:top w:val="none" w:sz="0" w:space="0" w:color="auto"/>
                    <w:left w:val="none" w:sz="0" w:space="0" w:color="auto"/>
                    <w:bottom w:val="none" w:sz="0" w:space="0" w:color="auto"/>
                    <w:right w:val="none" w:sz="0" w:space="0" w:color="auto"/>
                  </w:divBdr>
                  <w:divsChild>
                    <w:div w:id="1360425463">
                      <w:marLeft w:val="0"/>
                      <w:marRight w:val="0"/>
                      <w:marTop w:val="0"/>
                      <w:marBottom w:val="0"/>
                      <w:divBdr>
                        <w:top w:val="none" w:sz="0" w:space="0" w:color="auto"/>
                        <w:left w:val="none" w:sz="0" w:space="0" w:color="auto"/>
                        <w:bottom w:val="none" w:sz="0" w:space="0" w:color="auto"/>
                        <w:right w:val="none" w:sz="0" w:space="0" w:color="auto"/>
                      </w:divBdr>
                    </w:div>
                  </w:divsChild>
                </w:div>
                <w:div w:id="1061754144">
                  <w:marLeft w:val="0"/>
                  <w:marRight w:val="0"/>
                  <w:marTop w:val="0"/>
                  <w:marBottom w:val="0"/>
                  <w:divBdr>
                    <w:top w:val="none" w:sz="0" w:space="0" w:color="auto"/>
                    <w:left w:val="none" w:sz="0" w:space="0" w:color="auto"/>
                    <w:bottom w:val="none" w:sz="0" w:space="0" w:color="auto"/>
                    <w:right w:val="none" w:sz="0" w:space="0" w:color="auto"/>
                  </w:divBdr>
                  <w:divsChild>
                    <w:div w:id="194730879">
                      <w:marLeft w:val="0"/>
                      <w:marRight w:val="0"/>
                      <w:marTop w:val="0"/>
                      <w:marBottom w:val="0"/>
                      <w:divBdr>
                        <w:top w:val="none" w:sz="0" w:space="0" w:color="auto"/>
                        <w:left w:val="none" w:sz="0" w:space="0" w:color="auto"/>
                        <w:bottom w:val="none" w:sz="0" w:space="0" w:color="auto"/>
                        <w:right w:val="none" w:sz="0" w:space="0" w:color="auto"/>
                      </w:divBdr>
                    </w:div>
                  </w:divsChild>
                </w:div>
                <w:div w:id="1061906445">
                  <w:marLeft w:val="0"/>
                  <w:marRight w:val="0"/>
                  <w:marTop w:val="0"/>
                  <w:marBottom w:val="0"/>
                  <w:divBdr>
                    <w:top w:val="none" w:sz="0" w:space="0" w:color="auto"/>
                    <w:left w:val="none" w:sz="0" w:space="0" w:color="auto"/>
                    <w:bottom w:val="none" w:sz="0" w:space="0" w:color="auto"/>
                    <w:right w:val="none" w:sz="0" w:space="0" w:color="auto"/>
                  </w:divBdr>
                  <w:divsChild>
                    <w:div w:id="712192849">
                      <w:marLeft w:val="0"/>
                      <w:marRight w:val="0"/>
                      <w:marTop w:val="0"/>
                      <w:marBottom w:val="0"/>
                      <w:divBdr>
                        <w:top w:val="none" w:sz="0" w:space="0" w:color="auto"/>
                        <w:left w:val="none" w:sz="0" w:space="0" w:color="auto"/>
                        <w:bottom w:val="none" w:sz="0" w:space="0" w:color="auto"/>
                        <w:right w:val="none" w:sz="0" w:space="0" w:color="auto"/>
                      </w:divBdr>
                    </w:div>
                  </w:divsChild>
                </w:div>
                <w:div w:id="1073501524">
                  <w:marLeft w:val="0"/>
                  <w:marRight w:val="0"/>
                  <w:marTop w:val="0"/>
                  <w:marBottom w:val="0"/>
                  <w:divBdr>
                    <w:top w:val="none" w:sz="0" w:space="0" w:color="auto"/>
                    <w:left w:val="none" w:sz="0" w:space="0" w:color="auto"/>
                    <w:bottom w:val="none" w:sz="0" w:space="0" w:color="auto"/>
                    <w:right w:val="none" w:sz="0" w:space="0" w:color="auto"/>
                  </w:divBdr>
                  <w:divsChild>
                    <w:div w:id="413018243">
                      <w:marLeft w:val="0"/>
                      <w:marRight w:val="0"/>
                      <w:marTop w:val="0"/>
                      <w:marBottom w:val="0"/>
                      <w:divBdr>
                        <w:top w:val="none" w:sz="0" w:space="0" w:color="auto"/>
                        <w:left w:val="none" w:sz="0" w:space="0" w:color="auto"/>
                        <w:bottom w:val="none" w:sz="0" w:space="0" w:color="auto"/>
                        <w:right w:val="none" w:sz="0" w:space="0" w:color="auto"/>
                      </w:divBdr>
                    </w:div>
                  </w:divsChild>
                </w:div>
                <w:div w:id="1089234593">
                  <w:marLeft w:val="0"/>
                  <w:marRight w:val="0"/>
                  <w:marTop w:val="0"/>
                  <w:marBottom w:val="0"/>
                  <w:divBdr>
                    <w:top w:val="none" w:sz="0" w:space="0" w:color="auto"/>
                    <w:left w:val="none" w:sz="0" w:space="0" w:color="auto"/>
                    <w:bottom w:val="none" w:sz="0" w:space="0" w:color="auto"/>
                    <w:right w:val="none" w:sz="0" w:space="0" w:color="auto"/>
                  </w:divBdr>
                  <w:divsChild>
                    <w:div w:id="1740905092">
                      <w:marLeft w:val="0"/>
                      <w:marRight w:val="0"/>
                      <w:marTop w:val="0"/>
                      <w:marBottom w:val="0"/>
                      <w:divBdr>
                        <w:top w:val="none" w:sz="0" w:space="0" w:color="auto"/>
                        <w:left w:val="none" w:sz="0" w:space="0" w:color="auto"/>
                        <w:bottom w:val="none" w:sz="0" w:space="0" w:color="auto"/>
                        <w:right w:val="none" w:sz="0" w:space="0" w:color="auto"/>
                      </w:divBdr>
                    </w:div>
                  </w:divsChild>
                </w:div>
                <w:div w:id="1096442675">
                  <w:marLeft w:val="0"/>
                  <w:marRight w:val="0"/>
                  <w:marTop w:val="0"/>
                  <w:marBottom w:val="0"/>
                  <w:divBdr>
                    <w:top w:val="none" w:sz="0" w:space="0" w:color="auto"/>
                    <w:left w:val="none" w:sz="0" w:space="0" w:color="auto"/>
                    <w:bottom w:val="none" w:sz="0" w:space="0" w:color="auto"/>
                    <w:right w:val="none" w:sz="0" w:space="0" w:color="auto"/>
                  </w:divBdr>
                  <w:divsChild>
                    <w:div w:id="1558198334">
                      <w:marLeft w:val="0"/>
                      <w:marRight w:val="0"/>
                      <w:marTop w:val="0"/>
                      <w:marBottom w:val="0"/>
                      <w:divBdr>
                        <w:top w:val="none" w:sz="0" w:space="0" w:color="auto"/>
                        <w:left w:val="none" w:sz="0" w:space="0" w:color="auto"/>
                        <w:bottom w:val="none" w:sz="0" w:space="0" w:color="auto"/>
                        <w:right w:val="none" w:sz="0" w:space="0" w:color="auto"/>
                      </w:divBdr>
                    </w:div>
                  </w:divsChild>
                </w:div>
                <w:div w:id="1102796105">
                  <w:marLeft w:val="0"/>
                  <w:marRight w:val="0"/>
                  <w:marTop w:val="0"/>
                  <w:marBottom w:val="0"/>
                  <w:divBdr>
                    <w:top w:val="none" w:sz="0" w:space="0" w:color="auto"/>
                    <w:left w:val="none" w:sz="0" w:space="0" w:color="auto"/>
                    <w:bottom w:val="none" w:sz="0" w:space="0" w:color="auto"/>
                    <w:right w:val="none" w:sz="0" w:space="0" w:color="auto"/>
                  </w:divBdr>
                  <w:divsChild>
                    <w:div w:id="1041830461">
                      <w:marLeft w:val="0"/>
                      <w:marRight w:val="0"/>
                      <w:marTop w:val="0"/>
                      <w:marBottom w:val="0"/>
                      <w:divBdr>
                        <w:top w:val="none" w:sz="0" w:space="0" w:color="auto"/>
                        <w:left w:val="none" w:sz="0" w:space="0" w:color="auto"/>
                        <w:bottom w:val="none" w:sz="0" w:space="0" w:color="auto"/>
                        <w:right w:val="none" w:sz="0" w:space="0" w:color="auto"/>
                      </w:divBdr>
                    </w:div>
                  </w:divsChild>
                </w:div>
                <w:div w:id="1111120610">
                  <w:marLeft w:val="0"/>
                  <w:marRight w:val="0"/>
                  <w:marTop w:val="0"/>
                  <w:marBottom w:val="0"/>
                  <w:divBdr>
                    <w:top w:val="none" w:sz="0" w:space="0" w:color="auto"/>
                    <w:left w:val="none" w:sz="0" w:space="0" w:color="auto"/>
                    <w:bottom w:val="none" w:sz="0" w:space="0" w:color="auto"/>
                    <w:right w:val="none" w:sz="0" w:space="0" w:color="auto"/>
                  </w:divBdr>
                  <w:divsChild>
                    <w:div w:id="710152622">
                      <w:marLeft w:val="0"/>
                      <w:marRight w:val="0"/>
                      <w:marTop w:val="0"/>
                      <w:marBottom w:val="0"/>
                      <w:divBdr>
                        <w:top w:val="none" w:sz="0" w:space="0" w:color="auto"/>
                        <w:left w:val="none" w:sz="0" w:space="0" w:color="auto"/>
                        <w:bottom w:val="none" w:sz="0" w:space="0" w:color="auto"/>
                        <w:right w:val="none" w:sz="0" w:space="0" w:color="auto"/>
                      </w:divBdr>
                    </w:div>
                  </w:divsChild>
                </w:div>
                <w:div w:id="1131050929">
                  <w:marLeft w:val="0"/>
                  <w:marRight w:val="0"/>
                  <w:marTop w:val="0"/>
                  <w:marBottom w:val="0"/>
                  <w:divBdr>
                    <w:top w:val="none" w:sz="0" w:space="0" w:color="auto"/>
                    <w:left w:val="none" w:sz="0" w:space="0" w:color="auto"/>
                    <w:bottom w:val="none" w:sz="0" w:space="0" w:color="auto"/>
                    <w:right w:val="none" w:sz="0" w:space="0" w:color="auto"/>
                  </w:divBdr>
                  <w:divsChild>
                    <w:div w:id="1158693631">
                      <w:marLeft w:val="0"/>
                      <w:marRight w:val="0"/>
                      <w:marTop w:val="0"/>
                      <w:marBottom w:val="0"/>
                      <w:divBdr>
                        <w:top w:val="none" w:sz="0" w:space="0" w:color="auto"/>
                        <w:left w:val="none" w:sz="0" w:space="0" w:color="auto"/>
                        <w:bottom w:val="none" w:sz="0" w:space="0" w:color="auto"/>
                        <w:right w:val="none" w:sz="0" w:space="0" w:color="auto"/>
                      </w:divBdr>
                    </w:div>
                  </w:divsChild>
                </w:div>
                <w:div w:id="1138105555">
                  <w:marLeft w:val="0"/>
                  <w:marRight w:val="0"/>
                  <w:marTop w:val="0"/>
                  <w:marBottom w:val="0"/>
                  <w:divBdr>
                    <w:top w:val="none" w:sz="0" w:space="0" w:color="auto"/>
                    <w:left w:val="none" w:sz="0" w:space="0" w:color="auto"/>
                    <w:bottom w:val="none" w:sz="0" w:space="0" w:color="auto"/>
                    <w:right w:val="none" w:sz="0" w:space="0" w:color="auto"/>
                  </w:divBdr>
                  <w:divsChild>
                    <w:div w:id="273905727">
                      <w:marLeft w:val="0"/>
                      <w:marRight w:val="0"/>
                      <w:marTop w:val="0"/>
                      <w:marBottom w:val="0"/>
                      <w:divBdr>
                        <w:top w:val="none" w:sz="0" w:space="0" w:color="auto"/>
                        <w:left w:val="none" w:sz="0" w:space="0" w:color="auto"/>
                        <w:bottom w:val="none" w:sz="0" w:space="0" w:color="auto"/>
                        <w:right w:val="none" w:sz="0" w:space="0" w:color="auto"/>
                      </w:divBdr>
                    </w:div>
                  </w:divsChild>
                </w:div>
                <w:div w:id="1177577175">
                  <w:marLeft w:val="0"/>
                  <w:marRight w:val="0"/>
                  <w:marTop w:val="0"/>
                  <w:marBottom w:val="0"/>
                  <w:divBdr>
                    <w:top w:val="none" w:sz="0" w:space="0" w:color="auto"/>
                    <w:left w:val="none" w:sz="0" w:space="0" w:color="auto"/>
                    <w:bottom w:val="none" w:sz="0" w:space="0" w:color="auto"/>
                    <w:right w:val="none" w:sz="0" w:space="0" w:color="auto"/>
                  </w:divBdr>
                  <w:divsChild>
                    <w:div w:id="17239953">
                      <w:marLeft w:val="0"/>
                      <w:marRight w:val="0"/>
                      <w:marTop w:val="0"/>
                      <w:marBottom w:val="0"/>
                      <w:divBdr>
                        <w:top w:val="none" w:sz="0" w:space="0" w:color="auto"/>
                        <w:left w:val="none" w:sz="0" w:space="0" w:color="auto"/>
                        <w:bottom w:val="none" w:sz="0" w:space="0" w:color="auto"/>
                        <w:right w:val="none" w:sz="0" w:space="0" w:color="auto"/>
                      </w:divBdr>
                    </w:div>
                  </w:divsChild>
                </w:div>
                <w:div w:id="1189417123">
                  <w:marLeft w:val="0"/>
                  <w:marRight w:val="0"/>
                  <w:marTop w:val="0"/>
                  <w:marBottom w:val="0"/>
                  <w:divBdr>
                    <w:top w:val="none" w:sz="0" w:space="0" w:color="auto"/>
                    <w:left w:val="none" w:sz="0" w:space="0" w:color="auto"/>
                    <w:bottom w:val="none" w:sz="0" w:space="0" w:color="auto"/>
                    <w:right w:val="none" w:sz="0" w:space="0" w:color="auto"/>
                  </w:divBdr>
                  <w:divsChild>
                    <w:div w:id="1647010815">
                      <w:marLeft w:val="0"/>
                      <w:marRight w:val="0"/>
                      <w:marTop w:val="0"/>
                      <w:marBottom w:val="0"/>
                      <w:divBdr>
                        <w:top w:val="none" w:sz="0" w:space="0" w:color="auto"/>
                        <w:left w:val="none" w:sz="0" w:space="0" w:color="auto"/>
                        <w:bottom w:val="none" w:sz="0" w:space="0" w:color="auto"/>
                        <w:right w:val="none" w:sz="0" w:space="0" w:color="auto"/>
                      </w:divBdr>
                    </w:div>
                  </w:divsChild>
                </w:div>
                <w:div w:id="1194459787">
                  <w:marLeft w:val="0"/>
                  <w:marRight w:val="0"/>
                  <w:marTop w:val="0"/>
                  <w:marBottom w:val="0"/>
                  <w:divBdr>
                    <w:top w:val="none" w:sz="0" w:space="0" w:color="auto"/>
                    <w:left w:val="none" w:sz="0" w:space="0" w:color="auto"/>
                    <w:bottom w:val="none" w:sz="0" w:space="0" w:color="auto"/>
                    <w:right w:val="none" w:sz="0" w:space="0" w:color="auto"/>
                  </w:divBdr>
                  <w:divsChild>
                    <w:div w:id="997537140">
                      <w:marLeft w:val="0"/>
                      <w:marRight w:val="0"/>
                      <w:marTop w:val="0"/>
                      <w:marBottom w:val="0"/>
                      <w:divBdr>
                        <w:top w:val="none" w:sz="0" w:space="0" w:color="auto"/>
                        <w:left w:val="none" w:sz="0" w:space="0" w:color="auto"/>
                        <w:bottom w:val="none" w:sz="0" w:space="0" w:color="auto"/>
                        <w:right w:val="none" w:sz="0" w:space="0" w:color="auto"/>
                      </w:divBdr>
                    </w:div>
                  </w:divsChild>
                </w:div>
                <w:div w:id="1195539108">
                  <w:marLeft w:val="0"/>
                  <w:marRight w:val="0"/>
                  <w:marTop w:val="0"/>
                  <w:marBottom w:val="0"/>
                  <w:divBdr>
                    <w:top w:val="none" w:sz="0" w:space="0" w:color="auto"/>
                    <w:left w:val="none" w:sz="0" w:space="0" w:color="auto"/>
                    <w:bottom w:val="none" w:sz="0" w:space="0" w:color="auto"/>
                    <w:right w:val="none" w:sz="0" w:space="0" w:color="auto"/>
                  </w:divBdr>
                  <w:divsChild>
                    <w:div w:id="1409234379">
                      <w:marLeft w:val="0"/>
                      <w:marRight w:val="0"/>
                      <w:marTop w:val="0"/>
                      <w:marBottom w:val="0"/>
                      <w:divBdr>
                        <w:top w:val="none" w:sz="0" w:space="0" w:color="auto"/>
                        <w:left w:val="none" w:sz="0" w:space="0" w:color="auto"/>
                        <w:bottom w:val="none" w:sz="0" w:space="0" w:color="auto"/>
                        <w:right w:val="none" w:sz="0" w:space="0" w:color="auto"/>
                      </w:divBdr>
                    </w:div>
                  </w:divsChild>
                </w:div>
                <w:div w:id="1209562416">
                  <w:marLeft w:val="0"/>
                  <w:marRight w:val="0"/>
                  <w:marTop w:val="0"/>
                  <w:marBottom w:val="0"/>
                  <w:divBdr>
                    <w:top w:val="none" w:sz="0" w:space="0" w:color="auto"/>
                    <w:left w:val="none" w:sz="0" w:space="0" w:color="auto"/>
                    <w:bottom w:val="none" w:sz="0" w:space="0" w:color="auto"/>
                    <w:right w:val="none" w:sz="0" w:space="0" w:color="auto"/>
                  </w:divBdr>
                  <w:divsChild>
                    <w:div w:id="498813892">
                      <w:marLeft w:val="0"/>
                      <w:marRight w:val="0"/>
                      <w:marTop w:val="0"/>
                      <w:marBottom w:val="0"/>
                      <w:divBdr>
                        <w:top w:val="none" w:sz="0" w:space="0" w:color="auto"/>
                        <w:left w:val="none" w:sz="0" w:space="0" w:color="auto"/>
                        <w:bottom w:val="none" w:sz="0" w:space="0" w:color="auto"/>
                        <w:right w:val="none" w:sz="0" w:space="0" w:color="auto"/>
                      </w:divBdr>
                    </w:div>
                  </w:divsChild>
                </w:div>
                <w:div w:id="1213885474">
                  <w:marLeft w:val="0"/>
                  <w:marRight w:val="0"/>
                  <w:marTop w:val="0"/>
                  <w:marBottom w:val="0"/>
                  <w:divBdr>
                    <w:top w:val="none" w:sz="0" w:space="0" w:color="auto"/>
                    <w:left w:val="none" w:sz="0" w:space="0" w:color="auto"/>
                    <w:bottom w:val="none" w:sz="0" w:space="0" w:color="auto"/>
                    <w:right w:val="none" w:sz="0" w:space="0" w:color="auto"/>
                  </w:divBdr>
                  <w:divsChild>
                    <w:div w:id="56779821">
                      <w:marLeft w:val="0"/>
                      <w:marRight w:val="0"/>
                      <w:marTop w:val="0"/>
                      <w:marBottom w:val="0"/>
                      <w:divBdr>
                        <w:top w:val="none" w:sz="0" w:space="0" w:color="auto"/>
                        <w:left w:val="none" w:sz="0" w:space="0" w:color="auto"/>
                        <w:bottom w:val="none" w:sz="0" w:space="0" w:color="auto"/>
                        <w:right w:val="none" w:sz="0" w:space="0" w:color="auto"/>
                      </w:divBdr>
                    </w:div>
                  </w:divsChild>
                </w:div>
                <w:div w:id="1226144410">
                  <w:marLeft w:val="0"/>
                  <w:marRight w:val="0"/>
                  <w:marTop w:val="0"/>
                  <w:marBottom w:val="0"/>
                  <w:divBdr>
                    <w:top w:val="none" w:sz="0" w:space="0" w:color="auto"/>
                    <w:left w:val="none" w:sz="0" w:space="0" w:color="auto"/>
                    <w:bottom w:val="none" w:sz="0" w:space="0" w:color="auto"/>
                    <w:right w:val="none" w:sz="0" w:space="0" w:color="auto"/>
                  </w:divBdr>
                  <w:divsChild>
                    <w:div w:id="1170759101">
                      <w:marLeft w:val="0"/>
                      <w:marRight w:val="0"/>
                      <w:marTop w:val="0"/>
                      <w:marBottom w:val="0"/>
                      <w:divBdr>
                        <w:top w:val="none" w:sz="0" w:space="0" w:color="auto"/>
                        <w:left w:val="none" w:sz="0" w:space="0" w:color="auto"/>
                        <w:bottom w:val="none" w:sz="0" w:space="0" w:color="auto"/>
                        <w:right w:val="none" w:sz="0" w:space="0" w:color="auto"/>
                      </w:divBdr>
                    </w:div>
                  </w:divsChild>
                </w:div>
                <w:div w:id="1228303470">
                  <w:marLeft w:val="0"/>
                  <w:marRight w:val="0"/>
                  <w:marTop w:val="0"/>
                  <w:marBottom w:val="0"/>
                  <w:divBdr>
                    <w:top w:val="none" w:sz="0" w:space="0" w:color="auto"/>
                    <w:left w:val="none" w:sz="0" w:space="0" w:color="auto"/>
                    <w:bottom w:val="none" w:sz="0" w:space="0" w:color="auto"/>
                    <w:right w:val="none" w:sz="0" w:space="0" w:color="auto"/>
                  </w:divBdr>
                  <w:divsChild>
                    <w:div w:id="850219759">
                      <w:marLeft w:val="0"/>
                      <w:marRight w:val="0"/>
                      <w:marTop w:val="0"/>
                      <w:marBottom w:val="0"/>
                      <w:divBdr>
                        <w:top w:val="none" w:sz="0" w:space="0" w:color="auto"/>
                        <w:left w:val="none" w:sz="0" w:space="0" w:color="auto"/>
                        <w:bottom w:val="none" w:sz="0" w:space="0" w:color="auto"/>
                        <w:right w:val="none" w:sz="0" w:space="0" w:color="auto"/>
                      </w:divBdr>
                    </w:div>
                  </w:divsChild>
                </w:div>
                <w:div w:id="1229340121">
                  <w:marLeft w:val="0"/>
                  <w:marRight w:val="0"/>
                  <w:marTop w:val="0"/>
                  <w:marBottom w:val="0"/>
                  <w:divBdr>
                    <w:top w:val="none" w:sz="0" w:space="0" w:color="auto"/>
                    <w:left w:val="none" w:sz="0" w:space="0" w:color="auto"/>
                    <w:bottom w:val="none" w:sz="0" w:space="0" w:color="auto"/>
                    <w:right w:val="none" w:sz="0" w:space="0" w:color="auto"/>
                  </w:divBdr>
                  <w:divsChild>
                    <w:div w:id="426199334">
                      <w:marLeft w:val="0"/>
                      <w:marRight w:val="0"/>
                      <w:marTop w:val="0"/>
                      <w:marBottom w:val="0"/>
                      <w:divBdr>
                        <w:top w:val="none" w:sz="0" w:space="0" w:color="auto"/>
                        <w:left w:val="none" w:sz="0" w:space="0" w:color="auto"/>
                        <w:bottom w:val="none" w:sz="0" w:space="0" w:color="auto"/>
                        <w:right w:val="none" w:sz="0" w:space="0" w:color="auto"/>
                      </w:divBdr>
                    </w:div>
                  </w:divsChild>
                </w:div>
                <w:div w:id="1244145127">
                  <w:marLeft w:val="0"/>
                  <w:marRight w:val="0"/>
                  <w:marTop w:val="0"/>
                  <w:marBottom w:val="0"/>
                  <w:divBdr>
                    <w:top w:val="none" w:sz="0" w:space="0" w:color="auto"/>
                    <w:left w:val="none" w:sz="0" w:space="0" w:color="auto"/>
                    <w:bottom w:val="none" w:sz="0" w:space="0" w:color="auto"/>
                    <w:right w:val="none" w:sz="0" w:space="0" w:color="auto"/>
                  </w:divBdr>
                  <w:divsChild>
                    <w:div w:id="379523629">
                      <w:marLeft w:val="0"/>
                      <w:marRight w:val="0"/>
                      <w:marTop w:val="0"/>
                      <w:marBottom w:val="0"/>
                      <w:divBdr>
                        <w:top w:val="none" w:sz="0" w:space="0" w:color="auto"/>
                        <w:left w:val="none" w:sz="0" w:space="0" w:color="auto"/>
                        <w:bottom w:val="none" w:sz="0" w:space="0" w:color="auto"/>
                        <w:right w:val="none" w:sz="0" w:space="0" w:color="auto"/>
                      </w:divBdr>
                    </w:div>
                  </w:divsChild>
                </w:div>
                <w:div w:id="1256674698">
                  <w:marLeft w:val="0"/>
                  <w:marRight w:val="0"/>
                  <w:marTop w:val="0"/>
                  <w:marBottom w:val="0"/>
                  <w:divBdr>
                    <w:top w:val="none" w:sz="0" w:space="0" w:color="auto"/>
                    <w:left w:val="none" w:sz="0" w:space="0" w:color="auto"/>
                    <w:bottom w:val="none" w:sz="0" w:space="0" w:color="auto"/>
                    <w:right w:val="none" w:sz="0" w:space="0" w:color="auto"/>
                  </w:divBdr>
                  <w:divsChild>
                    <w:div w:id="1738867360">
                      <w:marLeft w:val="0"/>
                      <w:marRight w:val="0"/>
                      <w:marTop w:val="0"/>
                      <w:marBottom w:val="0"/>
                      <w:divBdr>
                        <w:top w:val="none" w:sz="0" w:space="0" w:color="auto"/>
                        <w:left w:val="none" w:sz="0" w:space="0" w:color="auto"/>
                        <w:bottom w:val="none" w:sz="0" w:space="0" w:color="auto"/>
                        <w:right w:val="none" w:sz="0" w:space="0" w:color="auto"/>
                      </w:divBdr>
                    </w:div>
                  </w:divsChild>
                </w:div>
                <w:div w:id="1277249287">
                  <w:marLeft w:val="0"/>
                  <w:marRight w:val="0"/>
                  <w:marTop w:val="0"/>
                  <w:marBottom w:val="0"/>
                  <w:divBdr>
                    <w:top w:val="none" w:sz="0" w:space="0" w:color="auto"/>
                    <w:left w:val="none" w:sz="0" w:space="0" w:color="auto"/>
                    <w:bottom w:val="none" w:sz="0" w:space="0" w:color="auto"/>
                    <w:right w:val="none" w:sz="0" w:space="0" w:color="auto"/>
                  </w:divBdr>
                  <w:divsChild>
                    <w:div w:id="755250151">
                      <w:marLeft w:val="0"/>
                      <w:marRight w:val="0"/>
                      <w:marTop w:val="0"/>
                      <w:marBottom w:val="0"/>
                      <w:divBdr>
                        <w:top w:val="none" w:sz="0" w:space="0" w:color="auto"/>
                        <w:left w:val="none" w:sz="0" w:space="0" w:color="auto"/>
                        <w:bottom w:val="none" w:sz="0" w:space="0" w:color="auto"/>
                        <w:right w:val="none" w:sz="0" w:space="0" w:color="auto"/>
                      </w:divBdr>
                    </w:div>
                  </w:divsChild>
                </w:div>
                <w:div w:id="1291980559">
                  <w:marLeft w:val="0"/>
                  <w:marRight w:val="0"/>
                  <w:marTop w:val="0"/>
                  <w:marBottom w:val="0"/>
                  <w:divBdr>
                    <w:top w:val="none" w:sz="0" w:space="0" w:color="auto"/>
                    <w:left w:val="none" w:sz="0" w:space="0" w:color="auto"/>
                    <w:bottom w:val="none" w:sz="0" w:space="0" w:color="auto"/>
                    <w:right w:val="none" w:sz="0" w:space="0" w:color="auto"/>
                  </w:divBdr>
                  <w:divsChild>
                    <w:div w:id="425854231">
                      <w:marLeft w:val="0"/>
                      <w:marRight w:val="0"/>
                      <w:marTop w:val="0"/>
                      <w:marBottom w:val="0"/>
                      <w:divBdr>
                        <w:top w:val="none" w:sz="0" w:space="0" w:color="auto"/>
                        <w:left w:val="none" w:sz="0" w:space="0" w:color="auto"/>
                        <w:bottom w:val="none" w:sz="0" w:space="0" w:color="auto"/>
                        <w:right w:val="none" w:sz="0" w:space="0" w:color="auto"/>
                      </w:divBdr>
                    </w:div>
                  </w:divsChild>
                </w:div>
                <w:div w:id="1314874001">
                  <w:marLeft w:val="0"/>
                  <w:marRight w:val="0"/>
                  <w:marTop w:val="0"/>
                  <w:marBottom w:val="0"/>
                  <w:divBdr>
                    <w:top w:val="none" w:sz="0" w:space="0" w:color="auto"/>
                    <w:left w:val="none" w:sz="0" w:space="0" w:color="auto"/>
                    <w:bottom w:val="none" w:sz="0" w:space="0" w:color="auto"/>
                    <w:right w:val="none" w:sz="0" w:space="0" w:color="auto"/>
                  </w:divBdr>
                  <w:divsChild>
                    <w:div w:id="386298496">
                      <w:marLeft w:val="0"/>
                      <w:marRight w:val="0"/>
                      <w:marTop w:val="0"/>
                      <w:marBottom w:val="0"/>
                      <w:divBdr>
                        <w:top w:val="none" w:sz="0" w:space="0" w:color="auto"/>
                        <w:left w:val="none" w:sz="0" w:space="0" w:color="auto"/>
                        <w:bottom w:val="none" w:sz="0" w:space="0" w:color="auto"/>
                        <w:right w:val="none" w:sz="0" w:space="0" w:color="auto"/>
                      </w:divBdr>
                    </w:div>
                  </w:divsChild>
                </w:div>
                <w:div w:id="1317149541">
                  <w:marLeft w:val="0"/>
                  <w:marRight w:val="0"/>
                  <w:marTop w:val="0"/>
                  <w:marBottom w:val="0"/>
                  <w:divBdr>
                    <w:top w:val="none" w:sz="0" w:space="0" w:color="auto"/>
                    <w:left w:val="none" w:sz="0" w:space="0" w:color="auto"/>
                    <w:bottom w:val="none" w:sz="0" w:space="0" w:color="auto"/>
                    <w:right w:val="none" w:sz="0" w:space="0" w:color="auto"/>
                  </w:divBdr>
                  <w:divsChild>
                    <w:div w:id="306667779">
                      <w:marLeft w:val="0"/>
                      <w:marRight w:val="0"/>
                      <w:marTop w:val="0"/>
                      <w:marBottom w:val="0"/>
                      <w:divBdr>
                        <w:top w:val="none" w:sz="0" w:space="0" w:color="auto"/>
                        <w:left w:val="none" w:sz="0" w:space="0" w:color="auto"/>
                        <w:bottom w:val="none" w:sz="0" w:space="0" w:color="auto"/>
                        <w:right w:val="none" w:sz="0" w:space="0" w:color="auto"/>
                      </w:divBdr>
                    </w:div>
                  </w:divsChild>
                </w:div>
                <w:div w:id="1323899267">
                  <w:marLeft w:val="0"/>
                  <w:marRight w:val="0"/>
                  <w:marTop w:val="0"/>
                  <w:marBottom w:val="0"/>
                  <w:divBdr>
                    <w:top w:val="none" w:sz="0" w:space="0" w:color="auto"/>
                    <w:left w:val="none" w:sz="0" w:space="0" w:color="auto"/>
                    <w:bottom w:val="none" w:sz="0" w:space="0" w:color="auto"/>
                    <w:right w:val="none" w:sz="0" w:space="0" w:color="auto"/>
                  </w:divBdr>
                  <w:divsChild>
                    <w:div w:id="1374816595">
                      <w:marLeft w:val="0"/>
                      <w:marRight w:val="0"/>
                      <w:marTop w:val="0"/>
                      <w:marBottom w:val="0"/>
                      <w:divBdr>
                        <w:top w:val="none" w:sz="0" w:space="0" w:color="auto"/>
                        <w:left w:val="none" w:sz="0" w:space="0" w:color="auto"/>
                        <w:bottom w:val="none" w:sz="0" w:space="0" w:color="auto"/>
                        <w:right w:val="none" w:sz="0" w:space="0" w:color="auto"/>
                      </w:divBdr>
                    </w:div>
                  </w:divsChild>
                </w:div>
                <w:div w:id="1360158205">
                  <w:marLeft w:val="0"/>
                  <w:marRight w:val="0"/>
                  <w:marTop w:val="0"/>
                  <w:marBottom w:val="0"/>
                  <w:divBdr>
                    <w:top w:val="none" w:sz="0" w:space="0" w:color="auto"/>
                    <w:left w:val="none" w:sz="0" w:space="0" w:color="auto"/>
                    <w:bottom w:val="none" w:sz="0" w:space="0" w:color="auto"/>
                    <w:right w:val="none" w:sz="0" w:space="0" w:color="auto"/>
                  </w:divBdr>
                  <w:divsChild>
                    <w:div w:id="752554191">
                      <w:marLeft w:val="0"/>
                      <w:marRight w:val="0"/>
                      <w:marTop w:val="0"/>
                      <w:marBottom w:val="0"/>
                      <w:divBdr>
                        <w:top w:val="none" w:sz="0" w:space="0" w:color="auto"/>
                        <w:left w:val="none" w:sz="0" w:space="0" w:color="auto"/>
                        <w:bottom w:val="none" w:sz="0" w:space="0" w:color="auto"/>
                        <w:right w:val="none" w:sz="0" w:space="0" w:color="auto"/>
                      </w:divBdr>
                    </w:div>
                  </w:divsChild>
                </w:div>
                <w:div w:id="1370691826">
                  <w:marLeft w:val="0"/>
                  <w:marRight w:val="0"/>
                  <w:marTop w:val="0"/>
                  <w:marBottom w:val="0"/>
                  <w:divBdr>
                    <w:top w:val="none" w:sz="0" w:space="0" w:color="auto"/>
                    <w:left w:val="none" w:sz="0" w:space="0" w:color="auto"/>
                    <w:bottom w:val="none" w:sz="0" w:space="0" w:color="auto"/>
                    <w:right w:val="none" w:sz="0" w:space="0" w:color="auto"/>
                  </w:divBdr>
                  <w:divsChild>
                    <w:div w:id="777287627">
                      <w:marLeft w:val="0"/>
                      <w:marRight w:val="0"/>
                      <w:marTop w:val="0"/>
                      <w:marBottom w:val="0"/>
                      <w:divBdr>
                        <w:top w:val="none" w:sz="0" w:space="0" w:color="auto"/>
                        <w:left w:val="none" w:sz="0" w:space="0" w:color="auto"/>
                        <w:bottom w:val="none" w:sz="0" w:space="0" w:color="auto"/>
                        <w:right w:val="none" w:sz="0" w:space="0" w:color="auto"/>
                      </w:divBdr>
                    </w:div>
                  </w:divsChild>
                </w:div>
                <w:div w:id="1383483452">
                  <w:marLeft w:val="0"/>
                  <w:marRight w:val="0"/>
                  <w:marTop w:val="0"/>
                  <w:marBottom w:val="0"/>
                  <w:divBdr>
                    <w:top w:val="none" w:sz="0" w:space="0" w:color="auto"/>
                    <w:left w:val="none" w:sz="0" w:space="0" w:color="auto"/>
                    <w:bottom w:val="none" w:sz="0" w:space="0" w:color="auto"/>
                    <w:right w:val="none" w:sz="0" w:space="0" w:color="auto"/>
                  </w:divBdr>
                  <w:divsChild>
                    <w:div w:id="1210998753">
                      <w:marLeft w:val="0"/>
                      <w:marRight w:val="0"/>
                      <w:marTop w:val="0"/>
                      <w:marBottom w:val="0"/>
                      <w:divBdr>
                        <w:top w:val="none" w:sz="0" w:space="0" w:color="auto"/>
                        <w:left w:val="none" w:sz="0" w:space="0" w:color="auto"/>
                        <w:bottom w:val="none" w:sz="0" w:space="0" w:color="auto"/>
                        <w:right w:val="none" w:sz="0" w:space="0" w:color="auto"/>
                      </w:divBdr>
                    </w:div>
                  </w:divsChild>
                </w:div>
                <w:div w:id="1386446480">
                  <w:marLeft w:val="0"/>
                  <w:marRight w:val="0"/>
                  <w:marTop w:val="0"/>
                  <w:marBottom w:val="0"/>
                  <w:divBdr>
                    <w:top w:val="none" w:sz="0" w:space="0" w:color="auto"/>
                    <w:left w:val="none" w:sz="0" w:space="0" w:color="auto"/>
                    <w:bottom w:val="none" w:sz="0" w:space="0" w:color="auto"/>
                    <w:right w:val="none" w:sz="0" w:space="0" w:color="auto"/>
                  </w:divBdr>
                  <w:divsChild>
                    <w:div w:id="325594431">
                      <w:marLeft w:val="0"/>
                      <w:marRight w:val="0"/>
                      <w:marTop w:val="0"/>
                      <w:marBottom w:val="0"/>
                      <w:divBdr>
                        <w:top w:val="none" w:sz="0" w:space="0" w:color="auto"/>
                        <w:left w:val="none" w:sz="0" w:space="0" w:color="auto"/>
                        <w:bottom w:val="none" w:sz="0" w:space="0" w:color="auto"/>
                        <w:right w:val="none" w:sz="0" w:space="0" w:color="auto"/>
                      </w:divBdr>
                    </w:div>
                  </w:divsChild>
                </w:div>
                <w:div w:id="1415398766">
                  <w:marLeft w:val="0"/>
                  <w:marRight w:val="0"/>
                  <w:marTop w:val="0"/>
                  <w:marBottom w:val="0"/>
                  <w:divBdr>
                    <w:top w:val="none" w:sz="0" w:space="0" w:color="auto"/>
                    <w:left w:val="none" w:sz="0" w:space="0" w:color="auto"/>
                    <w:bottom w:val="none" w:sz="0" w:space="0" w:color="auto"/>
                    <w:right w:val="none" w:sz="0" w:space="0" w:color="auto"/>
                  </w:divBdr>
                  <w:divsChild>
                    <w:div w:id="600576610">
                      <w:marLeft w:val="0"/>
                      <w:marRight w:val="0"/>
                      <w:marTop w:val="0"/>
                      <w:marBottom w:val="0"/>
                      <w:divBdr>
                        <w:top w:val="none" w:sz="0" w:space="0" w:color="auto"/>
                        <w:left w:val="none" w:sz="0" w:space="0" w:color="auto"/>
                        <w:bottom w:val="none" w:sz="0" w:space="0" w:color="auto"/>
                        <w:right w:val="none" w:sz="0" w:space="0" w:color="auto"/>
                      </w:divBdr>
                    </w:div>
                  </w:divsChild>
                </w:div>
                <w:div w:id="1418747357">
                  <w:marLeft w:val="0"/>
                  <w:marRight w:val="0"/>
                  <w:marTop w:val="0"/>
                  <w:marBottom w:val="0"/>
                  <w:divBdr>
                    <w:top w:val="none" w:sz="0" w:space="0" w:color="auto"/>
                    <w:left w:val="none" w:sz="0" w:space="0" w:color="auto"/>
                    <w:bottom w:val="none" w:sz="0" w:space="0" w:color="auto"/>
                    <w:right w:val="none" w:sz="0" w:space="0" w:color="auto"/>
                  </w:divBdr>
                  <w:divsChild>
                    <w:div w:id="1080715157">
                      <w:marLeft w:val="0"/>
                      <w:marRight w:val="0"/>
                      <w:marTop w:val="0"/>
                      <w:marBottom w:val="0"/>
                      <w:divBdr>
                        <w:top w:val="none" w:sz="0" w:space="0" w:color="auto"/>
                        <w:left w:val="none" w:sz="0" w:space="0" w:color="auto"/>
                        <w:bottom w:val="none" w:sz="0" w:space="0" w:color="auto"/>
                        <w:right w:val="none" w:sz="0" w:space="0" w:color="auto"/>
                      </w:divBdr>
                    </w:div>
                  </w:divsChild>
                </w:div>
                <w:div w:id="1439327431">
                  <w:marLeft w:val="0"/>
                  <w:marRight w:val="0"/>
                  <w:marTop w:val="0"/>
                  <w:marBottom w:val="0"/>
                  <w:divBdr>
                    <w:top w:val="none" w:sz="0" w:space="0" w:color="auto"/>
                    <w:left w:val="none" w:sz="0" w:space="0" w:color="auto"/>
                    <w:bottom w:val="none" w:sz="0" w:space="0" w:color="auto"/>
                    <w:right w:val="none" w:sz="0" w:space="0" w:color="auto"/>
                  </w:divBdr>
                  <w:divsChild>
                    <w:div w:id="973675097">
                      <w:marLeft w:val="0"/>
                      <w:marRight w:val="0"/>
                      <w:marTop w:val="0"/>
                      <w:marBottom w:val="0"/>
                      <w:divBdr>
                        <w:top w:val="none" w:sz="0" w:space="0" w:color="auto"/>
                        <w:left w:val="none" w:sz="0" w:space="0" w:color="auto"/>
                        <w:bottom w:val="none" w:sz="0" w:space="0" w:color="auto"/>
                        <w:right w:val="none" w:sz="0" w:space="0" w:color="auto"/>
                      </w:divBdr>
                    </w:div>
                  </w:divsChild>
                </w:div>
                <w:div w:id="1443113239">
                  <w:marLeft w:val="0"/>
                  <w:marRight w:val="0"/>
                  <w:marTop w:val="0"/>
                  <w:marBottom w:val="0"/>
                  <w:divBdr>
                    <w:top w:val="none" w:sz="0" w:space="0" w:color="auto"/>
                    <w:left w:val="none" w:sz="0" w:space="0" w:color="auto"/>
                    <w:bottom w:val="none" w:sz="0" w:space="0" w:color="auto"/>
                    <w:right w:val="none" w:sz="0" w:space="0" w:color="auto"/>
                  </w:divBdr>
                  <w:divsChild>
                    <w:div w:id="1863127740">
                      <w:marLeft w:val="0"/>
                      <w:marRight w:val="0"/>
                      <w:marTop w:val="0"/>
                      <w:marBottom w:val="0"/>
                      <w:divBdr>
                        <w:top w:val="none" w:sz="0" w:space="0" w:color="auto"/>
                        <w:left w:val="none" w:sz="0" w:space="0" w:color="auto"/>
                        <w:bottom w:val="none" w:sz="0" w:space="0" w:color="auto"/>
                        <w:right w:val="none" w:sz="0" w:space="0" w:color="auto"/>
                      </w:divBdr>
                    </w:div>
                  </w:divsChild>
                </w:div>
                <w:div w:id="1453209698">
                  <w:marLeft w:val="0"/>
                  <w:marRight w:val="0"/>
                  <w:marTop w:val="0"/>
                  <w:marBottom w:val="0"/>
                  <w:divBdr>
                    <w:top w:val="none" w:sz="0" w:space="0" w:color="auto"/>
                    <w:left w:val="none" w:sz="0" w:space="0" w:color="auto"/>
                    <w:bottom w:val="none" w:sz="0" w:space="0" w:color="auto"/>
                    <w:right w:val="none" w:sz="0" w:space="0" w:color="auto"/>
                  </w:divBdr>
                  <w:divsChild>
                    <w:div w:id="824322173">
                      <w:marLeft w:val="0"/>
                      <w:marRight w:val="0"/>
                      <w:marTop w:val="0"/>
                      <w:marBottom w:val="0"/>
                      <w:divBdr>
                        <w:top w:val="none" w:sz="0" w:space="0" w:color="auto"/>
                        <w:left w:val="none" w:sz="0" w:space="0" w:color="auto"/>
                        <w:bottom w:val="none" w:sz="0" w:space="0" w:color="auto"/>
                        <w:right w:val="none" w:sz="0" w:space="0" w:color="auto"/>
                      </w:divBdr>
                    </w:div>
                  </w:divsChild>
                </w:div>
                <w:div w:id="1464232787">
                  <w:marLeft w:val="0"/>
                  <w:marRight w:val="0"/>
                  <w:marTop w:val="0"/>
                  <w:marBottom w:val="0"/>
                  <w:divBdr>
                    <w:top w:val="none" w:sz="0" w:space="0" w:color="auto"/>
                    <w:left w:val="none" w:sz="0" w:space="0" w:color="auto"/>
                    <w:bottom w:val="none" w:sz="0" w:space="0" w:color="auto"/>
                    <w:right w:val="none" w:sz="0" w:space="0" w:color="auto"/>
                  </w:divBdr>
                  <w:divsChild>
                    <w:div w:id="1772702531">
                      <w:marLeft w:val="0"/>
                      <w:marRight w:val="0"/>
                      <w:marTop w:val="0"/>
                      <w:marBottom w:val="0"/>
                      <w:divBdr>
                        <w:top w:val="none" w:sz="0" w:space="0" w:color="auto"/>
                        <w:left w:val="none" w:sz="0" w:space="0" w:color="auto"/>
                        <w:bottom w:val="none" w:sz="0" w:space="0" w:color="auto"/>
                        <w:right w:val="none" w:sz="0" w:space="0" w:color="auto"/>
                      </w:divBdr>
                    </w:div>
                  </w:divsChild>
                </w:div>
                <w:div w:id="1468356683">
                  <w:marLeft w:val="0"/>
                  <w:marRight w:val="0"/>
                  <w:marTop w:val="0"/>
                  <w:marBottom w:val="0"/>
                  <w:divBdr>
                    <w:top w:val="none" w:sz="0" w:space="0" w:color="auto"/>
                    <w:left w:val="none" w:sz="0" w:space="0" w:color="auto"/>
                    <w:bottom w:val="none" w:sz="0" w:space="0" w:color="auto"/>
                    <w:right w:val="none" w:sz="0" w:space="0" w:color="auto"/>
                  </w:divBdr>
                  <w:divsChild>
                    <w:div w:id="1287930406">
                      <w:marLeft w:val="0"/>
                      <w:marRight w:val="0"/>
                      <w:marTop w:val="0"/>
                      <w:marBottom w:val="0"/>
                      <w:divBdr>
                        <w:top w:val="none" w:sz="0" w:space="0" w:color="auto"/>
                        <w:left w:val="none" w:sz="0" w:space="0" w:color="auto"/>
                        <w:bottom w:val="none" w:sz="0" w:space="0" w:color="auto"/>
                        <w:right w:val="none" w:sz="0" w:space="0" w:color="auto"/>
                      </w:divBdr>
                    </w:div>
                  </w:divsChild>
                </w:div>
                <w:div w:id="1482120444">
                  <w:marLeft w:val="0"/>
                  <w:marRight w:val="0"/>
                  <w:marTop w:val="0"/>
                  <w:marBottom w:val="0"/>
                  <w:divBdr>
                    <w:top w:val="none" w:sz="0" w:space="0" w:color="auto"/>
                    <w:left w:val="none" w:sz="0" w:space="0" w:color="auto"/>
                    <w:bottom w:val="none" w:sz="0" w:space="0" w:color="auto"/>
                    <w:right w:val="none" w:sz="0" w:space="0" w:color="auto"/>
                  </w:divBdr>
                  <w:divsChild>
                    <w:div w:id="1713922027">
                      <w:marLeft w:val="0"/>
                      <w:marRight w:val="0"/>
                      <w:marTop w:val="0"/>
                      <w:marBottom w:val="0"/>
                      <w:divBdr>
                        <w:top w:val="none" w:sz="0" w:space="0" w:color="auto"/>
                        <w:left w:val="none" w:sz="0" w:space="0" w:color="auto"/>
                        <w:bottom w:val="none" w:sz="0" w:space="0" w:color="auto"/>
                        <w:right w:val="none" w:sz="0" w:space="0" w:color="auto"/>
                      </w:divBdr>
                    </w:div>
                  </w:divsChild>
                </w:div>
                <w:div w:id="1485201899">
                  <w:marLeft w:val="0"/>
                  <w:marRight w:val="0"/>
                  <w:marTop w:val="0"/>
                  <w:marBottom w:val="0"/>
                  <w:divBdr>
                    <w:top w:val="none" w:sz="0" w:space="0" w:color="auto"/>
                    <w:left w:val="none" w:sz="0" w:space="0" w:color="auto"/>
                    <w:bottom w:val="none" w:sz="0" w:space="0" w:color="auto"/>
                    <w:right w:val="none" w:sz="0" w:space="0" w:color="auto"/>
                  </w:divBdr>
                  <w:divsChild>
                    <w:div w:id="323970848">
                      <w:marLeft w:val="0"/>
                      <w:marRight w:val="0"/>
                      <w:marTop w:val="0"/>
                      <w:marBottom w:val="0"/>
                      <w:divBdr>
                        <w:top w:val="none" w:sz="0" w:space="0" w:color="auto"/>
                        <w:left w:val="none" w:sz="0" w:space="0" w:color="auto"/>
                        <w:bottom w:val="none" w:sz="0" w:space="0" w:color="auto"/>
                        <w:right w:val="none" w:sz="0" w:space="0" w:color="auto"/>
                      </w:divBdr>
                    </w:div>
                  </w:divsChild>
                </w:div>
                <w:div w:id="1504734313">
                  <w:marLeft w:val="0"/>
                  <w:marRight w:val="0"/>
                  <w:marTop w:val="0"/>
                  <w:marBottom w:val="0"/>
                  <w:divBdr>
                    <w:top w:val="none" w:sz="0" w:space="0" w:color="auto"/>
                    <w:left w:val="none" w:sz="0" w:space="0" w:color="auto"/>
                    <w:bottom w:val="none" w:sz="0" w:space="0" w:color="auto"/>
                    <w:right w:val="none" w:sz="0" w:space="0" w:color="auto"/>
                  </w:divBdr>
                  <w:divsChild>
                    <w:div w:id="1023820440">
                      <w:marLeft w:val="0"/>
                      <w:marRight w:val="0"/>
                      <w:marTop w:val="0"/>
                      <w:marBottom w:val="0"/>
                      <w:divBdr>
                        <w:top w:val="none" w:sz="0" w:space="0" w:color="auto"/>
                        <w:left w:val="none" w:sz="0" w:space="0" w:color="auto"/>
                        <w:bottom w:val="none" w:sz="0" w:space="0" w:color="auto"/>
                        <w:right w:val="none" w:sz="0" w:space="0" w:color="auto"/>
                      </w:divBdr>
                    </w:div>
                  </w:divsChild>
                </w:div>
                <w:div w:id="1506898930">
                  <w:marLeft w:val="0"/>
                  <w:marRight w:val="0"/>
                  <w:marTop w:val="0"/>
                  <w:marBottom w:val="0"/>
                  <w:divBdr>
                    <w:top w:val="none" w:sz="0" w:space="0" w:color="auto"/>
                    <w:left w:val="none" w:sz="0" w:space="0" w:color="auto"/>
                    <w:bottom w:val="none" w:sz="0" w:space="0" w:color="auto"/>
                    <w:right w:val="none" w:sz="0" w:space="0" w:color="auto"/>
                  </w:divBdr>
                  <w:divsChild>
                    <w:div w:id="375591633">
                      <w:marLeft w:val="0"/>
                      <w:marRight w:val="0"/>
                      <w:marTop w:val="0"/>
                      <w:marBottom w:val="0"/>
                      <w:divBdr>
                        <w:top w:val="none" w:sz="0" w:space="0" w:color="auto"/>
                        <w:left w:val="none" w:sz="0" w:space="0" w:color="auto"/>
                        <w:bottom w:val="none" w:sz="0" w:space="0" w:color="auto"/>
                        <w:right w:val="none" w:sz="0" w:space="0" w:color="auto"/>
                      </w:divBdr>
                    </w:div>
                  </w:divsChild>
                </w:div>
                <w:div w:id="1512186767">
                  <w:marLeft w:val="0"/>
                  <w:marRight w:val="0"/>
                  <w:marTop w:val="0"/>
                  <w:marBottom w:val="0"/>
                  <w:divBdr>
                    <w:top w:val="none" w:sz="0" w:space="0" w:color="auto"/>
                    <w:left w:val="none" w:sz="0" w:space="0" w:color="auto"/>
                    <w:bottom w:val="none" w:sz="0" w:space="0" w:color="auto"/>
                    <w:right w:val="none" w:sz="0" w:space="0" w:color="auto"/>
                  </w:divBdr>
                  <w:divsChild>
                    <w:div w:id="1587692754">
                      <w:marLeft w:val="0"/>
                      <w:marRight w:val="0"/>
                      <w:marTop w:val="0"/>
                      <w:marBottom w:val="0"/>
                      <w:divBdr>
                        <w:top w:val="none" w:sz="0" w:space="0" w:color="auto"/>
                        <w:left w:val="none" w:sz="0" w:space="0" w:color="auto"/>
                        <w:bottom w:val="none" w:sz="0" w:space="0" w:color="auto"/>
                        <w:right w:val="none" w:sz="0" w:space="0" w:color="auto"/>
                      </w:divBdr>
                    </w:div>
                  </w:divsChild>
                </w:div>
                <w:div w:id="1519082523">
                  <w:marLeft w:val="0"/>
                  <w:marRight w:val="0"/>
                  <w:marTop w:val="0"/>
                  <w:marBottom w:val="0"/>
                  <w:divBdr>
                    <w:top w:val="none" w:sz="0" w:space="0" w:color="auto"/>
                    <w:left w:val="none" w:sz="0" w:space="0" w:color="auto"/>
                    <w:bottom w:val="none" w:sz="0" w:space="0" w:color="auto"/>
                    <w:right w:val="none" w:sz="0" w:space="0" w:color="auto"/>
                  </w:divBdr>
                  <w:divsChild>
                    <w:div w:id="856771945">
                      <w:marLeft w:val="0"/>
                      <w:marRight w:val="0"/>
                      <w:marTop w:val="0"/>
                      <w:marBottom w:val="0"/>
                      <w:divBdr>
                        <w:top w:val="none" w:sz="0" w:space="0" w:color="auto"/>
                        <w:left w:val="none" w:sz="0" w:space="0" w:color="auto"/>
                        <w:bottom w:val="none" w:sz="0" w:space="0" w:color="auto"/>
                        <w:right w:val="none" w:sz="0" w:space="0" w:color="auto"/>
                      </w:divBdr>
                    </w:div>
                  </w:divsChild>
                </w:div>
                <w:div w:id="1533375691">
                  <w:marLeft w:val="0"/>
                  <w:marRight w:val="0"/>
                  <w:marTop w:val="0"/>
                  <w:marBottom w:val="0"/>
                  <w:divBdr>
                    <w:top w:val="none" w:sz="0" w:space="0" w:color="auto"/>
                    <w:left w:val="none" w:sz="0" w:space="0" w:color="auto"/>
                    <w:bottom w:val="none" w:sz="0" w:space="0" w:color="auto"/>
                    <w:right w:val="none" w:sz="0" w:space="0" w:color="auto"/>
                  </w:divBdr>
                  <w:divsChild>
                    <w:div w:id="1463619137">
                      <w:marLeft w:val="0"/>
                      <w:marRight w:val="0"/>
                      <w:marTop w:val="0"/>
                      <w:marBottom w:val="0"/>
                      <w:divBdr>
                        <w:top w:val="none" w:sz="0" w:space="0" w:color="auto"/>
                        <w:left w:val="none" w:sz="0" w:space="0" w:color="auto"/>
                        <w:bottom w:val="none" w:sz="0" w:space="0" w:color="auto"/>
                        <w:right w:val="none" w:sz="0" w:space="0" w:color="auto"/>
                      </w:divBdr>
                    </w:div>
                  </w:divsChild>
                </w:div>
                <w:div w:id="1534884239">
                  <w:marLeft w:val="0"/>
                  <w:marRight w:val="0"/>
                  <w:marTop w:val="0"/>
                  <w:marBottom w:val="0"/>
                  <w:divBdr>
                    <w:top w:val="none" w:sz="0" w:space="0" w:color="auto"/>
                    <w:left w:val="none" w:sz="0" w:space="0" w:color="auto"/>
                    <w:bottom w:val="none" w:sz="0" w:space="0" w:color="auto"/>
                    <w:right w:val="none" w:sz="0" w:space="0" w:color="auto"/>
                  </w:divBdr>
                  <w:divsChild>
                    <w:div w:id="138160517">
                      <w:marLeft w:val="0"/>
                      <w:marRight w:val="0"/>
                      <w:marTop w:val="0"/>
                      <w:marBottom w:val="0"/>
                      <w:divBdr>
                        <w:top w:val="none" w:sz="0" w:space="0" w:color="auto"/>
                        <w:left w:val="none" w:sz="0" w:space="0" w:color="auto"/>
                        <w:bottom w:val="none" w:sz="0" w:space="0" w:color="auto"/>
                        <w:right w:val="none" w:sz="0" w:space="0" w:color="auto"/>
                      </w:divBdr>
                    </w:div>
                  </w:divsChild>
                </w:div>
                <w:div w:id="1550651580">
                  <w:marLeft w:val="0"/>
                  <w:marRight w:val="0"/>
                  <w:marTop w:val="0"/>
                  <w:marBottom w:val="0"/>
                  <w:divBdr>
                    <w:top w:val="none" w:sz="0" w:space="0" w:color="auto"/>
                    <w:left w:val="none" w:sz="0" w:space="0" w:color="auto"/>
                    <w:bottom w:val="none" w:sz="0" w:space="0" w:color="auto"/>
                    <w:right w:val="none" w:sz="0" w:space="0" w:color="auto"/>
                  </w:divBdr>
                  <w:divsChild>
                    <w:div w:id="964313171">
                      <w:marLeft w:val="0"/>
                      <w:marRight w:val="0"/>
                      <w:marTop w:val="0"/>
                      <w:marBottom w:val="0"/>
                      <w:divBdr>
                        <w:top w:val="none" w:sz="0" w:space="0" w:color="auto"/>
                        <w:left w:val="none" w:sz="0" w:space="0" w:color="auto"/>
                        <w:bottom w:val="none" w:sz="0" w:space="0" w:color="auto"/>
                        <w:right w:val="none" w:sz="0" w:space="0" w:color="auto"/>
                      </w:divBdr>
                    </w:div>
                  </w:divsChild>
                </w:div>
                <w:div w:id="1554390152">
                  <w:marLeft w:val="0"/>
                  <w:marRight w:val="0"/>
                  <w:marTop w:val="0"/>
                  <w:marBottom w:val="0"/>
                  <w:divBdr>
                    <w:top w:val="none" w:sz="0" w:space="0" w:color="auto"/>
                    <w:left w:val="none" w:sz="0" w:space="0" w:color="auto"/>
                    <w:bottom w:val="none" w:sz="0" w:space="0" w:color="auto"/>
                    <w:right w:val="none" w:sz="0" w:space="0" w:color="auto"/>
                  </w:divBdr>
                  <w:divsChild>
                    <w:div w:id="599029827">
                      <w:marLeft w:val="0"/>
                      <w:marRight w:val="0"/>
                      <w:marTop w:val="0"/>
                      <w:marBottom w:val="0"/>
                      <w:divBdr>
                        <w:top w:val="none" w:sz="0" w:space="0" w:color="auto"/>
                        <w:left w:val="none" w:sz="0" w:space="0" w:color="auto"/>
                        <w:bottom w:val="none" w:sz="0" w:space="0" w:color="auto"/>
                        <w:right w:val="none" w:sz="0" w:space="0" w:color="auto"/>
                      </w:divBdr>
                    </w:div>
                  </w:divsChild>
                </w:div>
                <w:div w:id="1557933318">
                  <w:marLeft w:val="0"/>
                  <w:marRight w:val="0"/>
                  <w:marTop w:val="0"/>
                  <w:marBottom w:val="0"/>
                  <w:divBdr>
                    <w:top w:val="none" w:sz="0" w:space="0" w:color="auto"/>
                    <w:left w:val="none" w:sz="0" w:space="0" w:color="auto"/>
                    <w:bottom w:val="none" w:sz="0" w:space="0" w:color="auto"/>
                    <w:right w:val="none" w:sz="0" w:space="0" w:color="auto"/>
                  </w:divBdr>
                  <w:divsChild>
                    <w:div w:id="1735156188">
                      <w:marLeft w:val="0"/>
                      <w:marRight w:val="0"/>
                      <w:marTop w:val="0"/>
                      <w:marBottom w:val="0"/>
                      <w:divBdr>
                        <w:top w:val="none" w:sz="0" w:space="0" w:color="auto"/>
                        <w:left w:val="none" w:sz="0" w:space="0" w:color="auto"/>
                        <w:bottom w:val="none" w:sz="0" w:space="0" w:color="auto"/>
                        <w:right w:val="none" w:sz="0" w:space="0" w:color="auto"/>
                      </w:divBdr>
                    </w:div>
                  </w:divsChild>
                </w:div>
                <w:div w:id="1562868896">
                  <w:marLeft w:val="0"/>
                  <w:marRight w:val="0"/>
                  <w:marTop w:val="0"/>
                  <w:marBottom w:val="0"/>
                  <w:divBdr>
                    <w:top w:val="none" w:sz="0" w:space="0" w:color="auto"/>
                    <w:left w:val="none" w:sz="0" w:space="0" w:color="auto"/>
                    <w:bottom w:val="none" w:sz="0" w:space="0" w:color="auto"/>
                    <w:right w:val="none" w:sz="0" w:space="0" w:color="auto"/>
                  </w:divBdr>
                  <w:divsChild>
                    <w:div w:id="473379496">
                      <w:marLeft w:val="0"/>
                      <w:marRight w:val="0"/>
                      <w:marTop w:val="0"/>
                      <w:marBottom w:val="0"/>
                      <w:divBdr>
                        <w:top w:val="none" w:sz="0" w:space="0" w:color="auto"/>
                        <w:left w:val="none" w:sz="0" w:space="0" w:color="auto"/>
                        <w:bottom w:val="none" w:sz="0" w:space="0" w:color="auto"/>
                        <w:right w:val="none" w:sz="0" w:space="0" w:color="auto"/>
                      </w:divBdr>
                    </w:div>
                  </w:divsChild>
                </w:div>
                <w:div w:id="1575703923">
                  <w:marLeft w:val="0"/>
                  <w:marRight w:val="0"/>
                  <w:marTop w:val="0"/>
                  <w:marBottom w:val="0"/>
                  <w:divBdr>
                    <w:top w:val="none" w:sz="0" w:space="0" w:color="auto"/>
                    <w:left w:val="none" w:sz="0" w:space="0" w:color="auto"/>
                    <w:bottom w:val="none" w:sz="0" w:space="0" w:color="auto"/>
                    <w:right w:val="none" w:sz="0" w:space="0" w:color="auto"/>
                  </w:divBdr>
                  <w:divsChild>
                    <w:div w:id="2089767954">
                      <w:marLeft w:val="0"/>
                      <w:marRight w:val="0"/>
                      <w:marTop w:val="0"/>
                      <w:marBottom w:val="0"/>
                      <w:divBdr>
                        <w:top w:val="none" w:sz="0" w:space="0" w:color="auto"/>
                        <w:left w:val="none" w:sz="0" w:space="0" w:color="auto"/>
                        <w:bottom w:val="none" w:sz="0" w:space="0" w:color="auto"/>
                        <w:right w:val="none" w:sz="0" w:space="0" w:color="auto"/>
                      </w:divBdr>
                    </w:div>
                  </w:divsChild>
                </w:div>
                <w:div w:id="1581139620">
                  <w:marLeft w:val="0"/>
                  <w:marRight w:val="0"/>
                  <w:marTop w:val="0"/>
                  <w:marBottom w:val="0"/>
                  <w:divBdr>
                    <w:top w:val="none" w:sz="0" w:space="0" w:color="auto"/>
                    <w:left w:val="none" w:sz="0" w:space="0" w:color="auto"/>
                    <w:bottom w:val="none" w:sz="0" w:space="0" w:color="auto"/>
                    <w:right w:val="none" w:sz="0" w:space="0" w:color="auto"/>
                  </w:divBdr>
                  <w:divsChild>
                    <w:div w:id="1049115301">
                      <w:marLeft w:val="0"/>
                      <w:marRight w:val="0"/>
                      <w:marTop w:val="0"/>
                      <w:marBottom w:val="0"/>
                      <w:divBdr>
                        <w:top w:val="none" w:sz="0" w:space="0" w:color="auto"/>
                        <w:left w:val="none" w:sz="0" w:space="0" w:color="auto"/>
                        <w:bottom w:val="none" w:sz="0" w:space="0" w:color="auto"/>
                        <w:right w:val="none" w:sz="0" w:space="0" w:color="auto"/>
                      </w:divBdr>
                    </w:div>
                  </w:divsChild>
                </w:div>
                <w:div w:id="1605452108">
                  <w:marLeft w:val="0"/>
                  <w:marRight w:val="0"/>
                  <w:marTop w:val="0"/>
                  <w:marBottom w:val="0"/>
                  <w:divBdr>
                    <w:top w:val="none" w:sz="0" w:space="0" w:color="auto"/>
                    <w:left w:val="none" w:sz="0" w:space="0" w:color="auto"/>
                    <w:bottom w:val="none" w:sz="0" w:space="0" w:color="auto"/>
                    <w:right w:val="none" w:sz="0" w:space="0" w:color="auto"/>
                  </w:divBdr>
                  <w:divsChild>
                    <w:div w:id="1996689054">
                      <w:marLeft w:val="0"/>
                      <w:marRight w:val="0"/>
                      <w:marTop w:val="0"/>
                      <w:marBottom w:val="0"/>
                      <w:divBdr>
                        <w:top w:val="none" w:sz="0" w:space="0" w:color="auto"/>
                        <w:left w:val="none" w:sz="0" w:space="0" w:color="auto"/>
                        <w:bottom w:val="none" w:sz="0" w:space="0" w:color="auto"/>
                        <w:right w:val="none" w:sz="0" w:space="0" w:color="auto"/>
                      </w:divBdr>
                    </w:div>
                  </w:divsChild>
                </w:div>
                <w:div w:id="1617715847">
                  <w:marLeft w:val="0"/>
                  <w:marRight w:val="0"/>
                  <w:marTop w:val="0"/>
                  <w:marBottom w:val="0"/>
                  <w:divBdr>
                    <w:top w:val="none" w:sz="0" w:space="0" w:color="auto"/>
                    <w:left w:val="none" w:sz="0" w:space="0" w:color="auto"/>
                    <w:bottom w:val="none" w:sz="0" w:space="0" w:color="auto"/>
                    <w:right w:val="none" w:sz="0" w:space="0" w:color="auto"/>
                  </w:divBdr>
                  <w:divsChild>
                    <w:div w:id="1193572389">
                      <w:marLeft w:val="0"/>
                      <w:marRight w:val="0"/>
                      <w:marTop w:val="0"/>
                      <w:marBottom w:val="0"/>
                      <w:divBdr>
                        <w:top w:val="none" w:sz="0" w:space="0" w:color="auto"/>
                        <w:left w:val="none" w:sz="0" w:space="0" w:color="auto"/>
                        <w:bottom w:val="none" w:sz="0" w:space="0" w:color="auto"/>
                        <w:right w:val="none" w:sz="0" w:space="0" w:color="auto"/>
                      </w:divBdr>
                    </w:div>
                  </w:divsChild>
                </w:div>
                <w:div w:id="1620070225">
                  <w:marLeft w:val="0"/>
                  <w:marRight w:val="0"/>
                  <w:marTop w:val="0"/>
                  <w:marBottom w:val="0"/>
                  <w:divBdr>
                    <w:top w:val="none" w:sz="0" w:space="0" w:color="auto"/>
                    <w:left w:val="none" w:sz="0" w:space="0" w:color="auto"/>
                    <w:bottom w:val="none" w:sz="0" w:space="0" w:color="auto"/>
                    <w:right w:val="none" w:sz="0" w:space="0" w:color="auto"/>
                  </w:divBdr>
                  <w:divsChild>
                    <w:div w:id="1286808711">
                      <w:marLeft w:val="0"/>
                      <w:marRight w:val="0"/>
                      <w:marTop w:val="0"/>
                      <w:marBottom w:val="0"/>
                      <w:divBdr>
                        <w:top w:val="none" w:sz="0" w:space="0" w:color="auto"/>
                        <w:left w:val="none" w:sz="0" w:space="0" w:color="auto"/>
                        <w:bottom w:val="none" w:sz="0" w:space="0" w:color="auto"/>
                        <w:right w:val="none" w:sz="0" w:space="0" w:color="auto"/>
                      </w:divBdr>
                    </w:div>
                  </w:divsChild>
                </w:div>
                <w:div w:id="1628655333">
                  <w:marLeft w:val="0"/>
                  <w:marRight w:val="0"/>
                  <w:marTop w:val="0"/>
                  <w:marBottom w:val="0"/>
                  <w:divBdr>
                    <w:top w:val="none" w:sz="0" w:space="0" w:color="auto"/>
                    <w:left w:val="none" w:sz="0" w:space="0" w:color="auto"/>
                    <w:bottom w:val="none" w:sz="0" w:space="0" w:color="auto"/>
                    <w:right w:val="none" w:sz="0" w:space="0" w:color="auto"/>
                  </w:divBdr>
                  <w:divsChild>
                    <w:div w:id="2000107586">
                      <w:marLeft w:val="0"/>
                      <w:marRight w:val="0"/>
                      <w:marTop w:val="0"/>
                      <w:marBottom w:val="0"/>
                      <w:divBdr>
                        <w:top w:val="none" w:sz="0" w:space="0" w:color="auto"/>
                        <w:left w:val="none" w:sz="0" w:space="0" w:color="auto"/>
                        <w:bottom w:val="none" w:sz="0" w:space="0" w:color="auto"/>
                        <w:right w:val="none" w:sz="0" w:space="0" w:color="auto"/>
                      </w:divBdr>
                    </w:div>
                  </w:divsChild>
                </w:div>
                <w:div w:id="1631202770">
                  <w:marLeft w:val="0"/>
                  <w:marRight w:val="0"/>
                  <w:marTop w:val="0"/>
                  <w:marBottom w:val="0"/>
                  <w:divBdr>
                    <w:top w:val="none" w:sz="0" w:space="0" w:color="auto"/>
                    <w:left w:val="none" w:sz="0" w:space="0" w:color="auto"/>
                    <w:bottom w:val="none" w:sz="0" w:space="0" w:color="auto"/>
                    <w:right w:val="none" w:sz="0" w:space="0" w:color="auto"/>
                  </w:divBdr>
                  <w:divsChild>
                    <w:div w:id="420612689">
                      <w:marLeft w:val="0"/>
                      <w:marRight w:val="0"/>
                      <w:marTop w:val="0"/>
                      <w:marBottom w:val="0"/>
                      <w:divBdr>
                        <w:top w:val="none" w:sz="0" w:space="0" w:color="auto"/>
                        <w:left w:val="none" w:sz="0" w:space="0" w:color="auto"/>
                        <w:bottom w:val="none" w:sz="0" w:space="0" w:color="auto"/>
                        <w:right w:val="none" w:sz="0" w:space="0" w:color="auto"/>
                      </w:divBdr>
                    </w:div>
                  </w:divsChild>
                </w:div>
                <w:div w:id="1673533950">
                  <w:marLeft w:val="0"/>
                  <w:marRight w:val="0"/>
                  <w:marTop w:val="0"/>
                  <w:marBottom w:val="0"/>
                  <w:divBdr>
                    <w:top w:val="none" w:sz="0" w:space="0" w:color="auto"/>
                    <w:left w:val="none" w:sz="0" w:space="0" w:color="auto"/>
                    <w:bottom w:val="none" w:sz="0" w:space="0" w:color="auto"/>
                    <w:right w:val="none" w:sz="0" w:space="0" w:color="auto"/>
                  </w:divBdr>
                  <w:divsChild>
                    <w:div w:id="2043550561">
                      <w:marLeft w:val="0"/>
                      <w:marRight w:val="0"/>
                      <w:marTop w:val="0"/>
                      <w:marBottom w:val="0"/>
                      <w:divBdr>
                        <w:top w:val="none" w:sz="0" w:space="0" w:color="auto"/>
                        <w:left w:val="none" w:sz="0" w:space="0" w:color="auto"/>
                        <w:bottom w:val="none" w:sz="0" w:space="0" w:color="auto"/>
                        <w:right w:val="none" w:sz="0" w:space="0" w:color="auto"/>
                      </w:divBdr>
                    </w:div>
                  </w:divsChild>
                </w:div>
                <w:div w:id="1688211836">
                  <w:marLeft w:val="0"/>
                  <w:marRight w:val="0"/>
                  <w:marTop w:val="0"/>
                  <w:marBottom w:val="0"/>
                  <w:divBdr>
                    <w:top w:val="none" w:sz="0" w:space="0" w:color="auto"/>
                    <w:left w:val="none" w:sz="0" w:space="0" w:color="auto"/>
                    <w:bottom w:val="none" w:sz="0" w:space="0" w:color="auto"/>
                    <w:right w:val="none" w:sz="0" w:space="0" w:color="auto"/>
                  </w:divBdr>
                  <w:divsChild>
                    <w:div w:id="154690750">
                      <w:marLeft w:val="0"/>
                      <w:marRight w:val="0"/>
                      <w:marTop w:val="0"/>
                      <w:marBottom w:val="0"/>
                      <w:divBdr>
                        <w:top w:val="none" w:sz="0" w:space="0" w:color="auto"/>
                        <w:left w:val="none" w:sz="0" w:space="0" w:color="auto"/>
                        <w:bottom w:val="none" w:sz="0" w:space="0" w:color="auto"/>
                        <w:right w:val="none" w:sz="0" w:space="0" w:color="auto"/>
                      </w:divBdr>
                    </w:div>
                  </w:divsChild>
                </w:div>
                <w:div w:id="1712728806">
                  <w:marLeft w:val="0"/>
                  <w:marRight w:val="0"/>
                  <w:marTop w:val="0"/>
                  <w:marBottom w:val="0"/>
                  <w:divBdr>
                    <w:top w:val="none" w:sz="0" w:space="0" w:color="auto"/>
                    <w:left w:val="none" w:sz="0" w:space="0" w:color="auto"/>
                    <w:bottom w:val="none" w:sz="0" w:space="0" w:color="auto"/>
                    <w:right w:val="none" w:sz="0" w:space="0" w:color="auto"/>
                  </w:divBdr>
                  <w:divsChild>
                    <w:div w:id="998582711">
                      <w:marLeft w:val="0"/>
                      <w:marRight w:val="0"/>
                      <w:marTop w:val="0"/>
                      <w:marBottom w:val="0"/>
                      <w:divBdr>
                        <w:top w:val="none" w:sz="0" w:space="0" w:color="auto"/>
                        <w:left w:val="none" w:sz="0" w:space="0" w:color="auto"/>
                        <w:bottom w:val="none" w:sz="0" w:space="0" w:color="auto"/>
                        <w:right w:val="none" w:sz="0" w:space="0" w:color="auto"/>
                      </w:divBdr>
                    </w:div>
                  </w:divsChild>
                </w:div>
                <w:div w:id="1719358845">
                  <w:marLeft w:val="0"/>
                  <w:marRight w:val="0"/>
                  <w:marTop w:val="0"/>
                  <w:marBottom w:val="0"/>
                  <w:divBdr>
                    <w:top w:val="none" w:sz="0" w:space="0" w:color="auto"/>
                    <w:left w:val="none" w:sz="0" w:space="0" w:color="auto"/>
                    <w:bottom w:val="none" w:sz="0" w:space="0" w:color="auto"/>
                    <w:right w:val="none" w:sz="0" w:space="0" w:color="auto"/>
                  </w:divBdr>
                  <w:divsChild>
                    <w:div w:id="416947648">
                      <w:marLeft w:val="0"/>
                      <w:marRight w:val="0"/>
                      <w:marTop w:val="0"/>
                      <w:marBottom w:val="0"/>
                      <w:divBdr>
                        <w:top w:val="none" w:sz="0" w:space="0" w:color="auto"/>
                        <w:left w:val="none" w:sz="0" w:space="0" w:color="auto"/>
                        <w:bottom w:val="none" w:sz="0" w:space="0" w:color="auto"/>
                        <w:right w:val="none" w:sz="0" w:space="0" w:color="auto"/>
                      </w:divBdr>
                    </w:div>
                  </w:divsChild>
                </w:div>
                <w:div w:id="1721708031">
                  <w:marLeft w:val="0"/>
                  <w:marRight w:val="0"/>
                  <w:marTop w:val="0"/>
                  <w:marBottom w:val="0"/>
                  <w:divBdr>
                    <w:top w:val="none" w:sz="0" w:space="0" w:color="auto"/>
                    <w:left w:val="none" w:sz="0" w:space="0" w:color="auto"/>
                    <w:bottom w:val="none" w:sz="0" w:space="0" w:color="auto"/>
                    <w:right w:val="none" w:sz="0" w:space="0" w:color="auto"/>
                  </w:divBdr>
                  <w:divsChild>
                    <w:div w:id="1386954779">
                      <w:marLeft w:val="0"/>
                      <w:marRight w:val="0"/>
                      <w:marTop w:val="0"/>
                      <w:marBottom w:val="0"/>
                      <w:divBdr>
                        <w:top w:val="none" w:sz="0" w:space="0" w:color="auto"/>
                        <w:left w:val="none" w:sz="0" w:space="0" w:color="auto"/>
                        <w:bottom w:val="none" w:sz="0" w:space="0" w:color="auto"/>
                        <w:right w:val="none" w:sz="0" w:space="0" w:color="auto"/>
                      </w:divBdr>
                    </w:div>
                  </w:divsChild>
                </w:div>
                <w:div w:id="1735883890">
                  <w:marLeft w:val="0"/>
                  <w:marRight w:val="0"/>
                  <w:marTop w:val="0"/>
                  <w:marBottom w:val="0"/>
                  <w:divBdr>
                    <w:top w:val="none" w:sz="0" w:space="0" w:color="auto"/>
                    <w:left w:val="none" w:sz="0" w:space="0" w:color="auto"/>
                    <w:bottom w:val="none" w:sz="0" w:space="0" w:color="auto"/>
                    <w:right w:val="none" w:sz="0" w:space="0" w:color="auto"/>
                  </w:divBdr>
                  <w:divsChild>
                    <w:div w:id="1493520335">
                      <w:marLeft w:val="0"/>
                      <w:marRight w:val="0"/>
                      <w:marTop w:val="0"/>
                      <w:marBottom w:val="0"/>
                      <w:divBdr>
                        <w:top w:val="none" w:sz="0" w:space="0" w:color="auto"/>
                        <w:left w:val="none" w:sz="0" w:space="0" w:color="auto"/>
                        <w:bottom w:val="none" w:sz="0" w:space="0" w:color="auto"/>
                        <w:right w:val="none" w:sz="0" w:space="0" w:color="auto"/>
                      </w:divBdr>
                    </w:div>
                  </w:divsChild>
                </w:div>
                <w:div w:id="1745760934">
                  <w:marLeft w:val="0"/>
                  <w:marRight w:val="0"/>
                  <w:marTop w:val="0"/>
                  <w:marBottom w:val="0"/>
                  <w:divBdr>
                    <w:top w:val="none" w:sz="0" w:space="0" w:color="auto"/>
                    <w:left w:val="none" w:sz="0" w:space="0" w:color="auto"/>
                    <w:bottom w:val="none" w:sz="0" w:space="0" w:color="auto"/>
                    <w:right w:val="none" w:sz="0" w:space="0" w:color="auto"/>
                  </w:divBdr>
                  <w:divsChild>
                    <w:div w:id="1233277190">
                      <w:marLeft w:val="0"/>
                      <w:marRight w:val="0"/>
                      <w:marTop w:val="0"/>
                      <w:marBottom w:val="0"/>
                      <w:divBdr>
                        <w:top w:val="none" w:sz="0" w:space="0" w:color="auto"/>
                        <w:left w:val="none" w:sz="0" w:space="0" w:color="auto"/>
                        <w:bottom w:val="none" w:sz="0" w:space="0" w:color="auto"/>
                        <w:right w:val="none" w:sz="0" w:space="0" w:color="auto"/>
                      </w:divBdr>
                    </w:div>
                  </w:divsChild>
                </w:div>
                <w:div w:id="1747654766">
                  <w:marLeft w:val="0"/>
                  <w:marRight w:val="0"/>
                  <w:marTop w:val="0"/>
                  <w:marBottom w:val="0"/>
                  <w:divBdr>
                    <w:top w:val="none" w:sz="0" w:space="0" w:color="auto"/>
                    <w:left w:val="none" w:sz="0" w:space="0" w:color="auto"/>
                    <w:bottom w:val="none" w:sz="0" w:space="0" w:color="auto"/>
                    <w:right w:val="none" w:sz="0" w:space="0" w:color="auto"/>
                  </w:divBdr>
                  <w:divsChild>
                    <w:div w:id="1206408237">
                      <w:marLeft w:val="0"/>
                      <w:marRight w:val="0"/>
                      <w:marTop w:val="0"/>
                      <w:marBottom w:val="0"/>
                      <w:divBdr>
                        <w:top w:val="none" w:sz="0" w:space="0" w:color="auto"/>
                        <w:left w:val="none" w:sz="0" w:space="0" w:color="auto"/>
                        <w:bottom w:val="none" w:sz="0" w:space="0" w:color="auto"/>
                        <w:right w:val="none" w:sz="0" w:space="0" w:color="auto"/>
                      </w:divBdr>
                    </w:div>
                  </w:divsChild>
                </w:div>
                <w:div w:id="1748110411">
                  <w:marLeft w:val="0"/>
                  <w:marRight w:val="0"/>
                  <w:marTop w:val="0"/>
                  <w:marBottom w:val="0"/>
                  <w:divBdr>
                    <w:top w:val="none" w:sz="0" w:space="0" w:color="auto"/>
                    <w:left w:val="none" w:sz="0" w:space="0" w:color="auto"/>
                    <w:bottom w:val="none" w:sz="0" w:space="0" w:color="auto"/>
                    <w:right w:val="none" w:sz="0" w:space="0" w:color="auto"/>
                  </w:divBdr>
                  <w:divsChild>
                    <w:div w:id="1214005832">
                      <w:marLeft w:val="0"/>
                      <w:marRight w:val="0"/>
                      <w:marTop w:val="0"/>
                      <w:marBottom w:val="0"/>
                      <w:divBdr>
                        <w:top w:val="none" w:sz="0" w:space="0" w:color="auto"/>
                        <w:left w:val="none" w:sz="0" w:space="0" w:color="auto"/>
                        <w:bottom w:val="none" w:sz="0" w:space="0" w:color="auto"/>
                        <w:right w:val="none" w:sz="0" w:space="0" w:color="auto"/>
                      </w:divBdr>
                    </w:div>
                  </w:divsChild>
                </w:div>
                <w:div w:id="1756048938">
                  <w:marLeft w:val="0"/>
                  <w:marRight w:val="0"/>
                  <w:marTop w:val="0"/>
                  <w:marBottom w:val="0"/>
                  <w:divBdr>
                    <w:top w:val="none" w:sz="0" w:space="0" w:color="auto"/>
                    <w:left w:val="none" w:sz="0" w:space="0" w:color="auto"/>
                    <w:bottom w:val="none" w:sz="0" w:space="0" w:color="auto"/>
                    <w:right w:val="none" w:sz="0" w:space="0" w:color="auto"/>
                  </w:divBdr>
                  <w:divsChild>
                    <w:div w:id="1550191693">
                      <w:marLeft w:val="0"/>
                      <w:marRight w:val="0"/>
                      <w:marTop w:val="0"/>
                      <w:marBottom w:val="0"/>
                      <w:divBdr>
                        <w:top w:val="none" w:sz="0" w:space="0" w:color="auto"/>
                        <w:left w:val="none" w:sz="0" w:space="0" w:color="auto"/>
                        <w:bottom w:val="none" w:sz="0" w:space="0" w:color="auto"/>
                        <w:right w:val="none" w:sz="0" w:space="0" w:color="auto"/>
                      </w:divBdr>
                    </w:div>
                  </w:divsChild>
                </w:div>
                <w:div w:id="1761214643">
                  <w:marLeft w:val="0"/>
                  <w:marRight w:val="0"/>
                  <w:marTop w:val="0"/>
                  <w:marBottom w:val="0"/>
                  <w:divBdr>
                    <w:top w:val="none" w:sz="0" w:space="0" w:color="auto"/>
                    <w:left w:val="none" w:sz="0" w:space="0" w:color="auto"/>
                    <w:bottom w:val="none" w:sz="0" w:space="0" w:color="auto"/>
                    <w:right w:val="none" w:sz="0" w:space="0" w:color="auto"/>
                  </w:divBdr>
                  <w:divsChild>
                    <w:div w:id="1282803415">
                      <w:marLeft w:val="0"/>
                      <w:marRight w:val="0"/>
                      <w:marTop w:val="0"/>
                      <w:marBottom w:val="0"/>
                      <w:divBdr>
                        <w:top w:val="none" w:sz="0" w:space="0" w:color="auto"/>
                        <w:left w:val="none" w:sz="0" w:space="0" w:color="auto"/>
                        <w:bottom w:val="none" w:sz="0" w:space="0" w:color="auto"/>
                        <w:right w:val="none" w:sz="0" w:space="0" w:color="auto"/>
                      </w:divBdr>
                    </w:div>
                  </w:divsChild>
                </w:div>
                <w:div w:id="1784886289">
                  <w:marLeft w:val="0"/>
                  <w:marRight w:val="0"/>
                  <w:marTop w:val="0"/>
                  <w:marBottom w:val="0"/>
                  <w:divBdr>
                    <w:top w:val="none" w:sz="0" w:space="0" w:color="auto"/>
                    <w:left w:val="none" w:sz="0" w:space="0" w:color="auto"/>
                    <w:bottom w:val="none" w:sz="0" w:space="0" w:color="auto"/>
                    <w:right w:val="none" w:sz="0" w:space="0" w:color="auto"/>
                  </w:divBdr>
                  <w:divsChild>
                    <w:div w:id="77480427">
                      <w:marLeft w:val="0"/>
                      <w:marRight w:val="0"/>
                      <w:marTop w:val="0"/>
                      <w:marBottom w:val="0"/>
                      <w:divBdr>
                        <w:top w:val="none" w:sz="0" w:space="0" w:color="auto"/>
                        <w:left w:val="none" w:sz="0" w:space="0" w:color="auto"/>
                        <w:bottom w:val="none" w:sz="0" w:space="0" w:color="auto"/>
                        <w:right w:val="none" w:sz="0" w:space="0" w:color="auto"/>
                      </w:divBdr>
                    </w:div>
                  </w:divsChild>
                </w:div>
                <w:div w:id="1791241970">
                  <w:marLeft w:val="0"/>
                  <w:marRight w:val="0"/>
                  <w:marTop w:val="0"/>
                  <w:marBottom w:val="0"/>
                  <w:divBdr>
                    <w:top w:val="none" w:sz="0" w:space="0" w:color="auto"/>
                    <w:left w:val="none" w:sz="0" w:space="0" w:color="auto"/>
                    <w:bottom w:val="none" w:sz="0" w:space="0" w:color="auto"/>
                    <w:right w:val="none" w:sz="0" w:space="0" w:color="auto"/>
                  </w:divBdr>
                  <w:divsChild>
                    <w:div w:id="2093895678">
                      <w:marLeft w:val="0"/>
                      <w:marRight w:val="0"/>
                      <w:marTop w:val="0"/>
                      <w:marBottom w:val="0"/>
                      <w:divBdr>
                        <w:top w:val="none" w:sz="0" w:space="0" w:color="auto"/>
                        <w:left w:val="none" w:sz="0" w:space="0" w:color="auto"/>
                        <w:bottom w:val="none" w:sz="0" w:space="0" w:color="auto"/>
                        <w:right w:val="none" w:sz="0" w:space="0" w:color="auto"/>
                      </w:divBdr>
                    </w:div>
                  </w:divsChild>
                </w:div>
                <w:div w:id="1826046156">
                  <w:marLeft w:val="0"/>
                  <w:marRight w:val="0"/>
                  <w:marTop w:val="0"/>
                  <w:marBottom w:val="0"/>
                  <w:divBdr>
                    <w:top w:val="none" w:sz="0" w:space="0" w:color="auto"/>
                    <w:left w:val="none" w:sz="0" w:space="0" w:color="auto"/>
                    <w:bottom w:val="none" w:sz="0" w:space="0" w:color="auto"/>
                    <w:right w:val="none" w:sz="0" w:space="0" w:color="auto"/>
                  </w:divBdr>
                  <w:divsChild>
                    <w:div w:id="1657219378">
                      <w:marLeft w:val="0"/>
                      <w:marRight w:val="0"/>
                      <w:marTop w:val="0"/>
                      <w:marBottom w:val="0"/>
                      <w:divBdr>
                        <w:top w:val="none" w:sz="0" w:space="0" w:color="auto"/>
                        <w:left w:val="none" w:sz="0" w:space="0" w:color="auto"/>
                        <w:bottom w:val="none" w:sz="0" w:space="0" w:color="auto"/>
                        <w:right w:val="none" w:sz="0" w:space="0" w:color="auto"/>
                      </w:divBdr>
                    </w:div>
                  </w:divsChild>
                </w:div>
                <w:div w:id="1835484381">
                  <w:marLeft w:val="0"/>
                  <w:marRight w:val="0"/>
                  <w:marTop w:val="0"/>
                  <w:marBottom w:val="0"/>
                  <w:divBdr>
                    <w:top w:val="none" w:sz="0" w:space="0" w:color="auto"/>
                    <w:left w:val="none" w:sz="0" w:space="0" w:color="auto"/>
                    <w:bottom w:val="none" w:sz="0" w:space="0" w:color="auto"/>
                    <w:right w:val="none" w:sz="0" w:space="0" w:color="auto"/>
                  </w:divBdr>
                  <w:divsChild>
                    <w:div w:id="1643653132">
                      <w:marLeft w:val="0"/>
                      <w:marRight w:val="0"/>
                      <w:marTop w:val="0"/>
                      <w:marBottom w:val="0"/>
                      <w:divBdr>
                        <w:top w:val="none" w:sz="0" w:space="0" w:color="auto"/>
                        <w:left w:val="none" w:sz="0" w:space="0" w:color="auto"/>
                        <w:bottom w:val="none" w:sz="0" w:space="0" w:color="auto"/>
                        <w:right w:val="none" w:sz="0" w:space="0" w:color="auto"/>
                      </w:divBdr>
                    </w:div>
                  </w:divsChild>
                </w:div>
                <w:div w:id="1853641796">
                  <w:marLeft w:val="0"/>
                  <w:marRight w:val="0"/>
                  <w:marTop w:val="0"/>
                  <w:marBottom w:val="0"/>
                  <w:divBdr>
                    <w:top w:val="none" w:sz="0" w:space="0" w:color="auto"/>
                    <w:left w:val="none" w:sz="0" w:space="0" w:color="auto"/>
                    <w:bottom w:val="none" w:sz="0" w:space="0" w:color="auto"/>
                    <w:right w:val="none" w:sz="0" w:space="0" w:color="auto"/>
                  </w:divBdr>
                  <w:divsChild>
                    <w:div w:id="244926338">
                      <w:marLeft w:val="0"/>
                      <w:marRight w:val="0"/>
                      <w:marTop w:val="0"/>
                      <w:marBottom w:val="0"/>
                      <w:divBdr>
                        <w:top w:val="none" w:sz="0" w:space="0" w:color="auto"/>
                        <w:left w:val="none" w:sz="0" w:space="0" w:color="auto"/>
                        <w:bottom w:val="none" w:sz="0" w:space="0" w:color="auto"/>
                        <w:right w:val="none" w:sz="0" w:space="0" w:color="auto"/>
                      </w:divBdr>
                    </w:div>
                  </w:divsChild>
                </w:div>
                <w:div w:id="1857231931">
                  <w:marLeft w:val="0"/>
                  <w:marRight w:val="0"/>
                  <w:marTop w:val="0"/>
                  <w:marBottom w:val="0"/>
                  <w:divBdr>
                    <w:top w:val="none" w:sz="0" w:space="0" w:color="auto"/>
                    <w:left w:val="none" w:sz="0" w:space="0" w:color="auto"/>
                    <w:bottom w:val="none" w:sz="0" w:space="0" w:color="auto"/>
                    <w:right w:val="none" w:sz="0" w:space="0" w:color="auto"/>
                  </w:divBdr>
                  <w:divsChild>
                    <w:div w:id="1489856132">
                      <w:marLeft w:val="0"/>
                      <w:marRight w:val="0"/>
                      <w:marTop w:val="0"/>
                      <w:marBottom w:val="0"/>
                      <w:divBdr>
                        <w:top w:val="none" w:sz="0" w:space="0" w:color="auto"/>
                        <w:left w:val="none" w:sz="0" w:space="0" w:color="auto"/>
                        <w:bottom w:val="none" w:sz="0" w:space="0" w:color="auto"/>
                        <w:right w:val="none" w:sz="0" w:space="0" w:color="auto"/>
                      </w:divBdr>
                    </w:div>
                  </w:divsChild>
                </w:div>
                <w:div w:id="1890677943">
                  <w:marLeft w:val="0"/>
                  <w:marRight w:val="0"/>
                  <w:marTop w:val="0"/>
                  <w:marBottom w:val="0"/>
                  <w:divBdr>
                    <w:top w:val="none" w:sz="0" w:space="0" w:color="auto"/>
                    <w:left w:val="none" w:sz="0" w:space="0" w:color="auto"/>
                    <w:bottom w:val="none" w:sz="0" w:space="0" w:color="auto"/>
                    <w:right w:val="none" w:sz="0" w:space="0" w:color="auto"/>
                  </w:divBdr>
                  <w:divsChild>
                    <w:div w:id="1432706194">
                      <w:marLeft w:val="0"/>
                      <w:marRight w:val="0"/>
                      <w:marTop w:val="0"/>
                      <w:marBottom w:val="0"/>
                      <w:divBdr>
                        <w:top w:val="none" w:sz="0" w:space="0" w:color="auto"/>
                        <w:left w:val="none" w:sz="0" w:space="0" w:color="auto"/>
                        <w:bottom w:val="none" w:sz="0" w:space="0" w:color="auto"/>
                        <w:right w:val="none" w:sz="0" w:space="0" w:color="auto"/>
                      </w:divBdr>
                    </w:div>
                  </w:divsChild>
                </w:div>
                <w:div w:id="1899777717">
                  <w:marLeft w:val="0"/>
                  <w:marRight w:val="0"/>
                  <w:marTop w:val="0"/>
                  <w:marBottom w:val="0"/>
                  <w:divBdr>
                    <w:top w:val="none" w:sz="0" w:space="0" w:color="auto"/>
                    <w:left w:val="none" w:sz="0" w:space="0" w:color="auto"/>
                    <w:bottom w:val="none" w:sz="0" w:space="0" w:color="auto"/>
                    <w:right w:val="none" w:sz="0" w:space="0" w:color="auto"/>
                  </w:divBdr>
                  <w:divsChild>
                    <w:div w:id="501896474">
                      <w:marLeft w:val="0"/>
                      <w:marRight w:val="0"/>
                      <w:marTop w:val="0"/>
                      <w:marBottom w:val="0"/>
                      <w:divBdr>
                        <w:top w:val="none" w:sz="0" w:space="0" w:color="auto"/>
                        <w:left w:val="none" w:sz="0" w:space="0" w:color="auto"/>
                        <w:bottom w:val="none" w:sz="0" w:space="0" w:color="auto"/>
                        <w:right w:val="none" w:sz="0" w:space="0" w:color="auto"/>
                      </w:divBdr>
                    </w:div>
                  </w:divsChild>
                </w:div>
                <w:div w:id="1921400198">
                  <w:marLeft w:val="0"/>
                  <w:marRight w:val="0"/>
                  <w:marTop w:val="0"/>
                  <w:marBottom w:val="0"/>
                  <w:divBdr>
                    <w:top w:val="none" w:sz="0" w:space="0" w:color="auto"/>
                    <w:left w:val="none" w:sz="0" w:space="0" w:color="auto"/>
                    <w:bottom w:val="none" w:sz="0" w:space="0" w:color="auto"/>
                    <w:right w:val="none" w:sz="0" w:space="0" w:color="auto"/>
                  </w:divBdr>
                  <w:divsChild>
                    <w:div w:id="1479758787">
                      <w:marLeft w:val="0"/>
                      <w:marRight w:val="0"/>
                      <w:marTop w:val="0"/>
                      <w:marBottom w:val="0"/>
                      <w:divBdr>
                        <w:top w:val="none" w:sz="0" w:space="0" w:color="auto"/>
                        <w:left w:val="none" w:sz="0" w:space="0" w:color="auto"/>
                        <w:bottom w:val="none" w:sz="0" w:space="0" w:color="auto"/>
                        <w:right w:val="none" w:sz="0" w:space="0" w:color="auto"/>
                      </w:divBdr>
                    </w:div>
                  </w:divsChild>
                </w:div>
                <w:div w:id="1932003179">
                  <w:marLeft w:val="0"/>
                  <w:marRight w:val="0"/>
                  <w:marTop w:val="0"/>
                  <w:marBottom w:val="0"/>
                  <w:divBdr>
                    <w:top w:val="none" w:sz="0" w:space="0" w:color="auto"/>
                    <w:left w:val="none" w:sz="0" w:space="0" w:color="auto"/>
                    <w:bottom w:val="none" w:sz="0" w:space="0" w:color="auto"/>
                    <w:right w:val="none" w:sz="0" w:space="0" w:color="auto"/>
                  </w:divBdr>
                  <w:divsChild>
                    <w:div w:id="86583222">
                      <w:marLeft w:val="0"/>
                      <w:marRight w:val="0"/>
                      <w:marTop w:val="0"/>
                      <w:marBottom w:val="0"/>
                      <w:divBdr>
                        <w:top w:val="none" w:sz="0" w:space="0" w:color="auto"/>
                        <w:left w:val="none" w:sz="0" w:space="0" w:color="auto"/>
                        <w:bottom w:val="none" w:sz="0" w:space="0" w:color="auto"/>
                        <w:right w:val="none" w:sz="0" w:space="0" w:color="auto"/>
                      </w:divBdr>
                    </w:div>
                  </w:divsChild>
                </w:div>
                <w:div w:id="1932934812">
                  <w:marLeft w:val="0"/>
                  <w:marRight w:val="0"/>
                  <w:marTop w:val="0"/>
                  <w:marBottom w:val="0"/>
                  <w:divBdr>
                    <w:top w:val="none" w:sz="0" w:space="0" w:color="auto"/>
                    <w:left w:val="none" w:sz="0" w:space="0" w:color="auto"/>
                    <w:bottom w:val="none" w:sz="0" w:space="0" w:color="auto"/>
                    <w:right w:val="none" w:sz="0" w:space="0" w:color="auto"/>
                  </w:divBdr>
                  <w:divsChild>
                    <w:div w:id="1108308773">
                      <w:marLeft w:val="0"/>
                      <w:marRight w:val="0"/>
                      <w:marTop w:val="0"/>
                      <w:marBottom w:val="0"/>
                      <w:divBdr>
                        <w:top w:val="none" w:sz="0" w:space="0" w:color="auto"/>
                        <w:left w:val="none" w:sz="0" w:space="0" w:color="auto"/>
                        <w:bottom w:val="none" w:sz="0" w:space="0" w:color="auto"/>
                        <w:right w:val="none" w:sz="0" w:space="0" w:color="auto"/>
                      </w:divBdr>
                    </w:div>
                  </w:divsChild>
                </w:div>
                <w:div w:id="1936208665">
                  <w:marLeft w:val="0"/>
                  <w:marRight w:val="0"/>
                  <w:marTop w:val="0"/>
                  <w:marBottom w:val="0"/>
                  <w:divBdr>
                    <w:top w:val="none" w:sz="0" w:space="0" w:color="auto"/>
                    <w:left w:val="none" w:sz="0" w:space="0" w:color="auto"/>
                    <w:bottom w:val="none" w:sz="0" w:space="0" w:color="auto"/>
                    <w:right w:val="none" w:sz="0" w:space="0" w:color="auto"/>
                  </w:divBdr>
                  <w:divsChild>
                    <w:div w:id="1929845611">
                      <w:marLeft w:val="0"/>
                      <w:marRight w:val="0"/>
                      <w:marTop w:val="0"/>
                      <w:marBottom w:val="0"/>
                      <w:divBdr>
                        <w:top w:val="none" w:sz="0" w:space="0" w:color="auto"/>
                        <w:left w:val="none" w:sz="0" w:space="0" w:color="auto"/>
                        <w:bottom w:val="none" w:sz="0" w:space="0" w:color="auto"/>
                        <w:right w:val="none" w:sz="0" w:space="0" w:color="auto"/>
                      </w:divBdr>
                    </w:div>
                  </w:divsChild>
                </w:div>
                <w:div w:id="1939869561">
                  <w:marLeft w:val="0"/>
                  <w:marRight w:val="0"/>
                  <w:marTop w:val="0"/>
                  <w:marBottom w:val="0"/>
                  <w:divBdr>
                    <w:top w:val="none" w:sz="0" w:space="0" w:color="auto"/>
                    <w:left w:val="none" w:sz="0" w:space="0" w:color="auto"/>
                    <w:bottom w:val="none" w:sz="0" w:space="0" w:color="auto"/>
                    <w:right w:val="none" w:sz="0" w:space="0" w:color="auto"/>
                  </w:divBdr>
                  <w:divsChild>
                    <w:div w:id="468010202">
                      <w:marLeft w:val="0"/>
                      <w:marRight w:val="0"/>
                      <w:marTop w:val="0"/>
                      <w:marBottom w:val="0"/>
                      <w:divBdr>
                        <w:top w:val="none" w:sz="0" w:space="0" w:color="auto"/>
                        <w:left w:val="none" w:sz="0" w:space="0" w:color="auto"/>
                        <w:bottom w:val="none" w:sz="0" w:space="0" w:color="auto"/>
                        <w:right w:val="none" w:sz="0" w:space="0" w:color="auto"/>
                      </w:divBdr>
                    </w:div>
                  </w:divsChild>
                </w:div>
                <w:div w:id="1960068509">
                  <w:marLeft w:val="0"/>
                  <w:marRight w:val="0"/>
                  <w:marTop w:val="0"/>
                  <w:marBottom w:val="0"/>
                  <w:divBdr>
                    <w:top w:val="none" w:sz="0" w:space="0" w:color="auto"/>
                    <w:left w:val="none" w:sz="0" w:space="0" w:color="auto"/>
                    <w:bottom w:val="none" w:sz="0" w:space="0" w:color="auto"/>
                    <w:right w:val="none" w:sz="0" w:space="0" w:color="auto"/>
                  </w:divBdr>
                  <w:divsChild>
                    <w:div w:id="280501239">
                      <w:marLeft w:val="0"/>
                      <w:marRight w:val="0"/>
                      <w:marTop w:val="0"/>
                      <w:marBottom w:val="0"/>
                      <w:divBdr>
                        <w:top w:val="none" w:sz="0" w:space="0" w:color="auto"/>
                        <w:left w:val="none" w:sz="0" w:space="0" w:color="auto"/>
                        <w:bottom w:val="none" w:sz="0" w:space="0" w:color="auto"/>
                        <w:right w:val="none" w:sz="0" w:space="0" w:color="auto"/>
                      </w:divBdr>
                    </w:div>
                  </w:divsChild>
                </w:div>
                <w:div w:id="1969122110">
                  <w:marLeft w:val="0"/>
                  <w:marRight w:val="0"/>
                  <w:marTop w:val="0"/>
                  <w:marBottom w:val="0"/>
                  <w:divBdr>
                    <w:top w:val="none" w:sz="0" w:space="0" w:color="auto"/>
                    <w:left w:val="none" w:sz="0" w:space="0" w:color="auto"/>
                    <w:bottom w:val="none" w:sz="0" w:space="0" w:color="auto"/>
                    <w:right w:val="none" w:sz="0" w:space="0" w:color="auto"/>
                  </w:divBdr>
                  <w:divsChild>
                    <w:div w:id="705108303">
                      <w:marLeft w:val="0"/>
                      <w:marRight w:val="0"/>
                      <w:marTop w:val="0"/>
                      <w:marBottom w:val="0"/>
                      <w:divBdr>
                        <w:top w:val="none" w:sz="0" w:space="0" w:color="auto"/>
                        <w:left w:val="none" w:sz="0" w:space="0" w:color="auto"/>
                        <w:bottom w:val="none" w:sz="0" w:space="0" w:color="auto"/>
                        <w:right w:val="none" w:sz="0" w:space="0" w:color="auto"/>
                      </w:divBdr>
                    </w:div>
                  </w:divsChild>
                </w:div>
                <w:div w:id="1978413534">
                  <w:marLeft w:val="0"/>
                  <w:marRight w:val="0"/>
                  <w:marTop w:val="0"/>
                  <w:marBottom w:val="0"/>
                  <w:divBdr>
                    <w:top w:val="none" w:sz="0" w:space="0" w:color="auto"/>
                    <w:left w:val="none" w:sz="0" w:space="0" w:color="auto"/>
                    <w:bottom w:val="none" w:sz="0" w:space="0" w:color="auto"/>
                    <w:right w:val="none" w:sz="0" w:space="0" w:color="auto"/>
                  </w:divBdr>
                  <w:divsChild>
                    <w:div w:id="203374923">
                      <w:marLeft w:val="0"/>
                      <w:marRight w:val="0"/>
                      <w:marTop w:val="0"/>
                      <w:marBottom w:val="0"/>
                      <w:divBdr>
                        <w:top w:val="none" w:sz="0" w:space="0" w:color="auto"/>
                        <w:left w:val="none" w:sz="0" w:space="0" w:color="auto"/>
                        <w:bottom w:val="none" w:sz="0" w:space="0" w:color="auto"/>
                        <w:right w:val="none" w:sz="0" w:space="0" w:color="auto"/>
                      </w:divBdr>
                    </w:div>
                  </w:divsChild>
                </w:div>
                <w:div w:id="1984263234">
                  <w:marLeft w:val="0"/>
                  <w:marRight w:val="0"/>
                  <w:marTop w:val="0"/>
                  <w:marBottom w:val="0"/>
                  <w:divBdr>
                    <w:top w:val="none" w:sz="0" w:space="0" w:color="auto"/>
                    <w:left w:val="none" w:sz="0" w:space="0" w:color="auto"/>
                    <w:bottom w:val="none" w:sz="0" w:space="0" w:color="auto"/>
                    <w:right w:val="none" w:sz="0" w:space="0" w:color="auto"/>
                  </w:divBdr>
                  <w:divsChild>
                    <w:div w:id="1461918511">
                      <w:marLeft w:val="0"/>
                      <w:marRight w:val="0"/>
                      <w:marTop w:val="0"/>
                      <w:marBottom w:val="0"/>
                      <w:divBdr>
                        <w:top w:val="none" w:sz="0" w:space="0" w:color="auto"/>
                        <w:left w:val="none" w:sz="0" w:space="0" w:color="auto"/>
                        <w:bottom w:val="none" w:sz="0" w:space="0" w:color="auto"/>
                        <w:right w:val="none" w:sz="0" w:space="0" w:color="auto"/>
                      </w:divBdr>
                    </w:div>
                  </w:divsChild>
                </w:div>
                <w:div w:id="1988821843">
                  <w:marLeft w:val="0"/>
                  <w:marRight w:val="0"/>
                  <w:marTop w:val="0"/>
                  <w:marBottom w:val="0"/>
                  <w:divBdr>
                    <w:top w:val="none" w:sz="0" w:space="0" w:color="auto"/>
                    <w:left w:val="none" w:sz="0" w:space="0" w:color="auto"/>
                    <w:bottom w:val="none" w:sz="0" w:space="0" w:color="auto"/>
                    <w:right w:val="none" w:sz="0" w:space="0" w:color="auto"/>
                  </w:divBdr>
                  <w:divsChild>
                    <w:div w:id="256719909">
                      <w:marLeft w:val="0"/>
                      <w:marRight w:val="0"/>
                      <w:marTop w:val="0"/>
                      <w:marBottom w:val="0"/>
                      <w:divBdr>
                        <w:top w:val="none" w:sz="0" w:space="0" w:color="auto"/>
                        <w:left w:val="none" w:sz="0" w:space="0" w:color="auto"/>
                        <w:bottom w:val="none" w:sz="0" w:space="0" w:color="auto"/>
                        <w:right w:val="none" w:sz="0" w:space="0" w:color="auto"/>
                      </w:divBdr>
                    </w:div>
                  </w:divsChild>
                </w:div>
                <w:div w:id="2001352087">
                  <w:marLeft w:val="0"/>
                  <w:marRight w:val="0"/>
                  <w:marTop w:val="0"/>
                  <w:marBottom w:val="0"/>
                  <w:divBdr>
                    <w:top w:val="none" w:sz="0" w:space="0" w:color="auto"/>
                    <w:left w:val="none" w:sz="0" w:space="0" w:color="auto"/>
                    <w:bottom w:val="none" w:sz="0" w:space="0" w:color="auto"/>
                    <w:right w:val="none" w:sz="0" w:space="0" w:color="auto"/>
                  </w:divBdr>
                  <w:divsChild>
                    <w:div w:id="802312638">
                      <w:marLeft w:val="0"/>
                      <w:marRight w:val="0"/>
                      <w:marTop w:val="0"/>
                      <w:marBottom w:val="0"/>
                      <w:divBdr>
                        <w:top w:val="none" w:sz="0" w:space="0" w:color="auto"/>
                        <w:left w:val="none" w:sz="0" w:space="0" w:color="auto"/>
                        <w:bottom w:val="none" w:sz="0" w:space="0" w:color="auto"/>
                        <w:right w:val="none" w:sz="0" w:space="0" w:color="auto"/>
                      </w:divBdr>
                    </w:div>
                  </w:divsChild>
                </w:div>
                <w:div w:id="2014213308">
                  <w:marLeft w:val="0"/>
                  <w:marRight w:val="0"/>
                  <w:marTop w:val="0"/>
                  <w:marBottom w:val="0"/>
                  <w:divBdr>
                    <w:top w:val="none" w:sz="0" w:space="0" w:color="auto"/>
                    <w:left w:val="none" w:sz="0" w:space="0" w:color="auto"/>
                    <w:bottom w:val="none" w:sz="0" w:space="0" w:color="auto"/>
                    <w:right w:val="none" w:sz="0" w:space="0" w:color="auto"/>
                  </w:divBdr>
                  <w:divsChild>
                    <w:div w:id="1088422848">
                      <w:marLeft w:val="0"/>
                      <w:marRight w:val="0"/>
                      <w:marTop w:val="0"/>
                      <w:marBottom w:val="0"/>
                      <w:divBdr>
                        <w:top w:val="none" w:sz="0" w:space="0" w:color="auto"/>
                        <w:left w:val="none" w:sz="0" w:space="0" w:color="auto"/>
                        <w:bottom w:val="none" w:sz="0" w:space="0" w:color="auto"/>
                        <w:right w:val="none" w:sz="0" w:space="0" w:color="auto"/>
                      </w:divBdr>
                    </w:div>
                  </w:divsChild>
                </w:div>
                <w:div w:id="2018144192">
                  <w:marLeft w:val="0"/>
                  <w:marRight w:val="0"/>
                  <w:marTop w:val="0"/>
                  <w:marBottom w:val="0"/>
                  <w:divBdr>
                    <w:top w:val="none" w:sz="0" w:space="0" w:color="auto"/>
                    <w:left w:val="none" w:sz="0" w:space="0" w:color="auto"/>
                    <w:bottom w:val="none" w:sz="0" w:space="0" w:color="auto"/>
                    <w:right w:val="none" w:sz="0" w:space="0" w:color="auto"/>
                  </w:divBdr>
                  <w:divsChild>
                    <w:div w:id="374622590">
                      <w:marLeft w:val="0"/>
                      <w:marRight w:val="0"/>
                      <w:marTop w:val="0"/>
                      <w:marBottom w:val="0"/>
                      <w:divBdr>
                        <w:top w:val="none" w:sz="0" w:space="0" w:color="auto"/>
                        <w:left w:val="none" w:sz="0" w:space="0" w:color="auto"/>
                        <w:bottom w:val="none" w:sz="0" w:space="0" w:color="auto"/>
                        <w:right w:val="none" w:sz="0" w:space="0" w:color="auto"/>
                      </w:divBdr>
                    </w:div>
                  </w:divsChild>
                </w:div>
                <w:div w:id="2024629570">
                  <w:marLeft w:val="0"/>
                  <w:marRight w:val="0"/>
                  <w:marTop w:val="0"/>
                  <w:marBottom w:val="0"/>
                  <w:divBdr>
                    <w:top w:val="none" w:sz="0" w:space="0" w:color="auto"/>
                    <w:left w:val="none" w:sz="0" w:space="0" w:color="auto"/>
                    <w:bottom w:val="none" w:sz="0" w:space="0" w:color="auto"/>
                    <w:right w:val="none" w:sz="0" w:space="0" w:color="auto"/>
                  </w:divBdr>
                  <w:divsChild>
                    <w:div w:id="1557005686">
                      <w:marLeft w:val="0"/>
                      <w:marRight w:val="0"/>
                      <w:marTop w:val="0"/>
                      <w:marBottom w:val="0"/>
                      <w:divBdr>
                        <w:top w:val="none" w:sz="0" w:space="0" w:color="auto"/>
                        <w:left w:val="none" w:sz="0" w:space="0" w:color="auto"/>
                        <w:bottom w:val="none" w:sz="0" w:space="0" w:color="auto"/>
                        <w:right w:val="none" w:sz="0" w:space="0" w:color="auto"/>
                      </w:divBdr>
                    </w:div>
                  </w:divsChild>
                </w:div>
                <w:div w:id="2036539264">
                  <w:marLeft w:val="0"/>
                  <w:marRight w:val="0"/>
                  <w:marTop w:val="0"/>
                  <w:marBottom w:val="0"/>
                  <w:divBdr>
                    <w:top w:val="none" w:sz="0" w:space="0" w:color="auto"/>
                    <w:left w:val="none" w:sz="0" w:space="0" w:color="auto"/>
                    <w:bottom w:val="none" w:sz="0" w:space="0" w:color="auto"/>
                    <w:right w:val="none" w:sz="0" w:space="0" w:color="auto"/>
                  </w:divBdr>
                  <w:divsChild>
                    <w:div w:id="394744477">
                      <w:marLeft w:val="0"/>
                      <w:marRight w:val="0"/>
                      <w:marTop w:val="0"/>
                      <w:marBottom w:val="0"/>
                      <w:divBdr>
                        <w:top w:val="none" w:sz="0" w:space="0" w:color="auto"/>
                        <w:left w:val="none" w:sz="0" w:space="0" w:color="auto"/>
                        <w:bottom w:val="none" w:sz="0" w:space="0" w:color="auto"/>
                        <w:right w:val="none" w:sz="0" w:space="0" w:color="auto"/>
                      </w:divBdr>
                    </w:div>
                  </w:divsChild>
                </w:div>
                <w:div w:id="2036879712">
                  <w:marLeft w:val="0"/>
                  <w:marRight w:val="0"/>
                  <w:marTop w:val="0"/>
                  <w:marBottom w:val="0"/>
                  <w:divBdr>
                    <w:top w:val="none" w:sz="0" w:space="0" w:color="auto"/>
                    <w:left w:val="none" w:sz="0" w:space="0" w:color="auto"/>
                    <w:bottom w:val="none" w:sz="0" w:space="0" w:color="auto"/>
                    <w:right w:val="none" w:sz="0" w:space="0" w:color="auto"/>
                  </w:divBdr>
                  <w:divsChild>
                    <w:div w:id="1005473273">
                      <w:marLeft w:val="0"/>
                      <w:marRight w:val="0"/>
                      <w:marTop w:val="0"/>
                      <w:marBottom w:val="0"/>
                      <w:divBdr>
                        <w:top w:val="none" w:sz="0" w:space="0" w:color="auto"/>
                        <w:left w:val="none" w:sz="0" w:space="0" w:color="auto"/>
                        <w:bottom w:val="none" w:sz="0" w:space="0" w:color="auto"/>
                        <w:right w:val="none" w:sz="0" w:space="0" w:color="auto"/>
                      </w:divBdr>
                    </w:div>
                  </w:divsChild>
                </w:div>
                <w:div w:id="2044624441">
                  <w:marLeft w:val="0"/>
                  <w:marRight w:val="0"/>
                  <w:marTop w:val="0"/>
                  <w:marBottom w:val="0"/>
                  <w:divBdr>
                    <w:top w:val="none" w:sz="0" w:space="0" w:color="auto"/>
                    <w:left w:val="none" w:sz="0" w:space="0" w:color="auto"/>
                    <w:bottom w:val="none" w:sz="0" w:space="0" w:color="auto"/>
                    <w:right w:val="none" w:sz="0" w:space="0" w:color="auto"/>
                  </w:divBdr>
                  <w:divsChild>
                    <w:div w:id="1374189406">
                      <w:marLeft w:val="0"/>
                      <w:marRight w:val="0"/>
                      <w:marTop w:val="0"/>
                      <w:marBottom w:val="0"/>
                      <w:divBdr>
                        <w:top w:val="none" w:sz="0" w:space="0" w:color="auto"/>
                        <w:left w:val="none" w:sz="0" w:space="0" w:color="auto"/>
                        <w:bottom w:val="none" w:sz="0" w:space="0" w:color="auto"/>
                        <w:right w:val="none" w:sz="0" w:space="0" w:color="auto"/>
                      </w:divBdr>
                    </w:div>
                    <w:div w:id="1749496601">
                      <w:marLeft w:val="0"/>
                      <w:marRight w:val="0"/>
                      <w:marTop w:val="0"/>
                      <w:marBottom w:val="0"/>
                      <w:divBdr>
                        <w:top w:val="none" w:sz="0" w:space="0" w:color="auto"/>
                        <w:left w:val="none" w:sz="0" w:space="0" w:color="auto"/>
                        <w:bottom w:val="none" w:sz="0" w:space="0" w:color="auto"/>
                        <w:right w:val="none" w:sz="0" w:space="0" w:color="auto"/>
                      </w:divBdr>
                    </w:div>
                  </w:divsChild>
                </w:div>
                <w:div w:id="2053309089">
                  <w:marLeft w:val="0"/>
                  <w:marRight w:val="0"/>
                  <w:marTop w:val="0"/>
                  <w:marBottom w:val="0"/>
                  <w:divBdr>
                    <w:top w:val="none" w:sz="0" w:space="0" w:color="auto"/>
                    <w:left w:val="none" w:sz="0" w:space="0" w:color="auto"/>
                    <w:bottom w:val="none" w:sz="0" w:space="0" w:color="auto"/>
                    <w:right w:val="none" w:sz="0" w:space="0" w:color="auto"/>
                  </w:divBdr>
                  <w:divsChild>
                    <w:div w:id="1414011018">
                      <w:marLeft w:val="0"/>
                      <w:marRight w:val="0"/>
                      <w:marTop w:val="0"/>
                      <w:marBottom w:val="0"/>
                      <w:divBdr>
                        <w:top w:val="none" w:sz="0" w:space="0" w:color="auto"/>
                        <w:left w:val="none" w:sz="0" w:space="0" w:color="auto"/>
                        <w:bottom w:val="none" w:sz="0" w:space="0" w:color="auto"/>
                        <w:right w:val="none" w:sz="0" w:space="0" w:color="auto"/>
                      </w:divBdr>
                    </w:div>
                  </w:divsChild>
                </w:div>
                <w:div w:id="2058697010">
                  <w:marLeft w:val="0"/>
                  <w:marRight w:val="0"/>
                  <w:marTop w:val="0"/>
                  <w:marBottom w:val="0"/>
                  <w:divBdr>
                    <w:top w:val="none" w:sz="0" w:space="0" w:color="auto"/>
                    <w:left w:val="none" w:sz="0" w:space="0" w:color="auto"/>
                    <w:bottom w:val="none" w:sz="0" w:space="0" w:color="auto"/>
                    <w:right w:val="none" w:sz="0" w:space="0" w:color="auto"/>
                  </w:divBdr>
                  <w:divsChild>
                    <w:div w:id="66266081">
                      <w:marLeft w:val="0"/>
                      <w:marRight w:val="0"/>
                      <w:marTop w:val="0"/>
                      <w:marBottom w:val="0"/>
                      <w:divBdr>
                        <w:top w:val="none" w:sz="0" w:space="0" w:color="auto"/>
                        <w:left w:val="none" w:sz="0" w:space="0" w:color="auto"/>
                        <w:bottom w:val="none" w:sz="0" w:space="0" w:color="auto"/>
                        <w:right w:val="none" w:sz="0" w:space="0" w:color="auto"/>
                      </w:divBdr>
                    </w:div>
                  </w:divsChild>
                </w:div>
                <w:div w:id="2060590441">
                  <w:marLeft w:val="0"/>
                  <w:marRight w:val="0"/>
                  <w:marTop w:val="0"/>
                  <w:marBottom w:val="0"/>
                  <w:divBdr>
                    <w:top w:val="none" w:sz="0" w:space="0" w:color="auto"/>
                    <w:left w:val="none" w:sz="0" w:space="0" w:color="auto"/>
                    <w:bottom w:val="none" w:sz="0" w:space="0" w:color="auto"/>
                    <w:right w:val="none" w:sz="0" w:space="0" w:color="auto"/>
                  </w:divBdr>
                  <w:divsChild>
                    <w:div w:id="1104568794">
                      <w:marLeft w:val="0"/>
                      <w:marRight w:val="0"/>
                      <w:marTop w:val="0"/>
                      <w:marBottom w:val="0"/>
                      <w:divBdr>
                        <w:top w:val="none" w:sz="0" w:space="0" w:color="auto"/>
                        <w:left w:val="none" w:sz="0" w:space="0" w:color="auto"/>
                        <w:bottom w:val="none" w:sz="0" w:space="0" w:color="auto"/>
                        <w:right w:val="none" w:sz="0" w:space="0" w:color="auto"/>
                      </w:divBdr>
                    </w:div>
                  </w:divsChild>
                </w:div>
                <w:div w:id="2065791773">
                  <w:marLeft w:val="0"/>
                  <w:marRight w:val="0"/>
                  <w:marTop w:val="0"/>
                  <w:marBottom w:val="0"/>
                  <w:divBdr>
                    <w:top w:val="none" w:sz="0" w:space="0" w:color="auto"/>
                    <w:left w:val="none" w:sz="0" w:space="0" w:color="auto"/>
                    <w:bottom w:val="none" w:sz="0" w:space="0" w:color="auto"/>
                    <w:right w:val="none" w:sz="0" w:space="0" w:color="auto"/>
                  </w:divBdr>
                  <w:divsChild>
                    <w:div w:id="680737753">
                      <w:marLeft w:val="0"/>
                      <w:marRight w:val="0"/>
                      <w:marTop w:val="0"/>
                      <w:marBottom w:val="0"/>
                      <w:divBdr>
                        <w:top w:val="none" w:sz="0" w:space="0" w:color="auto"/>
                        <w:left w:val="none" w:sz="0" w:space="0" w:color="auto"/>
                        <w:bottom w:val="none" w:sz="0" w:space="0" w:color="auto"/>
                        <w:right w:val="none" w:sz="0" w:space="0" w:color="auto"/>
                      </w:divBdr>
                    </w:div>
                  </w:divsChild>
                </w:div>
                <w:div w:id="2087722790">
                  <w:marLeft w:val="0"/>
                  <w:marRight w:val="0"/>
                  <w:marTop w:val="0"/>
                  <w:marBottom w:val="0"/>
                  <w:divBdr>
                    <w:top w:val="none" w:sz="0" w:space="0" w:color="auto"/>
                    <w:left w:val="none" w:sz="0" w:space="0" w:color="auto"/>
                    <w:bottom w:val="none" w:sz="0" w:space="0" w:color="auto"/>
                    <w:right w:val="none" w:sz="0" w:space="0" w:color="auto"/>
                  </w:divBdr>
                  <w:divsChild>
                    <w:div w:id="783428137">
                      <w:marLeft w:val="0"/>
                      <w:marRight w:val="0"/>
                      <w:marTop w:val="0"/>
                      <w:marBottom w:val="0"/>
                      <w:divBdr>
                        <w:top w:val="none" w:sz="0" w:space="0" w:color="auto"/>
                        <w:left w:val="none" w:sz="0" w:space="0" w:color="auto"/>
                        <w:bottom w:val="none" w:sz="0" w:space="0" w:color="auto"/>
                        <w:right w:val="none" w:sz="0" w:space="0" w:color="auto"/>
                      </w:divBdr>
                    </w:div>
                  </w:divsChild>
                </w:div>
                <w:div w:id="2127044841">
                  <w:marLeft w:val="0"/>
                  <w:marRight w:val="0"/>
                  <w:marTop w:val="0"/>
                  <w:marBottom w:val="0"/>
                  <w:divBdr>
                    <w:top w:val="none" w:sz="0" w:space="0" w:color="auto"/>
                    <w:left w:val="none" w:sz="0" w:space="0" w:color="auto"/>
                    <w:bottom w:val="none" w:sz="0" w:space="0" w:color="auto"/>
                    <w:right w:val="none" w:sz="0" w:space="0" w:color="auto"/>
                  </w:divBdr>
                  <w:divsChild>
                    <w:div w:id="1261178884">
                      <w:marLeft w:val="0"/>
                      <w:marRight w:val="0"/>
                      <w:marTop w:val="0"/>
                      <w:marBottom w:val="0"/>
                      <w:divBdr>
                        <w:top w:val="none" w:sz="0" w:space="0" w:color="auto"/>
                        <w:left w:val="none" w:sz="0" w:space="0" w:color="auto"/>
                        <w:bottom w:val="none" w:sz="0" w:space="0" w:color="auto"/>
                        <w:right w:val="none" w:sz="0" w:space="0" w:color="auto"/>
                      </w:divBdr>
                    </w:div>
                  </w:divsChild>
                </w:div>
                <w:div w:id="2131588259">
                  <w:marLeft w:val="0"/>
                  <w:marRight w:val="0"/>
                  <w:marTop w:val="0"/>
                  <w:marBottom w:val="0"/>
                  <w:divBdr>
                    <w:top w:val="none" w:sz="0" w:space="0" w:color="auto"/>
                    <w:left w:val="none" w:sz="0" w:space="0" w:color="auto"/>
                    <w:bottom w:val="none" w:sz="0" w:space="0" w:color="auto"/>
                    <w:right w:val="none" w:sz="0" w:space="0" w:color="auto"/>
                  </w:divBdr>
                  <w:divsChild>
                    <w:div w:id="48793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215708">
          <w:marLeft w:val="0"/>
          <w:marRight w:val="0"/>
          <w:marTop w:val="0"/>
          <w:marBottom w:val="0"/>
          <w:divBdr>
            <w:top w:val="none" w:sz="0" w:space="0" w:color="auto"/>
            <w:left w:val="none" w:sz="0" w:space="0" w:color="auto"/>
            <w:bottom w:val="none" w:sz="0" w:space="0" w:color="auto"/>
            <w:right w:val="none" w:sz="0" w:space="0" w:color="auto"/>
          </w:divBdr>
        </w:div>
        <w:div w:id="845561710">
          <w:marLeft w:val="0"/>
          <w:marRight w:val="0"/>
          <w:marTop w:val="0"/>
          <w:marBottom w:val="0"/>
          <w:divBdr>
            <w:top w:val="none" w:sz="0" w:space="0" w:color="auto"/>
            <w:left w:val="none" w:sz="0" w:space="0" w:color="auto"/>
            <w:bottom w:val="none" w:sz="0" w:space="0" w:color="auto"/>
            <w:right w:val="none" w:sz="0" w:space="0" w:color="auto"/>
          </w:divBdr>
        </w:div>
        <w:div w:id="1521353168">
          <w:marLeft w:val="0"/>
          <w:marRight w:val="0"/>
          <w:marTop w:val="0"/>
          <w:marBottom w:val="0"/>
          <w:divBdr>
            <w:top w:val="none" w:sz="0" w:space="0" w:color="auto"/>
            <w:left w:val="none" w:sz="0" w:space="0" w:color="auto"/>
            <w:bottom w:val="none" w:sz="0" w:space="0" w:color="auto"/>
            <w:right w:val="none" w:sz="0" w:space="0" w:color="auto"/>
          </w:divBdr>
        </w:div>
      </w:divsChild>
    </w:div>
    <w:div w:id="1198931346">
      <w:bodyDiv w:val="1"/>
      <w:marLeft w:val="0"/>
      <w:marRight w:val="0"/>
      <w:marTop w:val="0"/>
      <w:marBottom w:val="0"/>
      <w:divBdr>
        <w:top w:val="none" w:sz="0" w:space="0" w:color="auto"/>
        <w:left w:val="none" w:sz="0" w:space="0" w:color="auto"/>
        <w:bottom w:val="none" w:sz="0" w:space="0" w:color="auto"/>
        <w:right w:val="none" w:sz="0" w:space="0" w:color="auto"/>
      </w:divBdr>
    </w:div>
    <w:div w:id="1229341576">
      <w:bodyDiv w:val="1"/>
      <w:marLeft w:val="0"/>
      <w:marRight w:val="0"/>
      <w:marTop w:val="0"/>
      <w:marBottom w:val="0"/>
      <w:divBdr>
        <w:top w:val="none" w:sz="0" w:space="0" w:color="auto"/>
        <w:left w:val="none" w:sz="0" w:space="0" w:color="auto"/>
        <w:bottom w:val="none" w:sz="0" w:space="0" w:color="auto"/>
        <w:right w:val="none" w:sz="0" w:space="0" w:color="auto"/>
      </w:divBdr>
    </w:div>
    <w:div w:id="1393238591">
      <w:bodyDiv w:val="1"/>
      <w:marLeft w:val="0"/>
      <w:marRight w:val="0"/>
      <w:marTop w:val="0"/>
      <w:marBottom w:val="0"/>
      <w:divBdr>
        <w:top w:val="none" w:sz="0" w:space="0" w:color="auto"/>
        <w:left w:val="none" w:sz="0" w:space="0" w:color="auto"/>
        <w:bottom w:val="none" w:sz="0" w:space="0" w:color="auto"/>
        <w:right w:val="none" w:sz="0" w:space="0" w:color="auto"/>
      </w:divBdr>
      <w:divsChild>
        <w:div w:id="667825090">
          <w:marLeft w:val="0"/>
          <w:marRight w:val="0"/>
          <w:marTop w:val="0"/>
          <w:marBottom w:val="0"/>
          <w:divBdr>
            <w:top w:val="none" w:sz="0" w:space="0" w:color="auto"/>
            <w:left w:val="none" w:sz="0" w:space="0" w:color="auto"/>
            <w:bottom w:val="none" w:sz="0" w:space="0" w:color="auto"/>
            <w:right w:val="none" w:sz="0" w:space="0" w:color="auto"/>
          </w:divBdr>
        </w:div>
        <w:div w:id="709841287">
          <w:marLeft w:val="0"/>
          <w:marRight w:val="0"/>
          <w:marTop w:val="0"/>
          <w:marBottom w:val="0"/>
          <w:divBdr>
            <w:top w:val="none" w:sz="0" w:space="0" w:color="auto"/>
            <w:left w:val="none" w:sz="0" w:space="0" w:color="auto"/>
            <w:bottom w:val="none" w:sz="0" w:space="0" w:color="auto"/>
            <w:right w:val="none" w:sz="0" w:space="0" w:color="auto"/>
          </w:divBdr>
          <w:divsChild>
            <w:div w:id="1658148451">
              <w:marLeft w:val="-75"/>
              <w:marRight w:val="0"/>
              <w:marTop w:val="30"/>
              <w:marBottom w:val="30"/>
              <w:divBdr>
                <w:top w:val="none" w:sz="0" w:space="0" w:color="auto"/>
                <w:left w:val="none" w:sz="0" w:space="0" w:color="auto"/>
                <w:bottom w:val="none" w:sz="0" w:space="0" w:color="auto"/>
                <w:right w:val="none" w:sz="0" w:space="0" w:color="auto"/>
              </w:divBdr>
              <w:divsChild>
                <w:div w:id="54278722">
                  <w:marLeft w:val="0"/>
                  <w:marRight w:val="0"/>
                  <w:marTop w:val="0"/>
                  <w:marBottom w:val="0"/>
                  <w:divBdr>
                    <w:top w:val="none" w:sz="0" w:space="0" w:color="auto"/>
                    <w:left w:val="none" w:sz="0" w:space="0" w:color="auto"/>
                    <w:bottom w:val="none" w:sz="0" w:space="0" w:color="auto"/>
                    <w:right w:val="none" w:sz="0" w:space="0" w:color="auto"/>
                  </w:divBdr>
                  <w:divsChild>
                    <w:div w:id="216476488">
                      <w:marLeft w:val="0"/>
                      <w:marRight w:val="0"/>
                      <w:marTop w:val="0"/>
                      <w:marBottom w:val="0"/>
                      <w:divBdr>
                        <w:top w:val="none" w:sz="0" w:space="0" w:color="auto"/>
                        <w:left w:val="none" w:sz="0" w:space="0" w:color="auto"/>
                        <w:bottom w:val="none" w:sz="0" w:space="0" w:color="auto"/>
                        <w:right w:val="none" w:sz="0" w:space="0" w:color="auto"/>
                      </w:divBdr>
                    </w:div>
                  </w:divsChild>
                </w:div>
                <w:div w:id="315885238">
                  <w:marLeft w:val="0"/>
                  <w:marRight w:val="0"/>
                  <w:marTop w:val="0"/>
                  <w:marBottom w:val="0"/>
                  <w:divBdr>
                    <w:top w:val="none" w:sz="0" w:space="0" w:color="auto"/>
                    <w:left w:val="none" w:sz="0" w:space="0" w:color="auto"/>
                    <w:bottom w:val="none" w:sz="0" w:space="0" w:color="auto"/>
                    <w:right w:val="none" w:sz="0" w:space="0" w:color="auto"/>
                  </w:divBdr>
                  <w:divsChild>
                    <w:div w:id="1809127052">
                      <w:marLeft w:val="0"/>
                      <w:marRight w:val="0"/>
                      <w:marTop w:val="0"/>
                      <w:marBottom w:val="0"/>
                      <w:divBdr>
                        <w:top w:val="none" w:sz="0" w:space="0" w:color="auto"/>
                        <w:left w:val="none" w:sz="0" w:space="0" w:color="auto"/>
                        <w:bottom w:val="none" w:sz="0" w:space="0" w:color="auto"/>
                        <w:right w:val="none" w:sz="0" w:space="0" w:color="auto"/>
                      </w:divBdr>
                    </w:div>
                  </w:divsChild>
                </w:div>
                <w:div w:id="380595590">
                  <w:marLeft w:val="0"/>
                  <w:marRight w:val="0"/>
                  <w:marTop w:val="0"/>
                  <w:marBottom w:val="0"/>
                  <w:divBdr>
                    <w:top w:val="none" w:sz="0" w:space="0" w:color="auto"/>
                    <w:left w:val="none" w:sz="0" w:space="0" w:color="auto"/>
                    <w:bottom w:val="none" w:sz="0" w:space="0" w:color="auto"/>
                    <w:right w:val="none" w:sz="0" w:space="0" w:color="auto"/>
                  </w:divBdr>
                  <w:divsChild>
                    <w:div w:id="38018663">
                      <w:marLeft w:val="0"/>
                      <w:marRight w:val="0"/>
                      <w:marTop w:val="0"/>
                      <w:marBottom w:val="0"/>
                      <w:divBdr>
                        <w:top w:val="none" w:sz="0" w:space="0" w:color="auto"/>
                        <w:left w:val="none" w:sz="0" w:space="0" w:color="auto"/>
                        <w:bottom w:val="none" w:sz="0" w:space="0" w:color="auto"/>
                        <w:right w:val="none" w:sz="0" w:space="0" w:color="auto"/>
                      </w:divBdr>
                    </w:div>
                    <w:div w:id="109512605">
                      <w:marLeft w:val="0"/>
                      <w:marRight w:val="0"/>
                      <w:marTop w:val="0"/>
                      <w:marBottom w:val="0"/>
                      <w:divBdr>
                        <w:top w:val="none" w:sz="0" w:space="0" w:color="auto"/>
                        <w:left w:val="none" w:sz="0" w:space="0" w:color="auto"/>
                        <w:bottom w:val="none" w:sz="0" w:space="0" w:color="auto"/>
                        <w:right w:val="none" w:sz="0" w:space="0" w:color="auto"/>
                      </w:divBdr>
                    </w:div>
                    <w:div w:id="310329189">
                      <w:marLeft w:val="0"/>
                      <w:marRight w:val="0"/>
                      <w:marTop w:val="0"/>
                      <w:marBottom w:val="0"/>
                      <w:divBdr>
                        <w:top w:val="none" w:sz="0" w:space="0" w:color="auto"/>
                        <w:left w:val="none" w:sz="0" w:space="0" w:color="auto"/>
                        <w:bottom w:val="none" w:sz="0" w:space="0" w:color="auto"/>
                        <w:right w:val="none" w:sz="0" w:space="0" w:color="auto"/>
                      </w:divBdr>
                    </w:div>
                    <w:div w:id="976836524">
                      <w:marLeft w:val="0"/>
                      <w:marRight w:val="0"/>
                      <w:marTop w:val="0"/>
                      <w:marBottom w:val="0"/>
                      <w:divBdr>
                        <w:top w:val="none" w:sz="0" w:space="0" w:color="auto"/>
                        <w:left w:val="none" w:sz="0" w:space="0" w:color="auto"/>
                        <w:bottom w:val="none" w:sz="0" w:space="0" w:color="auto"/>
                        <w:right w:val="none" w:sz="0" w:space="0" w:color="auto"/>
                      </w:divBdr>
                    </w:div>
                    <w:div w:id="1101492887">
                      <w:marLeft w:val="0"/>
                      <w:marRight w:val="0"/>
                      <w:marTop w:val="0"/>
                      <w:marBottom w:val="0"/>
                      <w:divBdr>
                        <w:top w:val="none" w:sz="0" w:space="0" w:color="auto"/>
                        <w:left w:val="none" w:sz="0" w:space="0" w:color="auto"/>
                        <w:bottom w:val="none" w:sz="0" w:space="0" w:color="auto"/>
                        <w:right w:val="none" w:sz="0" w:space="0" w:color="auto"/>
                      </w:divBdr>
                    </w:div>
                    <w:div w:id="1490944920">
                      <w:marLeft w:val="0"/>
                      <w:marRight w:val="0"/>
                      <w:marTop w:val="0"/>
                      <w:marBottom w:val="0"/>
                      <w:divBdr>
                        <w:top w:val="none" w:sz="0" w:space="0" w:color="auto"/>
                        <w:left w:val="none" w:sz="0" w:space="0" w:color="auto"/>
                        <w:bottom w:val="none" w:sz="0" w:space="0" w:color="auto"/>
                        <w:right w:val="none" w:sz="0" w:space="0" w:color="auto"/>
                      </w:divBdr>
                    </w:div>
                    <w:div w:id="1594708064">
                      <w:marLeft w:val="0"/>
                      <w:marRight w:val="0"/>
                      <w:marTop w:val="0"/>
                      <w:marBottom w:val="0"/>
                      <w:divBdr>
                        <w:top w:val="none" w:sz="0" w:space="0" w:color="auto"/>
                        <w:left w:val="none" w:sz="0" w:space="0" w:color="auto"/>
                        <w:bottom w:val="none" w:sz="0" w:space="0" w:color="auto"/>
                        <w:right w:val="none" w:sz="0" w:space="0" w:color="auto"/>
                      </w:divBdr>
                    </w:div>
                    <w:div w:id="2105803552">
                      <w:marLeft w:val="0"/>
                      <w:marRight w:val="0"/>
                      <w:marTop w:val="0"/>
                      <w:marBottom w:val="0"/>
                      <w:divBdr>
                        <w:top w:val="none" w:sz="0" w:space="0" w:color="auto"/>
                        <w:left w:val="none" w:sz="0" w:space="0" w:color="auto"/>
                        <w:bottom w:val="none" w:sz="0" w:space="0" w:color="auto"/>
                        <w:right w:val="none" w:sz="0" w:space="0" w:color="auto"/>
                      </w:divBdr>
                    </w:div>
                  </w:divsChild>
                </w:div>
                <w:div w:id="564147383">
                  <w:marLeft w:val="0"/>
                  <w:marRight w:val="0"/>
                  <w:marTop w:val="0"/>
                  <w:marBottom w:val="0"/>
                  <w:divBdr>
                    <w:top w:val="none" w:sz="0" w:space="0" w:color="auto"/>
                    <w:left w:val="none" w:sz="0" w:space="0" w:color="auto"/>
                    <w:bottom w:val="none" w:sz="0" w:space="0" w:color="auto"/>
                    <w:right w:val="none" w:sz="0" w:space="0" w:color="auto"/>
                  </w:divBdr>
                  <w:divsChild>
                    <w:div w:id="278152097">
                      <w:marLeft w:val="0"/>
                      <w:marRight w:val="0"/>
                      <w:marTop w:val="0"/>
                      <w:marBottom w:val="0"/>
                      <w:divBdr>
                        <w:top w:val="none" w:sz="0" w:space="0" w:color="auto"/>
                        <w:left w:val="none" w:sz="0" w:space="0" w:color="auto"/>
                        <w:bottom w:val="none" w:sz="0" w:space="0" w:color="auto"/>
                        <w:right w:val="none" w:sz="0" w:space="0" w:color="auto"/>
                      </w:divBdr>
                    </w:div>
                  </w:divsChild>
                </w:div>
                <w:div w:id="808716098">
                  <w:marLeft w:val="0"/>
                  <w:marRight w:val="0"/>
                  <w:marTop w:val="0"/>
                  <w:marBottom w:val="0"/>
                  <w:divBdr>
                    <w:top w:val="none" w:sz="0" w:space="0" w:color="auto"/>
                    <w:left w:val="none" w:sz="0" w:space="0" w:color="auto"/>
                    <w:bottom w:val="none" w:sz="0" w:space="0" w:color="auto"/>
                    <w:right w:val="none" w:sz="0" w:space="0" w:color="auto"/>
                  </w:divBdr>
                  <w:divsChild>
                    <w:div w:id="691881594">
                      <w:marLeft w:val="0"/>
                      <w:marRight w:val="0"/>
                      <w:marTop w:val="0"/>
                      <w:marBottom w:val="0"/>
                      <w:divBdr>
                        <w:top w:val="none" w:sz="0" w:space="0" w:color="auto"/>
                        <w:left w:val="none" w:sz="0" w:space="0" w:color="auto"/>
                        <w:bottom w:val="none" w:sz="0" w:space="0" w:color="auto"/>
                        <w:right w:val="none" w:sz="0" w:space="0" w:color="auto"/>
                      </w:divBdr>
                    </w:div>
                    <w:div w:id="1701979570">
                      <w:marLeft w:val="0"/>
                      <w:marRight w:val="0"/>
                      <w:marTop w:val="0"/>
                      <w:marBottom w:val="0"/>
                      <w:divBdr>
                        <w:top w:val="none" w:sz="0" w:space="0" w:color="auto"/>
                        <w:left w:val="none" w:sz="0" w:space="0" w:color="auto"/>
                        <w:bottom w:val="none" w:sz="0" w:space="0" w:color="auto"/>
                        <w:right w:val="none" w:sz="0" w:space="0" w:color="auto"/>
                      </w:divBdr>
                    </w:div>
                  </w:divsChild>
                </w:div>
                <w:div w:id="891497149">
                  <w:marLeft w:val="0"/>
                  <w:marRight w:val="0"/>
                  <w:marTop w:val="0"/>
                  <w:marBottom w:val="0"/>
                  <w:divBdr>
                    <w:top w:val="none" w:sz="0" w:space="0" w:color="auto"/>
                    <w:left w:val="none" w:sz="0" w:space="0" w:color="auto"/>
                    <w:bottom w:val="none" w:sz="0" w:space="0" w:color="auto"/>
                    <w:right w:val="none" w:sz="0" w:space="0" w:color="auto"/>
                  </w:divBdr>
                  <w:divsChild>
                    <w:div w:id="45223475">
                      <w:marLeft w:val="0"/>
                      <w:marRight w:val="0"/>
                      <w:marTop w:val="0"/>
                      <w:marBottom w:val="0"/>
                      <w:divBdr>
                        <w:top w:val="none" w:sz="0" w:space="0" w:color="auto"/>
                        <w:left w:val="none" w:sz="0" w:space="0" w:color="auto"/>
                        <w:bottom w:val="none" w:sz="0" w:space="0" w:color="auto"/>
                        <w:right w:val="none" w:sz="0" w:space="0" w:color="auto"/>
                      </w:divBdr>
                    </w:div>
                  </w:divsChild>
                </w:div>
                <w:div w:id="1216307972">
                  <w:marLeft w:val="0"/>
                  <w:marRight w:val="0"/>
                  <w:marTop w:val="0"/>
                  <w:marBottom w:val="0"/>
                  <w:divBdr>
                    <w:top w:val="none" w:sz="0" w:space="0" w:color="auto"/>
                    <w:left w:val="none" w:sz="0" w:space="0" w:color="auto"/>
                    <w:bottom w:val="none" w:sz="0" w:space="0" w:color="auto"/>
                    <w:right w:val="none" w:sz="0" w:space="0" w:color="auto"/>
                  </w:divBdr>
                  <w:divsChild>
                    <w:div w:id="1198079426">
                      <w:marLeft w:val="0"/>
                      <w:marRight w:val="0"/>
                      <w:marTop w:val="0"/>
                      <w:marBottom w:val="0"/>
                      <w:divBdr>
                        <w:top w:val="none" w:sz="0" w:space="0" w:color="auto"/>
                        <w:left w:val="none" w:sz="0" w:space="0" w:color="auto"/>
                        <w:bottom w:val="none" w:sz="0" w:space="0" w:color="auto"/>
                        <w:right w:val="none" w:sz="0" w:space="0" w:color="auto"/>
                      </w:divBdr>
                    </w:div>
                  </w:divsChild>
                </w:div>
                <w:div w:id="1253317751">
                  <w:marLeft w:val="0"/>
                  <w:marRight w:val="0"/>
                  <w:marTop w:val="0"/>
                  <w:marBottom w:val="0"/>
                  <w:divBdr>
                    <w:top w:val="none" w:sz="0" w:space="0" w:color="auto"/>
                    <w:left w:val="none" w:sz="0" w:space="0" w:color="auto"/>
                    <w:bottom w:val="none" w:sz="0" w:space="0" w:color="auto"/>
                    <w:right w:val="none" w:sz="0" w:space="0" w:color="auto"/>
                  </w:divBdr>
                  <w:divsChild>
                    <w:div w:id="477692433">
                      <w:marLeft w:val="0"/>
                      <w:marRight w:val="0"/>
                      <w:marTop w:val="0"/>
                      <w:marBottom w:val="0"/>
                      <w:divBdr>
                        <w:top w:val="none" w:sz="0" w:space="0" w:color="auto"/>
                        <w:left w:val="none" w:sz="0" w:space="0" w:color="auto"/>
                        <w:bottom w:val="none" w:sz="0" w:space="0" w:color="auto"/>
                        <w:right w:val="none" w:sz="0" w:space="0" w:color="auto"/>
                      </w:divBdr>
                    </w:div>
                  </w:divsChild>
                </w:div>
                <w:div w:id="1283531730">
                  <w:marLeft w:val="0"/>
                  <w:marRight w:val="0"/>
                  <w:marTop w:val="0"/>
                  <w:marBottom w:val="0"/>
                  <w:divBdr>
                    <w:top w:val="none" w:sz="0" w:space="0" w:color="auto"/>
                    <w:left w:val="none" w:sz="0" w:space="0" w:color="auto"/>
                    <w:bottom w:val="none" w:sz="0" w:space="0" w:color="auto"/>
                    <w:right w:val="none" w:sz="0" w:space="0" w:color="auto"/>
                  </w:divBdr>
                  <w:divsChild>
                    <w:div w:id="1213923847">
                      <w:marLeft w:val="0"/>
                      <w:marRight w:val="0"/>
                      <w:marTop w:val="0"/>
                      <w:marBottom w:val="0"/>
                      <w:divBdr>
                        <w:top w:val="none" w:sz="0" w:space="0" w:color="auto"/>
                        <w:left w:val="none" w:sz="0" w:space="0" w:color="auto"/>
                        <w:bottom w:val="none" w:sz="0" w:space="0" w:color="auto"/>
                        <w:right w:val="none" w:sz="0" w:space="0" w:color="auto"/>
                      </w:divBdr>
                    </w:div>
                    <w:div w:id="1722822511">
                      <w:marLeft w:val="0"/>
                      <w:marRight w:val="0"/>
                      <w:marTop w:val="0"/>
                      <w:marBottom w:val="0"/>
                      <w:divBdr>
                        <w:top w:val="none" w:sz="0" w:space="0" w:color="auto"/>
                        <w:left w:val="none" w:sz="0" w:space="0" w:color="auto"/>
                        <w:bottom w:val="none" w:sz="0" w:space="0" w:color="auto"/>
                        <w:right w:val="none" w:sz="0" w:space="0" w:color="auto"/>
                      </w:divBdr>
                    </w:div>
                  </w:divsChild>
                </w:div>
                <w:div w:id="1311398398">
                  <w:marLeft w:val="0"/>
                  <w:marRight w:val="0"/>
                  <w:marTop w:val="0"/>
                  <w:marBottom w:val="0"/>
                  <w:divBdr>
                    <w:top w:val="none" w:sz="0" w:space="0" w:color="auto"/>
                    <w:left w:val="none" w:sz="0" w:space="0" w:color="auto"/>
                    <w:bottom w:val="none" w:sz="0" w:space="0" w:color="auto"/>
                    <w:right w:val="none" w:sz="0" w:space="0" w:color="auto"/>
                  </w:divBdr>
                  <w:divsChild>
                    <w:div w:id="307903504">
                      <w:marLeft w:val="0"/>
                      <w:marRight w:val="0"/>
                      <w:marTop w:val="0"/>
                      <w:marBottom w:val="0"/>
                      <w:divBdr>
                        <w:top w:val="none" w:sz="0" w:space="0" w:color="auto"/>
                        <w:left w:val="none" w:sz="0" w:space="0" w:color="auto"/>
                        <w:bottom w:val="none" w:sz="0" w:space="0" w:color="auto"/>
                        <w:right w:val="none" w:sz="0" w:space="0" w:color="auto"/>
                      </w:divBdr>
                    </w:div>
                  </w:divsChild>
                </w:div>
                <w:div w:id="1413965978">
                  <w:marLeft w:val="0"/>
                  <w:marRight w:val="0"/>
                  <w:marTop w:val="0"/>
                  <w:marBottom w:val="0"/>
                  <w:divBdr>
                    <w:top w:val="none" w:sz="0" w:space="0" w:color="auto"/>
                    <w:left w:val="none" w:sz="0" w:space="0" w:color="auto"/>
                    <w:bottom w:val="none" w:sz="0" w:space="0" w:color="auto"/>
                    <w:right w:val="none" w:sz="0" w:space="0" w:color="auto"/>
                  </w:divBdr>
                  <w:divsChild>
                    <w:div w:id="964698083">
                      <w:marLeft w:val="0"/>
                      <w:marRight w:val="0"/>
                      <w:marTop w:val="0"/>
                      <w:marBottom w:val="0"/>
                      <w:divBdr>
                        <w:top w:val="none" w:sz="0" w:space="0" w:color="auto"/>
                        <w:left w:val="none" w:sz="0" w:space="0" w:color="auto"/>
                        <w:bottom w:val="none" w:sz="0" w:space="0" w:color="auto"/>
                        <w:right w:val="none" w:sz="0" w:space="0" w:color="auto"/>
                      </w:divBdr>
                    </w:div>
                  </w:divsChild>
                </w:div>
                <w:div w:id="1565291778">
                  <w:marLeft w:val="0"/>
                  <w:marRight w:val="0"/>
                  <w:marTop w:val="0"/>
                  <w:marBottom w:val="0"/>
                  <w:divBdr>
                    <w:top w:val="none" w:sz="0" w:space="0" w:color="auto"/>
                    <w:left w:val="none" w:sz="0" w:space="0" w:color="auto"/>
                    <w:bottom w:val="none" w:sz="0" w:space="0" w:color="auto"/>
                    <w:right w:val="none" w:sz="0" w:space="0" w:color="auto"/>
                  </w:divBdr>
                  <w:divsChild>
                    <w:div w:id="312880177">
                      <w:marLeft w:val="0"/>
                      <w:marRight w:val="0"/>
                      <w:marTop w:val="0"/>
                      <w:marBottom w:val="0"/>
                      <w:divBdr>
                        <w:top w:val="none" w:sz="0" w:space="0" w:color="auto"/>
                        <w:left w:val="none" w:sz="0" w:space="0" w:color="auto"/>
                        <w:bottom w:val="none" w:sz="0" w:space="0" w:color="auto"/>
                        <w:right w:val="none" w:sz="0" w:space="0" w:color="auto"/>
                      </w:divBdr>
                    </w:div>
                  </w:divsChild>
                </w:div>
                <w:div w:id="1678578396">
                  <w:marLeft w:val="0"/>
                  <w:marRight w:val="0"/>
                  <w:marTop w:val="0"/>
                  <w:marBottom w:val="0"/>
                  <w:divBdr>
                    <w:top w:val="none" w:sz="0" w:space="0" w:color="auto"/>
                    <w:left w:val="none" w:sz="0" w:space="0" w:color="auto"/>
                    <w:bottom w:val="none" w:sz="0" w:space="0" w:color="auto"/>
                    <w:right w:val="none" w:sz="0" w:space="0" w:color="auto"/>
                  </w:divBdr>
                  <w:divsChild>
                    <w:div w:id="431432789">
                      <w:marLeft w:val="0"/>
                      <w:marRight w:val="0"/>
                      <w:marTop w:val="0"/>
                      <w:marBottom w:val="0"/>
                      <w:divBdr>
                        <w:top w:val="none" w:sz="0" w:space="0" w:color="auto"/>
                        <w:left w:val="none" w:sz="0" w:space="0" w:color="auto"/>
                        <w:bottom w:val="none" w:sz="0" w:space="0" w:color="auto"/>
                        <w:right w:val="none" w:sz="0" w:space="0" w:color="auto"/>
                      </w:divBdr>
                    </w:div>
                    <w:div w:id="1974557963">
                      <w:marLeft w:val="0"/>
                      <w:marRight w:val="0"/>
                      <w:marTop w:val="0"/>
                      <w:marBottom w:val="0"/>
                      <w:divBdr>
                        <w:top w:val="none" w:sz="0" w:space="0" w:color="auto"/>
                        <w:left w:val="none" w:sz="0" w:space="0" w:color="auto"/>
                        <w:bottom w:val="none" w:sz="0" w:space="0" w:color="auto"/>
                        <w:right w:val="none" w:sz="0" w:space="0" w:color="auto"/>
                      </w:divBdr>
                    </w:div>
                  </w:divsChild>
                </w:div>
                <w:div w:id="1887787888">
                  <w:marLeft w:val="0"/>
                  <w:marRight w:val="0"/>
                  <w:marTop w:val="0"/>
                  <w:marBottom w:val="0"/>
                  <w:divBdr>
                    <w:top w:val="none" w:sz="0" w:space="0" w:color="auto"/>
                    <w:left w:val="none" w:sz="0" w:space="0" w:color="auto"/>
                    <w:bottom w:val="none" w:sz="0" w:space="0" w:color="auto"/>
                    <w:right w:val="none" w:sz="0" w:space="0" w:color="auto"/>
                  </w:divBdr>
                  <w:divsChild>
                    <w:div w:id="2601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476446">
          <w:marLeft w:val="0"/>
          <w:marRight w:val="0"/>
          <w:marTop w:val="0"/>
          <w:marBottom w:val="0"/>
          <w:divBdr>
            <w:top w:val="none" w:sz="0" w:space="0" w:color="auto"/>
            <w:left w:val="none" w:sz="0" w:space="0" w:color="auto"/>
            <w:bottom w:val="none" w:sz="0" w:space="0" w:color="auto"/>
            <w:right w:val="none" w:sz="0" w:space="0" w:color="auto"/>
          </w:divBdr>
        </w:div>
        <w:div w:id="1342664425">
          <w:marLeft w:val="0"/>
          <w:marRight w:val="0"/>
          <w:marTop w:val="0"/>
          <w:marBottom w:val="0"/>
          <w:divBdr>
            <w:top w:val="none" w:sz="0" w:space="0" w:color="auto"/>
            <w:left w:val="none" w:sz="0" w:space="0" w:color="auto"/>
            <w:bottom w:val="none" w:sz="0" w:space="0" w:color="auto"/>
            <w:right w:val="none" w:sz="0" w:space="0" w:color="auto"/>
          </w:divBdr>
          <w:divsChild>
            <w:div w:id="277032074">
              <w:marLeft w:val="0"/>
              <w:marRight w:val="0"/>
              <w:marTop w:val="0"/>
              <w:marBottom w:val="0"/>
              <w:divBdr>
                <w:top w:val="none" w:sz="0" w:space="0" w:color="auto"/>
                <w:left w:val="none" w:sz="0" w:space="0" w:color="auto"/>
                <w:bottom w:val="none" w:sz="0" w:space="0" w:color="auto"/>
                <w:right w:val="none" w:sz="0" w:space="0" w:color="auto"/>
              </w:divBdr>
            </w:div>
          </w:divsChild>
        </w:div>
        <w:div w:id="1349218891">
          <w:marLeft w:val="0"/>
          <w:marRight w:val="0"/>
          <w:marTop w:val="0"/>
          <w:marBottom w:val="0"/>
          <w:divBdr>
            <w:top w:val="none" w:sz="0" w:space="0" w:color="auto"/>
            <w:left w:val="none" w:sz="0" w:space="0" w:color="auto"/>
            <w:bottom w:val="none" w:sz="0" w:space="0" w:color="auto"/>
            <w:right w:val="none" w:sz="0" w:space="0" w:color="auto"/>
          </w:divBdr>
        </w:div>
        <w:div w:id="1534423343">
          <w:marLeft w:val="0"/>
          <w:marRight w:val="0"/>
          <w:marTop w:val="0"/>
          <w:marBottom w:val="0"/>
          <w:divBdr>
            <w:top w:val="none" w:sz="0" w:space="0" w:color="auto"/>
            <w:left w:val="none" w:sz="0" w:space="0" w:color="auto"/>
            <w:bottom w:val="none" w:sz="0" w:space="0" w:color="auto"/>
            <w:right w:val="none" w:sz="0" w:space="0" w:color="auto"/>
          </w:divBdr>
        </w:div>
        <w:div w:id="1561482697">
          <w:marLeft w:val="0"/>
          <w:marRight w:val="0"/>
          <w:marTop w:val="0"/>
          <w:marBottom w:val="0"/>
          <w:divBdr>
            <w:top w:val="none" w:sz="0" w:space="0" w:color="auto"/>
            <w:left w:val="none" w:sz="0" w:space="0" w:color="auto"/>
            <w:bottom w:val="none" w:sz="0" w:space="0" w:color="auto"/>
            <w:right w:val="none" w:sz="0" w:space="0" w:color="auto"/>
          </w:divBdr>
        </w:div>
        <w:div w:id="1827477711">
          <w:marLeft w:val="0"/>
          <w:marRight w:val="0"/>
          <w:marTop w:val="0"/>
          <w:marBottom w:val="0"/>
          <w:divBdr>
            <w:top w:val="none" w:sz="0" w:space="0" w:color="auto"/>
            <w:left w:val="none" w:sz="0" w:space="0" w:color="auto"/>
            <w:bottom w:val="none" w:sz="0" w:space="0" w:color="auto"/>
            <w:right w:val="none" w:sz="0" w:space="0" w:color="auto"/>
          </w:divBdr>
        </w:div>
      </w:divsChild>
    </w:div>
    <w:div w:id="1509910055">
      <w:bodyDiv w:val="1"/>
      <w:marLeft w:val="0"/>
      <w:marRight w:val="0"/>
      <w:marTop w:val="0"/>
      <w:marBottom w:val="0"/>
      <w:divBdr>
        <w:top w:val="none" w:sz="0" w:space="0" w:color="auto"/>
        <w:left w:val="none" w:sz="0" w:space="0" w:color="auto"/>
        <w:bottom w:val="none" w:sz="0" w:space="0" w:color="auto"/>
        <w:right w:val="none" w:sz="0" w:space="0" w:color="auto"/>
      </w:divBdr>
      <w:divsChild>
        <w:div w:id="32535220">
          <w:marLeft w:val="0"/>
          <w:marRight w:val="0"/>
          <w:marTop w:val="0"/>
          <w:marBottom w:val="0"/>
          <w:divBdr>
            <w:top w:val="none" w:sz="0" w:space="0" w:color="auto"/>
            <w:left w:val="none" w:sz="0" w:space="0" w:color="auto"/>
            <w:bottom w:val="none" w:sz="0" w:space="0" w:color="auto"/>
            <w:right w:val="none" w:sz="0" w:space="0" w:color="auto"/>
          </w:divBdr>
        </w:div>
        <w:div w:id="276760387">
          <w:marLeft w:val="0"/>
          <w:marRight w:val="0"/>
          <w:marTop w:val="0"/>
          <w:marBottom w:val="0"/>
          <w:divBdr>
            <w:top w:val="none" w:sz="0" w:space="0" w:color="auto"/>
            <w:left w:val="none" w:sz="0" w:space="0" w:color="auto"/>
            <w:bottom w:val="none" w:sz="0" w:space="0" w:color="auto"/>
            <w:right w:val="none" w:sz="0" w:space="0" w:color="auto"/>
          </w:divBdr>
        </w:div>
        <w:div w:id="284313183">
          <w:marLeft w:val="0"/>
          <w:marRight w:val="0"/>
          <w:marTop w:val="0"/>
          <w:marBottom w:val="0"/>
          <w:divBdr>
            <w:top w:val="none" w:sz="0" w:space="0" w:color="auto"/>
            <w:left w:val="none" w:sz="0" w:space="0" w:color="auto"/>
            <w:bottom w:val="none" w:sz="0" w:space="0" w:color="auto"/>
            <w:right w:val="none" w:sz="0" w:space="0" w:color="auto"/>
          </w:divBdr>
        </w:div>
        <w:div w:id="548417223">
          <w:marLeft w:val="0"/>
          <w:marRight w:val="0"/>
          <w:marTop w:val="0"/>
          <w:marBottom w:val="0"/>
          <w:divBdr>
            <w:top w:val="none" w:sz="0" w:space="0" w:color="auto"/>
            <w:left w:val="none" w:sz="0" w:space="0" w:color="auto"/>
            <w:bottom w:val="none" w:sz="0" w:space="0" w:color="auto"/>
            <w:right w:val="none" w:sz="0" w:space="0" w:color="auto"/>
          </w:divBdr>
        </w:div>
        <w:div w:id="1257055684">
          <w:marLeft w:val="0"/>
          <w:marRight w:val="0"/>
          <w:marTop w:val="0"/>
          <w:marBottom w:val="0"/>
          <w:divBdr>
            <w:top w:val="none" w:sz="0" w:space="0" w:color="auto"/>
            <w:left w:val="none" w:sz="0" w:space="0" w:color="auto"/>
            <w:bottom w:val="none" w:sz="0" w:space="0" w:color="auto"/>
            <w:right w:val="none" w:sz="0" w:space="0" w:color="auto"/>
          </w:divBdr>
        </w:div>
        <w:div w:id="1353921791">
          <w:marLeft w:val="0"/>
          <w:marRight w:val="0"/>
          <w:marTop w:val="0"/>
          <w:marBottom w:val="0"/>
          <w:divBdr>
            <w:top w:val="none" w:sz="0" w:space="0" w:color="auto"/>
            <w:left w:val="none" w:sz="0" w:space="0" w:color="auto"/>
            <w:bottom w:val="none" w:sz="0" w:space="0" w:color="auto"/>
            <w:right w:val="none" w:sz="0" w:space="0" w:color="auto"/>
          </w:divBdr>
        </w:div>
      </w:divsChild>
    </w:div>
    <w:div w:id="1559853000">
      <w:bodyDiv w:val="1"/>
      <w:marLeft w:val="0"/>
      <w:marRight w:val="0"/>
      <w:marTop w:val="0"/>
      <w:marBottom w:val="0"/>
      <w:divBdr>
        <w:top w:val="none" w:sz="0" w:space="0" w:color="auto"/>
        <w:left w:val="none" w:sz="0" w:space="0" w:color="auto"/>
        <w:bottom w:val="none" w:sz="0" w:space="0" w:color="auto"/>
        <w:right w:val="none" w:sz="0" w:space="0" w:color="auto"/>
      </w:divBdr>
      <w:divsChild>
        <w:div w:id="450786715">
          <w:marLeft w:val="0"/>
          <w:marRight w:val="0"/>
          <w:marTop w:val="0"/>
          <w:marBottom w:val="0"/>
          <w:divBdr>
            <w:top w:val="none" w:sz="0" w:space="0" w:color="auto"/>
            <w:left w:val="none" w:sz="0" w:space="0" w:color="auto"/>
            <w:bottom w:val="none" w:sz="0" w:space="0" w:color="auto"/>
            <w:right w:val="none" w:sz="0" w:space="0" w:color="auto"/>
          </w:divBdr>
          <w:divsChild>
            <w:div w:id="109514326">
              <w:marLeft w:val="0"/>
              <w:marRight w:val="0"/>
              <w:marTop w:val="0"/>
              <w:marBottom w:val="0"/>
              <w:divBdr>
                <w:top w:val="none" w:sz="0" w:space="0" w:color="auto"/>
                <w:left w:val="none" w:sz="0" w:space="0" w:color="auto"/>
                <w:bottom w:val="none" w:sz="0" w:space="0" w:color="auto"/>
                <w:right w:val="none" w:sz="0" w:space="0" w:color="auto"/>
              </w:divBdr>
              <w:divsChild>
                <w:div w:id="48771346">
                  <w:marLeft w:val="0"/>
                  <w:marRight w:val="0"/>
                  <w:marTop w:val="0"/>
                  <w:marBottom w:val="0"/>
                  <w:divBdr>
                    <w:top w:val="none" w:sz="0" w:space="0" w:color="auto"/>
                    <w:left w:val="none" w:sz="0" w:space="0" w:color="auto"/>
                    <w:bottom w:val="none" w:sz="0" w:space="0" w:color="auto"/>
                    <w:right w:val="none" w:sz="0" w:space="0" w:color="auto"/>
                  </w:divBdr>
                </w:div>
              </w:divsChild>
            </w:div>
            <w:div w:id="237636841">
              <w:marLeft w:val="0"/>
              <w:marRight w:val="0"/>
              <w:marTop w:val="0"/>
              <w:marBottom w:val="0"/>
              <w:divBdr>
                <w:top w:val="none" w:sz="0" w:space="0" w:color="auto"/>
                <w:left w:val="none" w:sz="0" w:space="0" w:color="auto"/>
                <w:bottom w:val="none" w:sz="0" w:space="0" w:color="auto"/>
                <w:right w:val="none" w:sz="0" w:space="0" w:color="auto"/>
              </w:divBdr>
              <w:divsChild>
                <w:div w:id="252054135">
                  <w:marLeft w:val="0"/>
                  <w:marRight w:val="0"/>
                  <w:marTop w:val="0"/>
                  <w:marBottom w:val="0"/>
                  <w:divBdr>
                    <w:top w:val="none" w:sz="0" w:space="0" w:color="auto"/>
                    <w:left w:val="none" w:sz="0" w:space="0" w:color="auto"/>
                    <w:bottom w:val="none" w:sz="0" w:space="0" w:color="auto"/>
                    <w:right w:val="none" w:sz="0" w:space="0" w:color="auto"/>
                  </w:divBdr>
                </w:div>
              </w:divsChild>
            </w:div>
            <w:div w:id="255676063">
              <w:marLeft w:val="0"/>
              <w:marRight w:val="0"/>
              <w:marTop w:val="0"/>
              <w:marBottom w:val="0"/>
              <w:divBdr>
                <w:top w:val="none" w:sz="0" w:space="0" w:color="auto"/>
                <w:left w:val="none" w:sz="0" w:space="0" w:color="auto"/>
                <w:bottom w:val="none" w:sz="0" w:space="0" w:color="auto"/>
                <w:right w:val="none" w:sz="0" w:space="0" w:color="auto"/>
              </w:divBdr>
              <w:divsChild>
                <w:div w:id="1439525609">
                  <w:marLeft w:val="0"/>
                  <w:marRight w:val="0"/>
                  <w:marTop w:val="0"/>
                  <w:marBottom w:val="0"/>
                  <w:divBdr>
                    <w:top w:val="none" w:sz="0" w:space="0" w:color="auto"/>
                    <w:left w:val="none" w:sz="0" w:space="0" w:color="auto"/>
                    <w:bottom w:val="none" w:sz="0" w:space="0" w:color="auto"/>
                    <w:right w:val="none" w:sz="0" w:space="0" w:color="auto"/>
                  </w:divBdr>
                </w:div>
              </w:divsChild>
            </w:div>
            <w:div w:id="345908807">
              <w:marLeft w:val="0"/>
              <w:marRight w:val="0"/>
              <w:marTop w:val="0"/>
              <w:marBottom w:val="0"/>
              <w:divBdr>
                <w:top w:val="none" w:sz="0" w:space="0" w:color="auto"/>
                <w:left w:val="none" w:sz="0" w:space="0" w:color="auto"/>
                <w:bottom w:val="none" w:sz="0" w:space="0" w:color="auto"/>
                <w:right w:val="none" w:sz="0" w:space="0" w:color="auto"/>
              </w:divBdr>
              <w:divsChild>
                <w:div w:id="1394279101">
                  <w:marLeft w:val="0"/>
                  <w:marRight w:val="0"/>
                  <w:marTop w:val="0"/>
                  <w:marBottom w:val="0"/>
                  <w:divBdr>
                    <w:top w:val="none" w:sz="0" w:space="0" w:color="auto"/>
                    <w:left w:val="none" w:sz="0" w:space="0" w:color="auto"/>
                    <w:bottom w:val="none" w:sz="0" w:space="0" w:color="auto"/>
                    <w:right w:val="none" w:sz="0" w:space="0" w:color="auto"/>
                  </w:divBdr>
                </w:div>
              </w:divsChild>
            </w:div>
            <w:div w:id="429395111">
              <w:marLeft w:val="0"/>
              <w:marRight w:val="0"/>
              <w:marTop w:val="0"/>
              <w:marBottom w:val="0"/>
              <w:divBdr>
                <w:top w:val="none" w:sz="0" w:space="0" w:color="auto"/>
                <w:left w:val="none" w:sz="0" w:space="0" w:color="auto"/>
                <w:bottom w:val="none" w:sz="0" w:space="0" w:color="auto"/>
                <w:right w:val="none" w:sz="0" w:space="0" w:color="auto"/>
              </w:divBdr>
              <w:divsChild>
                <w:div w:id="149907844">
                  <w:marLeft w:val="0"/>
                  <w:marRight w:val="0"/>
                  <w:marTop w:val="0"/>
                  <w:marBottom w:val="0"/>
                  <w:divBdr>
                    <w:top w:val="none" w:sz="0" w:space="0" w:color="auto"/>
                    <w:left w:val="none" w:sz="0" w:space="0" w:color="auto"/>
                    <w:bottom w:val="none" w:sz="0" w:space="0" w:color="auto"/>
                    <w:right w:val="none" w:sz="0" w:space="0" w:color="auto"/>
                  </w:divBdr>
                </w:div>
              </w:divsChild>
            </w:div>
            <w:div w:id="522209681">
              <w:marLeft w:val="0"/>
              <w:marRight w:val="0"/>
              <w:marTop w:val="0"/>
              <w:marBottom w:val="0"/>
              <w:divBdr>
                <w:top w:val="none" w:sz="0" w:space="0" w:color="auto"/>
                <w:left w:val="none" w:sz="0" w:space="0" w:color="auto"/>
                <w:bottom w:val="none" w:sz="0" w:space="0" w:color="auto"/>
                <w:right w:val="none" w:sz="0" w:space="0" w:color="auto"/>
              </w:divBdr>
              <w:divsChild>
                <w:div w:id="144048392">
                  <w:marLeft w:val="0"/>
                  <w:marRight w:val="0"/>
                  <w:marTop w:val="0"/>
                  <w:marBottom w:val="0"/>
                  <w:divBdr>
                    <w:top w:val="none" w:sz="0" w:space="0" w:color="auto"/>
                    <w:left w:val="none" w:sz="0" w:space="0" w:color="auto"/>
                    <w:bottom w:val="none" w:sz="0" w:space="0" w:color="auto"/>
                    <w:right w:val="none" w:sz="0" w:space="0" w:color="auto"/>
                  </w:divBdr>
                </w:div>
              </w:divsChild>
            </w:div>
            <w:div w:id="522401331">
              <w:marLeft w:val="0"/>
              <w:marRight w:val="0"/>
              <w:marTop w:val="0"/>
              <w:marBottom w:val="0"/>
              <w:divBdr>
                <w:top w:val="none" w:sz="0" w:space="0" w:color="auto"/>
                <w:left w:val="none" w:sz="0" w:space="0" w:color="auto"/>
                <w:bottom w:val="none" w:sz="0" w:space="0" w:color="auto"/>
                <w:right w:val="none" w:sz="0" w:space="0" w:color="auto"/>
              </w:divBdr>
              <w:divsChild>
                <w:div w:id="1159076470">
                  <w:marLeft w:val="0"/>
                  <w:marRight w:val="0"/>
                  <w:marTop w:val="0"/>
                  <w:marBottom w:val="0"/>
                  <w:divBdr>
                    <w:top w:val="none" w:sz="0" w:space="0" w:color="auto"/>
                    <w:left w:val="none" w:sz="0" w:space="0" w:color="auto"/>
                    <w:bottom w:val="none" w:sz="0" w:space="0" w:color="auto"/>
                    <w:right w:val="none" w:sz="0" w:space="0" w:color="auto"/>
                  </w:divBdr>
                </w:div>
              </w:divsChild>
            </w:div>
            <w:div w:id="781994413">
              <w:marLeft w:val="0"/>
              <w:marRight w:val="0"/>
              <w:marTop w:val="0"/>
              <w:marBottom w:val="0"/>
              <w:divBdr>
                <w:top w:val="none" w:sz="0" w:space="0" w:color="auto"/>
                <w:left w:val="none" w:sz="0" w:space="0" w:color="auto"/>
                <w:bottom w:val="none" w:sz="0" w:space="0" w:color="auto"/>
                <w:right w:val="none" w:sz="0" w:space="0" w:color="auto"/>
              </w:divBdr>
              <w:divsChild>
                <w:div w:id="244384149">
                  <w:marLeft w:val="0"/>
                  <w:marRight w:val="0"/>
                  <w:marTop w:val="0"/>
                  <w:marBottom w:val="0"/>
                  <w:divBdr>
                    <w:top w:val="none" w:sz="0" w:space="0" w:color="auto"/>
                    <w:left w:val="none" w:sz="0" w:space="0" w:color="auto"/>
                    <w:bottom w:val="none" w:sz="0" w:space="0" w:color="auto"/>
                    <w:right w:val="none" w:sz="0" w:space="0" w:color="auto"/>
                  </w:divBdr>
                </w:div>
              </w:divsChild>
            </w:div>
            <w:div w:id="937327443">
              <w:marLeft w:val="0"/>
              <w:marRight w:val="0"/>
              <w:marTop w:val="0"/>
              <w:marBottom w:val="0"/>
              <w:divBdr>
                <w:top w:val="none" w:sz="0" w:space="0" w:color="auto"/>
                <w:left w:val="none" w:sz="0" w:space="0" w:color="auto"/>
                <w:bottom w:val="none" w:sz="0" w:space="0" w:color="auto"/>
                <w:right w:val="none" w:sz="0" w:space="0" w:color="auto"/>
              </w:divBdr>
              <w:divsChild>
                <w:div w:id="1789471617">
                  <w:marLeft w:val="0"/>
                  <w:marRight w:val="0"/>
                  <w:marTop w:val="0"/>
                  <w:marBottom w:val="0"/>
                  <w:divBdr>
                    <w:top w:val="none" w:sz="0" w:space="0" w:color="auto"/>
                    <w:left w:val="none" w:sz="0" w:space="0" w:color="auto"/>
                    <w:bottom w:val="none" w:sz="0" w:space="0" w:color="auto"/>
                    <w:right w:val="none" w:sz="0" w:space="0" w:color="auto"/>
                  </w:divBdr>
                </w:div>
                <w:div w:id="2111851603">
                  <w:marLeft w:val="0"/>
                  <w:marRight w:val="0"/>
                  <w:marTop w:val="0"/>
                  <w:marBottom w:val="0"/>
                  <w:divBdr>
                    <w:top w:val="none" w:sz="0" w:space="0" w:color="auto"/>
                    <w:left w:val="none" w:sz="0" w:space="0" w:color="auto"/>
                    <w:bottom w:val="none" w:sz="0" w:space="0" w:color="auto"/>
                    <w:right w:val="none" w:sz="0" w:space="0" w:color="auto"/>
                  </w:divBdr>
                </w:div>
              </w:divsChild>
            </w:div>
            <w:div w:id="977494389">
              <w:marLeft w:val="0"/>
              <w:marRight w:val="0"/>
              <w:marTop w:val="0"/>
              <w:marBottom w:val="0"/>
              <w:divBdr>
                <w:top w:val="none" w:sz="0" w:space="0" w:color="auto"/>
                <w:left w:val="none" w:sz="0" w:space="0" w:color="auto"/>
                <w:bottom w:val="none" w:sz="0" w:space="0" w:color="auto"/>
                <w:right w:val="none" w:sz="0" w:space="0" w:color="auto"/>
              </w:divBdr>
              <w:divsChild>
                <w:div w:id="1437480218">
                  <w:marLeft w:val="0"/>
                  <w:marRight w:val="0"/>
                  <w:marTop w:val="0"/>
                  <w:marBottom w:val="0"/>
                  <w:divBdr>
                    <w:top w:val="none" w:sz="0" w:space="0" w:color="auto"/>
                    <w:left w:val="none" w:sz="0" w:space="0" w:color="auto"/>
                    <w:bottom w:val="none" w:sz="0" w:space="0" w:color="auto"/>
                    <w:right w:val="none" w:sz="0" w:space="0" w:color="auto"/>
                  </w:divBdr>
                </w:div>
              </w:divsChild>
            </w:div>
            <w:div w:id="989286668">
              <w:marLeft w:val="0"/>
              <w:marRight w:val="0"/>
              <w:marTop w:val="0"/>
              <w:marBottom w:val="0"/>
              <w:divBdr>
                <w:top w:val="none" w:sz="0" w:space="0" w:color="auto"/>
                <w:left w:val="none" w:sz="0" w:space="0" w:color="auto"/>
                <w:bottom w:val="none" w:sz="0" w:space="0" w:color="auto"/>
                <w:right w:val="none" w:sz="0" w:space="0" w:color="auto"/>
              </w:divBdr>
              <w:divsChild>
                <w:div w:id="440878890">
                  <w:marLeft w:val="0"/>
                  <w:marRight w:val="0"/>
                  <w:marTop w:val="0"/>
                  <w:marBottom w:val="0"/>
                  <w:divBdr>
                    <w:top w:val="none" w:sz="0" w:space="0" w:color="auto"/>
                    <w:left w:val="none" w:sz="0" w:space="0" w:color="auto"/>
                    <w:bottom w:val="none" w:sz="0" w:space="0" w:color="auto"/>
                    <w:right w:val="none" w:sz="0" w:space="0" w:color="auto"/>
                  </w:divBdr>
                </w:div>
              </w:divsChild>
            </w:div>
            <w:div w:id="1085036598">
              <w:marLeft w:val="0"/>
              <w:marRight w:val="0"/>
              <w:marTop w:val="0"/>
              <w:marBottom w:val="0"/>
              <w:divBdr>
                <w:top w:val="none" w:sz="0" w:space="0" w:color="auto"/>
                <w:left w:val="none" w:sz="0" w:space="0" w:color="auto"/>
                <w:bottom w:val="none" w:sz="0" w:space="0" w:color="auto"/>
                <w:right w:val="none" w:sz="0" w:space="0" w:color="auto"/>
              </w:divBdr>
              <w:divsChild>
                <w:div w:id="1420520087">
                  <w:marLeft w:val="0"/>
                  <w:marRight w:val="0"/>
                  <w:marTop w:val="0"/>
                  <w:marBottom w:val="0"/>
                  <w:divBdr>
                    <w:top w:val="none" w:sz="0" w:space="0" w:color="auto"/>
                    <w:left w:val="none" w:sz="0" w:space="0" w:color="auto"/>
                    <w:bottom w:val="none" w:sz="0" w:space="0" w:color="auto"/>
                    <w:right w:val="none" w:sz="0" w:space="0" w:color="auto"/>
                  </w:divBdr>
                </w:div>
              </w:divsChild>
            </w:div>
            <w:div w:id="1089738125">
              <w:marLeft w:val="0"/>
              <w:marRight w:val="0"/>
              <w:marTop w:val="0"/>
              <w:marBottom w:val="0"/>
              <w:divBdr>
                <w:top w:val="none" w:sz="0" w:space="0" w:color="auto"/>
                <w:left w:val="none" w:sz="0" w:space="0" w:color="auto"/>
                <w:bottom w:val="none" w:sz="0" w:space="0" w:color="auto"/>
                <w:right w:val="none" w:sz="0" w:space="0" w:color="auto"/>
              </w:divBdr>
              <w:divsChild>
                <w:div w:id="261233060">
                  <w:marLeft w:val="0"/>
                  <w:marRight w:val="0"/>
                  <w:marTop w:val="0"/>
                  <w:marBottom w:val="0"/>
                  <w:divBdr>
                    <w:top w:val="none" w:sz="0" w:space="0" w:color="auto"/>
                    <w:left w:val="none" w:sz="0" w:space="0" w:color="auto"/>
                    <w:bottom w:val="none" w:sz="0" w:space="0" w:color="auto"/>
                    <w:right w:val="none" w:sz="0" w:space="0" w:color="auto"/>
                  </w:divBdr>
                </w:div>
              </w:divsChild>
            </w:div>
            <w:div w:id="1092579863">
              <w:marLeft w:val="0"/>
              <w:marRight w:val="0"/>
              <w:marTop w:val="0"/>
              <w:marBottom w:val="0"/>
              <w:divBdr>
                <w:top w:val="none" w:sz="0" w:space="0" w:color="auto"/>
                <w:left w:val="none" w:sz="0" w:space="0" w:color="auto"/>
                <w:bottom w:val="none" w:sz="0" w:space="0" w:color="auto"/>
                <w:right w:val="none" w:sz="0" w:space="0" w:color="auto"/>
              </w:divBdr>
              <w:divsChild>
                <w:div w:id="1420954403">
                  <w:marLeft w:val="0"/>
                  <w:marRight w:val="0"/>
                  <w:marTop w:val="0"/>
                  <w:marBottom w:val="0"/>
                  <w:divBdr>
                    <w:top w:val="none" w:sz="0" w:space="0" w:color="auto"/>
                    <w:left w:val="none" w:sz="0" w:space="0" w:color="auto"/>
                    <w:bottom w:val="none" w:sz="0" w:space="0" w:color="auto"/>
                    <w:right w:val="none" w:sz="0" w:space="0" w:color="auto"/>
                  </w:divBdr>
                </w:div>
              </w:divsChild>
            </w:div>
            <w:div w:id="1203784705">
              <w:marLeft w:val="0"/>
              <w:marRight w:val="0"/>
              <w:marTop w:val="0"/>
              <w:marBottom w:val="0"/>
              <w:divBdr>
                <w:top w:val="none" w:sz="0" w:space="0" w:color="auto"/>
                <w:left w:val="none" w:sz="0" w:space="0" w:color="auto"/>
                <w:bottom w:val="none" w:sz="0" w:space="0" w:color="auto"/>
                <w:right w:val="none" w:sz="0" w:space="0" w:color="auto"/>
              </w:divBdr>
              <w:divsChild>
                <w:div w:id="1427313147">
                  <w:marLeft w:val="0"/>
                  <w:marRight w:val="0"/>
                  <w:marTop w:val="0"/>
                  <w:marBottom w:val="0"/>
                  <w:divBdr>
                    <w:top w:val="none" w:sz="0" w:space="0" w:color="auto"/>
                    <w:left w:val="none" w:sz="0" w:space="0" w:color="auto"/>
                    <w:bottom w:val="none" w:sz="0" w:space="0" w:color="auto"/>
                    <w:right w:val="none" w:sz="0" w:space="0" w:color="auto"/>
                  </w:divBdr>
                </w:div>
              </w:divsChild>
            </w:div>
            <w:div w:id="1254775823">
              <w:marLeft w:val="0"/>
              <w:marRight w:val="0"/>
              <w:marTop w:val="0"/>
              <w:marBottom w:val="0"/>
              <w:divBdr>
                <w:top w:val="none" w:sz="0" w:space="0" w:color="auto"/>
                <w:left w:val="none" w:sz="0" w:space="0" w:color="auto"/>
                <w:bottom w:val="none" w:sz="0" w:space="0" w:color="auto"/>
                <w:right w:val="none" w:sz="0" w:space="0" w:color="auto"/>
              </w:divBdr>
              <w:divsChild>
                <w:div w:id="66390068">
                  <w:marLeft w:val="0"/>
                  <w:marRight w:val="0"/>
                  <w:marTop w:val="0"/>
                  <w:marBottom w:val="0"/>
                  <w:divBdr>
                    <w:top w:val="none" w:sz="0" w:space="0" w:color="auto"/>
                    <w:left w:val="none" w:sz="0" w:space="0" w:color="auto"/>
                    <w:bottom w:val="none" w:sz="0" w:space="0" w:color="auto"/>
                    <w:right w:val="none" w:sz="0" w:space="0" w:color="auto"/>
                  </w:divBdr>
                </w:div>
              </w:divsChild>
            </w:div>
            <w:div w:id="1410153575">
              <w:marLeft w:val="0"/>
              <w:marRight w:val="0"/>
              <w:marTop w:val="0"/>
              <w:marBottom w:val="0"/>
              <w:divBdr>
                <w:top w:val="none" w:sz="0" w:space="0" w:color="auto"/>
                <w:left w:val="none" w:sz="0" w:space="0" w:color="auto"/>
                <w:bottom w:val="none" w:sz="0" w:space="0" w:color="auto"/>
                <w:right w:val="none" w:sz="0" w:space="0" w:color="auto"/>
              </w:divBdr>
              <w:divsChild>
                <w:div w:id="2052728450">
                  <w:marLeft w:val="0"/>
                  <w:marRight w:val="0"/>
                  <w:marTop w:val="0"/>
                  <w:marBottom w:val="0"/>
                  <w:divBdr>
                    <w:top w:val="none" w:sz="0" w:space="0" w:color="auto"/>
                    <w:left w:val="none" w:sz="0" w:space="0" w:color="auto"/>
                    <w:bottom w:val="none" w:sz="0" w:space="0" w:color="auto"/>
                    <w:right w:val="none" w:sz="0" w:space="0" w:color="auto"/>
                  </w:divBdr>
                </w:div>
              </w:divsChild>
            </w:div>
            <w:div w:id="1553810610">
              <w:marLeft w:val="0"/>
              <w:marRight w:val="0"/>
              <w:marTop w:val="0"/>
              <w:marBottom w:val="0"/>
              <w:divBdr>
                <w:top w:val="none" w:sz="0" w:space="0" w:color="auto"/>
                <w:left w:val="none" w:sz="0" w:space="0" w:color="auto"/>
                <w:bottom w:val="none" w:sz="0" w:space="0" w:color="auto"/>
                <w:right w:val="none" w:sz="0" w:space="0" w:color="auto"/>
              </w:divBdr>
              <w:divsChild>
                <w:div w:id="53815717">
                  <w:marLeft w:val="0"/>
                  <w:marRight w:val="0"/>
                  <w:marTop w:val="0"/>
                  <w:marBottom w:val="0"/>
                  <w:divBdr>
                    <w:top w:val="none" w:sz="0" w:space="0" w:color="auto"/>
                    <w:left w:val="none" w:sz="0" w:space="0" w:color="auto"/>
                    <w:bottom w:val="none" w:sz="0" w:space="0" w:color="auto"/>
                    <w:right w:val="none" w:sz="0" w:space="0" w:color="auto"/>
                  </w:divBdr>
                </w:div>
                <w:div w:id="575743338">
                  <w:marLeft w:val="0"/>
                  <w:marRight w:val="0"/>
                  <w:marTop w:val="0"/>
                  <w:marBottom w:val="0"/>
                  <w:divBdr>
                    <w:top w:val="none" w:sz="0" w:space="0" w:color="auto"/>
                    <w:left w:val="none" w:sz="0" w:space="0" w:color="auto"/>
                    <w:bottom w:val="none" w:sz="0" w:space="0" w:color="auto"/>
                    <w:right w:val="none" w:sz="0" w:space="0" w:color="auto"/>
                  </w:divBdr>
                </w:div>
                <w:div w:id="825439874">
                  <w:marLeft w:val="0"/>
                  <w:marRight w:val="0"/>
                  <w:marTop w:val="0"/>
                  <w:marBottom w:val="0"/>
                  <w:divBdr>
                    <w:top w:val="none" w:sz="0" w:space="0" w:color="auto"/>
                    <w:left w:val="none" w:sz="0" w:space="0" w:color="auto"/>
                    <w:bottom w:val="none" w:sz="0" w:space="0" w:color="auto"/>
                    <w:right w:val="none" w:sz="0" w:space="0" w:color="auto"/>
                  </w:divBdr>
                </w:div>
                <w:div w:id="2024817302">
                  <w:marLeft w:val="0"/>
                  <w:marRight w:val="0"/>
                  <w:marTop w:val="0"/>
                  <w:marBottom w:val="0"/>
                  <w:divBdr>
                    <w:top w:val="none" w:sz="0" w:space="0" w:color="auto"/>
                    <w:left w:val="none" w:sz="0" w:space="0" w:color="auto"/>
                    <w:bottom w:val="none" w:sz="0" w:space="0" w:color="auto"/>
                    <w:right w:val="none" w:sz="0" w:space="0" w:color="auto"/>
                  </w:divBdr>
                </w:div>
              </w:divsChild>
            </w:div>
            <w:div w:id="1702052456">
              <w:marLeft w:val="0"/>
              <w:marRight w:val="0"/>
              <w:marTop w:val="0"/>
              <w:marBottom w:val="0"/>
              <w:divBdr>
                <w:top w:val="none" w:sz="0" w:space="0" w:color="auto"/>
                <w:left w:val="none" w:sz="0" w:space="0" w:color="auto"/>
                <w:bottom w:val="none" w:sz="0" w:space="0" w:color="auto"/>
                <w:right w:val="none" w:sz="0" w:space="0" w:color="auto"/>
              </w:divBdr>
              <w:divsChild>
                <w:div w:id="98912123">
                  <w:marLeft w:val="0"/>
                  <w:marRight w:val="0"/>
                  <w:marTop w:val="0"/>
                  <w:marBottom w:val="0"/>
                  <w:divBdr>
                    <w:top w:val="none" w:sz="0" w:space="0" w:color="auto"/>
                    <w:left w:val="none" w:sz="0" w:space="0" w:color="auto"/>
                    <w:bottom w:val="none" w:sz="0" w:space="0" w:color="auto"/>
                    <w:right w:val="none" w:sz="0" w:space="0" w:color="auto"/>
                  </w:divBdr>
                </w:div>
              </w:divsChild>
            </w:div>
            <w:div w:id="1729457410">
              <w:marLeft w:val="0"/>
              <w:marRight w:val="0"/>
              <w:marTop w:val="0"/>
              <w:marBottom w:val="0"/>
              <w:divBdr>
                <w:top w:val="none" w:sz="0" w:space="0" w:color="auto"/>
                <w:left w:val="none" w:sz="0" w:space="0" w:color="auto"/>
                <w:bottom w:val="none" w:sz="0" w:space="0" w:color="auto"/>
                <w:right w:val="none" w:sz="0" w:space="0" w:color="auto"/>
              </w:divBdr>
              <w:divsChild>
                <w:div w:id="1713068771">
                  <w:marLeft w:val="0"/>
                  <w:marRight w:val="0"/>
                  <w:marTop w:val="0"/>
                  <w:marBottom w:val="0"/>
                  <w:divBdr>
                    <w:top w:val="none" w:sz="0" w:space="0" w:color="auto"/>
                    <w:left w:val="none" w:sz="0" w:space="0" w:color="auto"/>
                    <w:bottom w:val="none" w:sz="0" w:space="0" w:color="auto"/>
                    <w:right w:val="none" w:sz="0" w:space="0" w:color="auto"/>
                  </w:divBdr>
                </w:div>
              </w:divsChild>
            </w:div>
            <w:div w:id="1812165136">
              <w:marLeft w:val="0"/>
              <w:marRight w:val="0"/>
              <w:marTop w:val="0"/>
              <w:marBottom w:val="0"/>
              <w:divBdr>
                <w:top w:val="none" w:sz="0" w:space="0" w:color="auto"/>
                <w:left w:val="none" w:sz="0" w:space="0" w:color="auto"/>
                <w:bottom w:val="none" w:sz="0" w:space="0" w:color="auto"/>
                <w:right w:val="none" w:sz="0" w:space="0" w:color="auto"/>
              </w:divBdr>
              <w:divsChild>
                <w:div w:id="1497071137">
                  <w:marLeft w:val="0"/>
                  <w:marRight w:val="0"/>
                  <w:marTop w:val="0"/>
                  <w:marBottom w:val="0"/>
                  <w:divBdr>
                    <w:top w:val="none" w:sz="0" w:space="0" w:color="auto"/>
                    <w:left w:val="none" w:sz="0" w:space="0" w:color="auto"/>
                    <w:bottom w:val="none" w:sz="0" w:space="0" w:color="auto"/>
                    <w:right w:val="none" w:sz="0" w:space="0" w:color="auto"/>
                  </w:divBdr>
                </w:div>
              </w:divsChild>
            </w:div>
            <w:div w:id="1881431019">
              <w:marLeft w:val="0"/>
              <w:marRight w:val="0"/>
              <w:marTop w:val="0"/>
              <w:marBottom w:val="0"/>
              <w:divBdr>
                <w:top w:val="none" w:sz="0" w:space="0" w:color="auto"/>
                <w:left w:val="none" w:sz="0" w:space="0" w:color="auto"/>
                <w:bottom w:val="none" w:sz="0" w:space="0" w:color="auto"/>
                <w:right w:val="none" w:sz="0" w:space="0" w:color="auto"/>
              </w:divBdr>
              <w:divsChild>
                <w:div w:id="1133016205">
                  <w:marLeft w:val="0"/>
                  <w:marRight w:val="0"/>
                  <w:marTop w:val="0"/>
                  <w:marBottom w:val="0"/>
                  <w:divBdr>
                    <w:top w:val="none" w:sz="0" w:space="0" w:color="auto"/>
                    <w:left w:val="none" w:sz="0" w:space="0" w:color="auto"/>
                    <w:bottom w:val="none" w:sz="0" w:space="0" w:color="auto"/>
                    <w:right w:val="none" w:sz="0" w:space="0" w:color="auto"/>
                  </w:divBdr>
                </w:div>
              </w:divsChild>
            </w:div>
            <w:div w:id="2085369655">
              <w:marLeft w:val="0"/>
              <w:marRight w:val="0"/>
              <w:marTop w:val="0"/>
              <w:marBottom w:val="0"/>
              <w:divBdr>
                <w:top w:val="none" w:sz="0" w:space="0" w:color="auto"/>
                <w:left w:val="none" w:sz="0" w:space="0" w:color="auto"/>
                <w:bottom w:val="none" w:sz="0" w:space="0" w:color="auto"/>
                <w:right w:val="none" w:sz="0" w:space="0" w:color="auto"/>
              </w:divBdr>
              <w:divsChild>
                <w:div w:id="512185503">
                  <w:marLeft w:val="0"/>
                  <w:marRight w:val="0"/>
                  <w:marTop w:val="0"/>
                  <w:marBottom w:val="0"/>
                  <w:divBdr>
                    <w:top w:val="none" w:sz="0" w:space="0" w:color="auto"/>
                    <w:left w:val="none" w:sz="0" w:space="0" w:color="auto"/>
                    <w:bottom w:val="none" w:sz="0" w:space="0" w:color="auto"/>
                    <w:right w:val="none" w:sz="0" w:space="0" w:color="auto"/>
                  </w:divBdr>
                </w:div>
                <w:div w:id="1516922935">
                  <w:marLeft w:val="0"/>
                  <w:marRight w:val="0"/>
                  <w:marTop w:val="0"/>
                  <w:marBottom w:val="0"/>
                  <w:divBdr>
                    <w:top w:val="none" w:sz="0" w:space="0" w:color="auto"/>
                    <w:left w:val="none" w:sz="0" w:space="0" w:color="auto"/>
                    <w:bottom w:val="none" w:sz="0" w:space="0" w:color="auto"/>
                    <w:right w:val="none" w:sz="0" w:space="0" w:color="auto"/>
                  </w:divBdr>
                </w:div>
              </w:divsChild>
            </w:div>
            <w:div w:id="2130859756">
              <w:marLeft w:val="0"/>
              <w:marRight w:val="0"/>
              <w:marTop w:val="0"/>
              <w:marBottom w:val="0"/>
              <w:divBdr>
                <w:top w:val="none" w:sz="0" w:space="0" w:color="auto"/>
                <w:left w:val="none" w:sz="0" w:space="0" w:color="auto"/>
                <w:bottom w:val="none" w:sz="0" w:space="0" w:color="auto"/>
                <w:right w:val="none" w:sz="0" w:space="0" w:color="auto"/>
              </w:divBdr>
              <w:divsChild>
                <w:div w:id="100801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452208">
      <w:bodyDiv w:val="1"/>
      <w:marLeft w:val="0"/>
      <w:marRight w:val="0"/>
      <w:marTop w:val="0"/>
      <w:marBottom w:val="0"/>
      <w:divBdr>
        <w:top w:val="none" w:sz="0" w:space="0" w:color="auto"/>
        <w:left w:val="none" w:sz="0" w:space="0" w:color="auto"/>
        <w:bottom w:val="none" w:sz="0" w:space="0" w:color="auto"/>
        <w:right w:val="none" w:sz="0" w:space="0" w:color="auto"/>
      </w:divBdr>
    </w:div>
    <w:div w:id="1773084912">
      <w:bodyDiv w:val="1"/>
      <w:marLeft w:val="0"/>
      <w:marRight w:val="0"/>
      <w:marTop w:val="0"/>
      <w:marBottom w:val="0"/>
      <w:divBdr>
        <w:top w:val="none" w:sz="0" w:space="0" w:color="auto"/>
        <w:left w:val="none" w:sz="0" w:space="0" w:color="auto"/>
        <w:bottom w:val="none" w:sz="0" w:space="0" w:color="auto"/>
        <w:right w:val="none" w:sz="0" w:space="0" w:color="auto"/>
      </w:divBdr>
      <w:divsChild>
        <w:div w:id="123626416">
          <w:marLeft w:val="0"/>
          <w:marRight w:val="0"/>
          <w:marTop w:val="0"/>
          <w:marBottom w:val="0"/>
          <w:divBdr>
            <w:top w:val="none" w:sz="0" w:space="0" w:color="auto"/>
            <w:left w:val="none" w:sz="0" w:space="0" w:color="auto"/>
            <w:bottom w:val="none" w:sz="0" w:space="0" w:color="auto"/>
            <w:right w:val="none" w:sz="0" w:space="0" w:color="auto"/>
          </w:divBdr>
        </w:div>
        <w:div w:id="1753426673">
          <w:marLeft w:val="0"/>
          <w:marRight w:val="0"/>
          <w:marTop w:val="0"/>
          <w:marBottom w:val="0"/>
          <w:divBdr>
            <w:top w:val="none" w:sz="0" w:space="0" w:color="auto"/>
            <w:left w:val="none" w:sz="0" w:space="0" w:color="auto"/>
            <w:bottom w:val="none" w:sz="0" w:space="0" w:color="auto"/>
            <w:right w:val="none" w:sz="0" w:space="0" w:color="auto"/>
          </w:divBdr>
          <w:divsChild>
            <w:div w:id="145451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767462">
      <w:bodyDiv w:val="1"/>
      <w:marLeft w:val="0"/>
      <w:marRight w:val="0"/>
      <w:marTop w:val="0"/>
      <w:marBottom w:val="0"/>
      <w:divBdr>
        <w:top w:val="none" w:sz="0" w:space="0" w:color="auto"/>
        <w:left w:val="none" w:sz="0" w:space="0" w:color="auto"/>
        <w:bottom w:val="none" w:sz="0" w:space="0" w:color="auto"/>
        <w:right w:val="none" w:sz="0" w:space="0" w:color="auto"/>
      </w:divBdr>
      <w:divsChild>
        <w:div w:id="23094852">
          <w:marLeft w:val="0"/>
          <w:marRight w:val="0"/>
          <w:marTop w:val="0"/>
          <w:marBottom w:val="0"/>
          <w:divBdr>
            <w:top w:val="none" w:sz="0" w:space="0" w:color="auto"/>
            <w:left w:val="none" w:sz="0" w:space="0" w:color="auto"/>
            <w:bottom w:val="none" w:sz="0" w:space="0" w:color="auto"/>
            <w:right w:val="none" w:sz="0" w:space="0" w:color="auto"/>
          </w:divBdr>
        </w:div>
        <w:div w:id="719943825">
          <w:marLeft w:val="0"/>
          <w:marRight w:val="0"/>
          <w:marTop w:val="0"/>
          <w:marBottom w:val="0"/>
          <w:divBdr>
            <w:top w:val="none" w:sz="0" w:space="0" w:color="auto"/>
            <w:left w:val="none" w:sz="0" w:space="0" w:color="auto"/>
            <w:bottom w:val="none" w:sz="0" w:space="0" w:color="auto"/>
            <w:right w:val="none" w:sz="0" w:space="0" w:color="auto"/>
          </w:divBdr>
          <w:divsChild>
            <w:div w:id="727262332">
              <w:marLeft w:val="0"/>
              <w:marRight w:val="0"/>
              <w:marTop w:val="0"/>
              <w:marBottom w:val="0"/>
              <w:divBdr>
                <w:top w:val="none" w:sz="0" w:space="0" w:color="auto"/>
                <w:left w:val="none" w:sz="0" w:space="0" w:color="auto"/>
                <w:bottom w:val="none" w:sz="0" w:space="0" w:color="auto"/>
                <w:right w:val="none" w:sz="0" w:space="0" w:color="auto"/>
              </w:divBdr>
            </w:div>
          </w:divsChild>
        </w:div>
        <w:div w:id="1388526676">
          <w:marLeft w:val="0"/>
          <w:marRight w:val="0"/>
          <w:marTop w:val="0"/>
          <w:marBottom w:val="0"/>
          <w:divBdr>
            <w:top w:val="none" w:sz="0" w:space="0" w:color="auto"/>
            <w:left w:val="none" w:sz="0" w:space="0" w:color="auto"/>
            <w:bottom w:val="none" w:sz="0" w:space="0" w:color="auto"/>
            <w:right w:val="none" w:sz="0" w:space="0" w:color="auto"/>
          </w:divBdr>
        </w:div>
        <w:div w:id="1469087539">
          <w:marLeft w:val="0"/>
          <w:marRight w:val="0"/>
          <w:marTop w:val="0"/>
          <w:marBottom w:val="0"/>
          <w:divBdr>
            <w:top w:val="none" w:sz="0" w:space="0" w:color="auto"/>
            <w:left w:val="none" w:sz="0" w:space="0" w:color="auto"/>
            <w:bottom w:val="none" w:sz="0" w:space="0" w:color="auto"/>
            <w:right w:val="none" w:sz="0" w:space="0" w:color="auto"/>
          </w:divBdr>
          <w:divsChild>
            <w:div w:id="1304769315">
              <w:marLeft w:val="0"/>
              <w:marRight w:val="0"/>
              <w:marTop w:val="0"/>
              <w:marBottom w:val="0"/>
              <w:divBdr>
                <w:top w:val="none" w:sz="0" w:space="0" w:color="auto"/>
                <w:left w:val="none" w:sz="0" w:space="0" w:color="auto"/>
                <w:bottom w:val="none" w:sz="0" w:space="0" w:color="auto"/>
                <w:right w:val="none" w:sz="0" w:space="0" w:color="auto"/>
              </w:divBdr>
            </w:div>
            <w:div w:id="1844662737">
              <w:marLeft w:val="0"/>
              <w:marRight w:val="0"/>
              <w:marTop w:val="0"/>
              <w:marBottom w:val="0"/>
              <w:divBdr>
                <w:top w:val="none" w:sz="0" w:space="0" w:color="auto"/>
                <w:left w:val="none" w:sz="0" w:space="0" w:color="auto"/>
                <w:bottom w:val="none" w:sz="0" w:space="0" w:color="auto"/>
                <w:right w:val="none" w:sz="0" w:space="0" w:color="auto"/>
              </w:divBdr>
            </w:div>
          </w:divsChild>
        </w:div>
        <w:div w:id="1496653221">
          <w:marLeft w:val="0"/>
          <w:marRight w:val="0"/>
          <w:marTop w:val="0"/>
          <w:marBottom w:val="0"/>
          <w:divBdr>
            <w:top w:val="none" w:sz="0" w:space="0" w:color="auto"/>
            <w:left w:val="none" w:sz="0" w:space="0" w:color="auto"/>
            <w:bottom w:val="none" w:sz="0" w:space="0" w:color="auto"/>
            <w:right w:val="none" w:sz="0" w:space="0" w:color="auto"/>
          </w:divBdr>
        </w:div>
      </w:divsChild>
    </w:div>
    <w:div w:id="1935628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activity xmlns="c33941e2-0c3c-4935-bbff-28e1ae25e97d"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FAC053CE3C6D01448B27E778EF0AEBFA" ma:contentTypeVersion="12" ma:contentTypeDescription="Create a new document." ma:contentTypeScope="" ma:versionID="a1fee805dff76de655523e1a615a5177">
  <xsd:schema xmlns:xsd="http://www.w3.org/2001/XMLSchema" xmlns:xs="http://www.w3.org/2001/XMLSchema" xmlns:p="http://schemas.microsoft.com/office/2006/metadata/properties" xmlns:ns3="c33941e2-0c3c-4935-bbff-28e1ae25e97d" xmlns:ns4="a3122e3e-466b-4ff6-8474-03398bcd1387" targetNamespace="http://schemas.microsoft.com/office/2006/metadata/properties" ma:root="true" ma:fieldsID="c6cfc80376ec2769fb43d0bfd68ca171" ns3:_="" ns4:_="">
    <xsd:import namespace="c33941e2-0c3c-4935-bbff-28e1ae25e97d"/>
    <xsd:import namespace="a3122e3e-466b-4ff6-8474-03398bcd1387"/>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_activity"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3941e2-0c3c-4935-bbff-28e1ae25e9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_activity" ma:index="16"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122e3e-466b-4ff6-8474-03398bcd138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211716A-74C8-405E-8A27-3774A094E604}">
  <ds:schemaRefs>
    <ds:schemaRef ds:uri="http://schemas.microsoft.com/sharepoint/v3/contenttype/forms"/>
  </ds:schemaRefs>
</ds:datastoreItem>
</file>

<file path=customXml/itemProps2.xml><?xml version="1.0" encoding="utf-8"?>
<ds:datastoreItem xmlns:ds="http://schemas.openxmlformats.org/officeDocument/2006/customXml" ds:itemID="{6B50A2F3-15E0-4E5C-8864-8EEA976CB030}">
  <ds:schemaRefs>
    <ds:schemaRef ds:uri="http://schemas.openxmlformats.org/officeDocument/2006/bibliography"/>
  </ds:schemaRefs>
</ds:datastoreItem>
</file>

<file path=customXml/itemProps3.xml><?xml version="1.0" encoding="utf-8"?>
<ds:datastoreItem xmlns:ds="http://schemas.openxmlformats.org/officeDocument/2006/customXml" ds:itemID="{D32F4AAA-95A3-4266-BFA8-A9EFC795D0ED}">
  <ds:schemaRefs>
    <ds:schemaRef ds:uri="http://schemas.microsoft.com/office/2006/metadata/properties"/>
    <ds:schemaRef ds:uri="http://schemas.microsoft.com/office/infopath/2007/PartnerControls"/>
    <ds:schemaRef ds:uri="c33941e2-0c3c-4935-bbff-28e1ae25e97d"/>
  </ds:schemaRefs>
</ds:datastoreItem>
</file>

<file path=customXml/itemProps4.xml><?xml version="1.0" encoding="utf-8"?>
<ds:datastoreItem xmlns:ds="http://schemas.openxmlformats.org/officeDocument/2006/customXml" ds:itemID="{C15A8BBD-D84A-479B-8AD7-A406FC0EC2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3941e2-0c3c-4935-bbff-28e1ae25e97d"/>
    <ds:schemaRef ds:uri="a3122e3e-466b-4ff6-8474-03398bcd138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13452</Words>
  <Characters>76681</Characters>
  <Application>Microsoft Office Word</Application>
  <DocSecurity>4</DocSecurity>
  <Lines>639</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Prio Sambodho</dc:creator>
  <cp:keywords/>
  <dc:description/>
  <cp:lastModifiedBy>Megha Kapoor</cp:lastModifiedBy>
  <cp:revision>2</cp:revision>
  <cp:lastPrinted>2023-07-15T10:43:00Z</cp:lastPrinted>
  <dcterms:created xsi:type="dcterms:W3CDTF">2024-07-29T09:11:00Z</dcterms:created>
  <dcterms:modified xsi:type="dcterms:W3CDTF">2024-07-29T09:11:00Z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2023-07-10T10:08:28Z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75b7436c-36be-48b8-bdc9-f0d258ef3586</vt:lpwstr>
  </property>
  <property fmtid="{D5CDD505-2E9C-101B-9397-08002B2CF9AE}" pid="7" name="MSIP_Label_defa4170-0d19-0005-0004-bc88714345d2_ActionId">
    <vt:lpwstr>99b3e84c-36c4-4e37-8253-b1d5f856bae6</vt:lpwstr>
  </property>
  <property fmtid="{D5CDD505-2E9C-101B-9397-08002B2CF9AE}" pid="8" name="MSIP_Label_defa4170-0d19-0005-0004-bc88714345d2_ContentBits">
    <vt:lpwstr>0</vt:lpwstr>
  </property>
  <property fmtid="{D5CDD505-2E9C-101B-9397-08002B2CF9AE}" pid="9" name="ContentTypeId">
    <vt:lpwstr>0x010100FAC053CE3C6D01448B27E778EF0AEBFA</vt:lpwstr>
  </property>
  <property fmtid="{D5CDD505-2E9C-101B-9397-08002B2CF9AE}" pid="10" name="MediaServiceImageTags">
    <vt:lpwstr/>
  </property>
</Properties>
</file>